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CAE4" w14:textId="26DD2D62" w:rsidR="002C6A05" w:rsidRDefault="00E11585" w:rsidP="00D80539">
      <w:pPr>
        <w:rPr>
          <w:sz w:val="28"/>
          <w:szCs w:val="28"/>
          <w:lang w:val="hr-HR"/>
        </w:rPr>
      </w:pPr>
      <w:r w:rsidRPr="00E11585">
        <w:rPr>
          <w:sz w:val="28"/>
          <w:szCs w:val="28"/>
          <w:lang w:val="hr-HR"/>
        </w:rPr>
        <w:t>REPUBLIKA HRVATSKA</w:t>
      </w:r>
    </w:p>
    <w:p w14:paraId="3B593A3C" w14:textId="77777777" w:rsidR="00E11585" w:rsidRDefault="00E11585" w:rsidP="00D80539">
      <w:pPr>
        <w:rPr>
          <w:sz w:val="28"/>
          <w:szCs w:val="28"/>
          <w:lang w:val="hr-HR"/>
        </w:rPr>
      </w:pPr>
      <w:r>
        <w:rPr>
          <w:sz w:val="28"/>
          <w:szCs w:val="28"/>
          <w:lang w:val="hr-HR"/>
        </w:rPr>
        <w:t>PRIMORSKO-GORANSKA ŽUPANIJA</w:t>
      </w:r>
    </w:p>
    <w:p w14:paraId="691BEC7B" w14:textId="77777777" w:rsidR="00E11585" w:rsidRDefault="00E11585" w:rsidP="00D80539">
      <w:pPr>
        <w:rPr>
          <w:sz w:val="28"/>
          <w:szCs w:val="28"/>
          <w:lang w:val="hr-HR"/>
        </w:rPr>
      </w:pPr>
      <w:r>
        <w:rPr>
          <w:sz w:val="28"/>
          <w:szCs w:val="28"/>
          <w:lang w:val="hr-HR"/>
        </w:rPr>
        <w:t>OŠ RUDOLFA STROHALA</w:t>
      </w:r>
    </w:p>
    <w:p w14:paraId="6F4C2A6F" w14:textId="77777777" w:rsidR="00E11585" w:rsidRDefault="00E11585" w:rsidP="00D80539">
      <w:pPr>
        <w:rPr>
          <w:sz w:val="28"/>
          <w:szCs w:val="28"/>
          <w:lang w:val="hr-HR"/>
        </w:rPr>
      </w:pPr>
      <w:r>
        <w:rPr>
          <w:sz w:val="28"/>
          <w:szCs w:val="28"/>
          <w:lang w:val="hr-HR"/>
        </w:rPr>
        <w:t>Lokve,Školska 22</w:t>
      </w:r>
    </w:p>
    <w:p w14:paraId="5804D8E9" w14:textId="77777777" w:rsidR="0079645F" w:rsidRDefault="0079645F" w:rsidP="00D80539">
      <w:pPr>
        <w:rPr>
          <w:sz w:val="28"/>
          <w:szCs w:val="28"/>
          <w:lang w:val="hr-HR"/>
        </w:rPr>
      </w:pPr>
    </w:p>
    <w:p w14:paraId="4D0254C3" w14:textId="77777777" w:rsidR="0079645F" w:rsidRDefault="0079645F" w:rsidP="00D80539">
      <w:pPr>
        <w:rPr>
          <w:sz w:val="28"/>
          <w:szCs w:val="28"/>
          <w:lang w:val="hr-HR"/>
        </w:rPr>
      </w:pPr>
    </w:p>
    <w:p w14:paraId="6D7A88D1" w14:textId="077CFBBB" w:rsidR="0079645F" w:rsidRDefault="0079645F" w:rsidP="0079645F">
      <w:pPr>
        <w:rPr>
          <w:sz w:val="28"/>
          <w:szCs w:val="28"/>
          <w:lang w:val="hr-HR"/>
        </w:rPr>
      </w:pPr>
      <w:r>
        <w:rPr>
          <w:sz w:val="28"/>
          <w:szCs w:val="28"/>
          <w:lang w:val="hr-HR"/>
        </w:rPr>
        <w:t>K</w:t>
      </w:r>
      <w:r w:rsidR="001E6865">
        <w:rPr>
          <w:sz w:val="28"/>
          <w:szCs w:val="28"/>
          <w:lang w:val="hr-HR"/>
        </w:rPr>
        <w:t>LASA</w:t>
      </w:r>
      <w:r>
        <w:rPr>
          <w:sz w:val="28"/>
          <w:szCs w:val="28"/>
          <w:lang w:val="hr-HR"/>
        </w:rPr>
        <w:t>:602-0</w:t>
      </w:r>
      <w:r w:rsidR="00822132">
        <w:rPr>
          <w:sz w:val="28"/>
          <w:szCs w:val="28"/>
          <w:lang w:val="hr-HR"/>
        </w:rPr>
        <w:t>1</w:t>
      </w:r>
      <w:r>
        <w:rPr>
          <w:sz w:val="28"/>
          <w:szCs w:val="28"/>
          <w:lang w:val="hr-HR"/>
        </w:rPr>
        <w:t>/</w:t>
      </w:r>
      <w:r w:rsidR="00E269CC">
        <w:rPr>
          <w:sz w:val="28"/>
          <w:szCs w:val="28"/>
          <w:lang w:val="hr-HR"/>
        </w:rPr>
        <w:t>2</w:t>
      </w:r>
      <w:r w:rsidR="00CE726F">
        <w:rPr>
          <w:sz w:val="28"/>
          <w:szCs w:val="28"/>
          <w:lang w:val="hr-HR"/>
        </w:rPr>
        <w:t>2</w:t>
      </w:r>
      <w:r>
        <w:rPr>
          <w:sz w:val="28"/>
          <w:szCs w:val="28"/>
          <w:lang w:val="hr-HR"/>
        </w:rPr>
        <w:t>-01/</w:t>
      </w:r>
      <w:r w:rsidR="00822132">
        <w:rPr>
          <w:sz w:val="28"/>
          <w:szCs w:val="28"/>
          <w:lang w:val="hr-HR"/>
        </w:rPr>
        <w:t>31</w:t>
      </w:r>
    </w:p>
    <w:p w14:paraId="10DF9AD0" w14:textId="63B16DDF" w:rsidR="00E11585" w:rsidRDefault="00E11585" w:rsidP="001A4E7B">
      <w:pPr>
        <w:rPr>
          <w:sz w:val="28"/>
          <w:szCs w:val="28"/>
          <w:lang w:val="hr-HR"/>
        </w:rPr>
      </w:pPr>
      <w:r>
        <w:rPr>
          <w:sz w:val="28"/>
          <w:szCs w:val="28"/>
          <w:lang w:val="hr-HR"/>
        </w:rPr>
        <w:t>U</w:t>
      </w:r>
      <w:r w:rsidR="001E6865">
        <w:rPr>
          <w:sz w:val="28"/>
          <w:szCs w:val="28"/>
          <w:lang w:val="hr-HR"/>
        </w:rPr>
        <w:t>RBROJ</w:t>
      </w:r>
      <w:r>
        <w:rPr>
          <w:sz w:val="28"/>
          <w:szCs w:val="28"/>
          <w:lang w:val="hr-HR"/>
        </w:rPr>
        <w:t>:</w:t>
      </w:r>
      <w:r w:rsidR="00725A71">
        <w:rPr>
          <w:sz w:val="28"/>
          <w:szCs w:val="28"/>
          <w:lang w:val="hr-HR"/>
        </w:rPr>
        <w:t>2112-3</w:t>
      </w:r>
      <w:r w:rsidR="000F11CA">
        <w:rPr>
          <w:sz w:val="28"/>
          <w:szCs w:val="28"/>
          <w:lang w:val="hr-HR"/>
        </w:rPr>
        <w:t>8</w:t>
      </w:r>
      <w:r w:rsidR="00725A71">
        <w:rPr>
          <w:sz w:val="28"/>
          <w:szCs w:val="28"/>
          <w:lang w:val="hr-HR"/>
        </w:rPr>
        <w:t>-</w:t>
      </w:r>
      <w:r w:rsidR="000F11CA">
        <w:rPr>
          <w:sz w:val="28"/>
          <w:szCs w:val="28"/>
          <w:lang w:val="hr-HR"/>
        </w:rPr>
        <w:t>01</w:t>
      </w:r>
      <w:r w:rsidR="00725A71">
        <w:rPr>
          <w:sz w:val="28"/>
          <w:szCs w:val="28"/>
          <w:lang w:val="hr-HR"/>
        </w:rPr>
        <w:t>-</w:t>
      </w:r>
      <w:r w:rsidR="00E269CC">
        <w:rPr>
          <w:sz w:val="28"/>
          <w:szCs w:val="28"/>
          <w:lang w:val="hr-HR"/>
        </w:rPr>
        <w:t>2</w:t>
      </w:r>
      <w:r w:rsidR="00CE726F">
        <w:rPr>
          <w:sz w:val="28"/>
          <w:szCs w:val="28"/>
          <w:lang w:val="hr-HR"/>
        </w:rPr>
        <w:t>2</w:t>
      </w:r>
      <w:r w:rsidR="00725A71">
        <w:rPr>
          <w:sz w:val="28"/>
          <w:szCs w:val="28"/>
          <w:lang w:val="hr-HR"/>
        </w:rPr>
        <w:t>-01</w:t>
      </w:r>
    </w:p>
    <w:p w14:paraId="6D42CBCA" w14:textId="05456604" w:rsidR="001A4E7B" w:rsidRDefault="001A4E7B" w:rsidP="0079645F">
      <w:pPr>
        <w:spacing w:after="240"/>
        <w:rPr>
          <w:sz w:val="28"/>
          <w:szCs w:val="28"/>
          <w:lang w:val="hr-HR"/>
        </w:rPr>
      </w:pPr>
      <w:r>
        <w:rPr>
          <w:sz w:val="28"/>
          <w:szCs w:val="28"/>
          <w:lang w:val="hr-HR"/>
        </w:rPr>
        <w:t>Lokve,</w:t>
      </w:r>
      <w:r w:rsidR="00E003CF">
        <w:rPr>
          <w:sz w:val="28"/>
          <w:szCs w:val="28"/>
          <w:lang w:val="hr-HR"/>
        </w:rPr>
        <w:t>6</w:t>
      </w:r>
      <w:r>
        <w:rPr>
          <w:sz w:val="28"/>
          <w:szCs w:val="28"/>
          <w:lang w:val="hr-HR"/>
        </w:rPr>
        <w:t>.</w:t>
      </w:r>
      <w:r w:rsidR="00B31E7D">
        <w:rPr>
          <w:sz w:val="28"/>
          <w:szCs w:val="28"/>
          <w:lang w:val="hr-HR"/>
        </w:rPr>
        <w:t>10</w:t>
      </w:r>
      <w:r>
        <w:rPr>
          <w:sz w:val="28"/>
          <w:szCs w:val="28"/>
          <w:lang w:val="hr-HR"/>
        </w:rPr>
        <w:t>.20</w:t>
      </w:r>
      <w:r w:rsidR="00E269CC">
        <w:rPr>
          <w:sz w:val="28"/>
          <w:szCs w:val="28"/>
          <w:lang w:val="hr-HR"/>
        </w:rPr>
        <w:t>2</w:t>
      </w:r>
      <w:r w:rsidR="000F11CA">
        <w:rPr>
          <w:sz w:val="28"/>
          <w:szCs w:val="28"/>
          <w:lang w:val="hr-HR"/>
        </w:rPr>
        <w:t>2</w:t>
      </w:r>
      <w:r>
        <w:rPr>
          <w:sz w:val="28"/>
          <w:szCs w:val="28"/>
          <w:lang w:val="hr-HR"/>
        </w:rPr>
        <w:t>.</w:t>
      </w:r>
    </w:p>
    <w:p w14:paraId="3691075C" w14:textId="77777777" w:rsidR="0079645F" w:rsidRDefault="0079645F" w:rsidP="00D80539">
      <w:pPr>
        <w:rPr>
          <w:sz w:val="28"/>
          <w:szCs w:val="28"/>
          <w:lang w:val="hr-HR"/>
        </w:rPr>
      </w:pPr>
    </w:p>
    <w:p w14:paraId="74D41B60" w14:textId="77777777" w:rsidR="00D80539" w:rsidRPr="000B37BE" w:rsidRDefault="000B37BE" w:rsidP="00D80539">
      <w:pPr>
        <w:rPr>
          <w:rFonts w:ascii="Brush Script MT" w:hAnsi="Brush Script MT"/>
          <w:color w:val="008000"/>
          <w:sz w:val="72"/>
          <w:szCs w:val="72"/>
          <w:lang w:val="hr-HR"/>
        </w:rPr>
      </w:pPr>
      <w:r>
        <w:rPr>
          <w:rFonts w:ascii="Brush Script MT" w:hAnsi="Brush Script MT"/>
          <w:sz w:val="72"/>
          <w:szCs w:val="72"/>
          <w:lang w:val="hr-HR"/>
        </w:rPr>
        <w:t xml:space="preserve">   </w:t>
      </w:r>
      <w:r w:rsidR="00D80539" w:rsidRPr="000B37BE">
        <w:rPr>
          <w:rFonts w:ascii="Brush Script MT" w:hAnsi="Brush Script MT"/>
          <w:sz w:val="72"/>
          <w:szCs w:val="72"/>
          <w:lang w:val="hr-HR"/>
        </w:rPr>
        <w:t xml:space="preserve">Godišnji plan i program </w:t>
      </w:r>
      <w:r w:rsidR="00DB4427" w:rsidRPr="000B37BE">
        <w:rPr>
          <w:rFonts w:ascii="Brush Script MT" w:hAnsi="Brush Script MT"/>
          <w:sz w:val="72"/>
          <w:szCs w:val="72"/>
          <w:lang w:val="hr-HR"/>
        </w:rPr>
        <w:t>rada</w:t>
      </w:r>
      <w:r w:rsidR="00D80539" w:rsidRPr="000B37BE">
        <w:rPr>
          <w:rFonts w:ascii="Brush Script MT" w:hAnsi="Brush Script MT"/>
          <w:sz w:val="72"/>
          <w:szCs w:val="72"/>
          <w:lang w:val="hr-HR"/>
        </w:rPr>
        <w:t xml:space="preserve"> </w:t>
      </w:r>
    </w:p>
    <w:p w14:paraId="082B329B" w14:textId="77777777" w:rsidR="00D80539" w:rsidRPr="005B5E2E" w:rsidRDefault="00D80539" w:rsidP="00D80539">
      <w:pPr>
        <w:rPr>
          <w:color w:val="00B050"/>
          <w:sz w:val="24"/>
          <w:szCs w:val="24"/>
          <w:lang w:val="hr-HR"/>
        </w:rPr>
      </w:pPr>
      <w:r w:rsidRPr="000B37BE">
        <w:rPr>
          <w:rFonts w:ascii="Brush Script MT" w:hAnsi="Brush Script MT"/>
          <w:color w:val="008000"/>
          <w:sz w:val="72"/>
          <w:szCs w:val="72"/>
          <w:lang w:val="hr-HR"/>
        </w:rPr>
        <w:t xml:space="preserve"> </w:t>
      </w:r>
      <w:r w:rsidR="00D957DD" w:rsidRPr="000B37BE">
        <w:rPr>
          <w:rFonts w:ascii="Brush Script MT" w:hAnsi="Brush Script MT"/>
          <w:color w:val="008000"/>
          <w:sz w:val="72"/>
          <w:szCs w:val="72"/>
          <w:lang w:val="hr-HR"/>
        </w:rPr>
        <w:t xml:space="preserve">     </w:t>
      </w:r>
      <w:r w:rsidR="000B37BE">
        <w:rPr>
          <w:rFonts w:ascii="Brush Script MT" w:hAnsi="Brush Script MT"/>
          <w:color w:val="008000"/>
          <w:sz w:val="72"/>
          <w:szCs w:val="72"/>
          <w:lang w:val="hr-HR"/>
        </w:rPr>
        <w:t xml:space="preserve"> </w:t>
      </w:r>
      <w:r w:rsidR="00D957DD" w:rsidRPr="000B37BE">
        <w:rPr>
          <w:rFonts w:ascii="Brush Script MT" w:hAnsi="Brush Script MT"/>
          <w:color w:val="008000"/>
          <w:sz w:val="72"/>
          <w:szCs w:val="72"/>
          <w:lang w:val="hr-HR"/>
        </w:rPr>
        <w:t xml:space="preserve"> </w:t>
      </w:r>
      <w:r w:rsidRPr="005B5E2E">
        <w:rPr>
          <w:rFonts w:ascii="Brush Script MT" w:hAnsi="Brush Script MT"/>
          <w:color w:val="00B050"/>
          <w:sz w:val="96"/>
          <w:szCs w:val="96"/>
          <w:lang w:val="hr-HR"/>
        </w:rPr>
        <w:t xml:space="preserve">Osnovne škole </w:t>
      </w:r>
    </w:p>
    <w:p w14:paraId="7C411A2E" w14:textId="77777777" w:rsidR="00D80539" w:rsidRPr="005B5E2E" w:rsidRDefault="00D957DD" w:rsidP="00D80539">
      <w:pPr>
        <w:rPr>
          <w:rFonts w:ascii="Brush Script MT" w:hAnsi="Brush Script MT"/>
          <w:color w:val="00B050"/>
          <w:sz w:val="72"/>
          <w:szCs w:val="72"/>
          <w:lang w:val="hr-HR"/>
        </w:rPr>
      </w:pPr>
      <w:r w:rsidRPr="005B5E2E">
        <w:rPr>
          <w:rFonts w:ascii="Brush Script MT" w:hAnsi="Brush Script MT"/>
          <w:color w:val="00B050"/>
          <w:sz w:val="72"/>
          <w:szCs w:val="72"/>
          <w:lang w:val="hr-HR"/>
        </w:rPr>
        <w:t xml:space="preserve">    </w:t>
      </w:r>
      <w:r w:rsidR="000B37BE" w:rsidRPr="005B5E2E">
        <w:rPr>
          <w:rFonts w:ascii="Brush Script MT" w:hAnsi="Brush Script MT"/>
          <w:color w:val="00B050"/>
          <w:sz w:val="72"/>
          <w:szCs w:val="72"/>
          <w:lang w:val="hr-HR"/>
        </w:rPr>
        <w:t xml:space="preserve">  </w:t>
      </w:r>
      <w:r w:rsidRPr="005B5E2E">
        <w:rPr>
          <w:rFonts w:ascii="Brush Script MT" w:hAnsi="Brush Script MT"/>
          <w:color w:val="00B050"/>
          <w:sz w:val="72"/>
          <w:szCs w:val="72"/>
          <w:lang w:val="hr-HR"/>
        </w:rPr>
        <w:t xml:space="preserve"> </w:t>
      </w:r>
      <w:r w:rsidR="00D80539" w:rsidRPr="005B5E2E">
        <w:rPr>
          <w:rFonts w:ascii="Brush Script MT" w:hAnsi="Brush Script MT"/>
          <w:color w:val="00B050"/>
          <w:sz w:val="72"/>
          <w:szCs w:val="72"/>
          <w:lang w:val="hr-HR"/>
        </w:rPr>
        <w:t>Rudolfa Strohala</w:t>
      </w:r>
    </w:p>
    <w:p w14:paraId="6896478D" w14:textId="77777777" w:rsidR="000B37BE" w:rsidRPr="000B37BE" w:rsidRDefault="000B37BE" w:rsidP="00D80539">
      <w:pPr>
        <w:rPr>
          <w:rFonts w:ascii="Brush Script MT" w:hAnsi="Brush Script MT"/>
          <w:color w:val="008000"/>
          <w:sz w:val="72"/>
          <w:szCs w:val="72"/>
          <w:lang w:val="hr-HR"/>
        </w:rPr>
      </w:pPr>
    </w:p>
    <w:p w14:paraId="6843DB57" w14:textId="77777777" w:rsidR="00DF5797" w:rsidRDefault="00D80539" w:rsidP="00D80539">
      <w:pPr>
        <w:rPr>
          <w:rFonts w:ascii="Brush Script MT" w:hAnsi="Brush Script MT"/>
          <w:sz w:val="72"/>
          <w:szCs w:val="72"/>
          <w:lang w:val="hr-HR"/>
        </w:rPr>
      </w:pPr>
      <w:r w:rsidRPr="000B37BE">
        <w:rPr>
          <w:rFonts w:ascii="Brush Script MT" w:hAnsi="Brush Script MT"/>
          <w:sz w:val="72"/>
          <w:szCs w:val="72"/>
          <w:lang w:val="hr-HR"/>
        </w:rPr>
        <w:t xml:space="preserve">       u šk. god. 20</w:t>
      </w:r>
      <w:r w:rsidR="00F26CFB">
        <w:rPr>
          <w:rFonts w:ascii="Brush Script MT" w:hAnsi="Brush Script MT"/>
          <w:sz w:val="72"/>
          <w:szCs w:val="72"/>
          <w:lang w:val="hr-HR"/>
        </w:rPr>
        <w:t>2</w:t>
      </w:r>
      <w:r w:rsidR="00CE726F">
        <w:rPr>
          <w:rFonts w:ascii="Brush Script MT" w:hAnsi="Brush Script MT"/>
          <w:sz w:val="72"/>
          <w:szCs w:val="72"/>
          <w:lang w:val="hr-HR"/>
        </w:rPr>
        <w:t>2</w:t>
      </w:r>
      <w:r w:rsidR="00DF5797" w:rsidRPr="000B37BE">
        <w:rPr>
          <w:rFonts w:ascii="Brush Script MT" w:hAnsi="Brush Script MT"/>
          <w:sz w:val="72"/>
          <w:szCs w:val="72"/>
          <w:lang w:val="hr-HR"/>
        </w:rPr>
        <w:t>./20</w:t>
      </w:r>
      <w:r w:rsidR="000331AB">
        <w:rPr>
          <w:rFonts w:ascii="Brush Script MT" w:hAnsi="Brush Script MT"/>
          <w:sz w:val="72"/>
          <w:szCs w:val="72"/>
          <w:lang w:val="hr-HR"/>
        </w:rPr>
        <w:t>2</w:t>
      </w:r>
      <w:r w:rsidR="00CE726F">
        <w:rPr>
          <w:rFonts w:ascii="Brush Script MT" w:hAnsi="Brush Script MT"/>
          <w:sz w:val="72"/>
          <w:szCs w:val="72"/>
          <w:lang w:val="hr-HR"/>
        </w:rPr>
        <w:t>3</w:t>
      </w:r>
      <w:r w:rsidR="00DF5797" w:rsidRPr="000B37BE">
        <w:rPr>
          <w:rFonts w:ascii="Brush Script MT" w:hAnsi="Brush Script MT"/>
          <w:sz w:val="72"/>
          <w:szCs w:val="72"/>
          <w:lang w:val="hr-HR"/>
        </w:rPr>
        <w:t>.</w:t>
      </w:r>
    </w:p>
    <w:p w14:paraId="0E4280C2" w14:textId="77777777" w:rsidR="000B37BE" w:rsidRPr="000B37BE" w:rsidRDefault="000B37BE" w:rsidP="00D80539">
      <w:pPr>
        <w:rPr>
          <w:rFonts w:ascii="Brush Script MT" w:hAnsi="Brush Script MT"/>
          <w:sz w:val="72"/>
          <w:szCs w:val="72"/>
          <w:lang w:val="hr-HR"/>
        </w:rPr>
      </w:pPr>
    </w:p>
    <w:p w14:paraId="28525863" w14:textId="77777777" w:rsidR="0046489C" w:rsidRPr="00DF30EE" w:rsidRDefault="0046489C" w:rsidP="00D80539">
      <w:pPr>
        <w:rPr>
          <w:rFonts w:ascii="Script MT Bold" w:hAnsi="Script MT Bold"/>
          <w:sz w:val="72"/>
          <w:szCs w:val="72"/>
          <w:lang w:val="hr-HR"/>
        </w:rPr>
      </w:pPr>
    </w:p>
    <w:p w14:paraId="7A15937F" w14:textId="77777777" w:rsidR="00D80539" w:rsidRDefault="00D80539" w:rsidP="00D80539"/>
    <w:p w14:paraId="28C85E8F" w14:textId="77777777" w:rsidR="00D80539" w:rsidRDefault="00DF5797" w:rsidP="00D80539">
      <w:r>
        <w:t xml:space="preserve">                                    </w:t>
      </w:r>
      <w:r>
        <w:rPr>
          <w:noProof/>
          <w:lang w:val="hr-HR"/>
        </w:rPr>
        <w:drawing>
          <wp:inline distT="0" distB="0" distL="0" distR="0" wp14:anchorId="70E1FD46" wp14:editId="28BE50E8">
            <wp:extent cx="2867024" cy="2143125"/>
            <wp:effectExtent l="19050" t="0" r="0" b="0"/>
            <wp:docPr id="5" name="Slika 5" descr="J:\slike škole\slike 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like škole\slike 1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974" cy="2147572"/>
                    </a:xfrm>
                    <a:prstGeom prst="rect">
                      <a:avLst/>
                    </a:prstGeom>
                    <a:noFill/>
                    <a:ln>
                      <a:noFill/>
                    </a:ln>
                  </pic:spPr>
                </pic:pic>
              </a:graphicData>
            </a:graphic>
          </wp:inline>
        </w:drawing>
      </w:r>
    </w:p>
    <w:p w14:paraId="29E04B53" w14:textId="77777777" w:rsidR="001F027D" w:rsidRDefault="001F027D" w:rsidP="00D80539"/>
    <w:p w14:paraId="1CB66B8C" w14:textId="77777777" w:rsidR="001F027D" w:rsidRDefault="001F027D" w:rsidP="00D80539"/>
    <w:p w14:paraId="1D489CC6" w14:textId="77777777" w:rsidR="00F27988" w:rsidRDefault="00F27988" w:rsidP="00F27988">
      <w:pPr>
        <w:rPr>
          <w:b/>
          <w:sz w:val="40"/>
          <w:szCs w:val="40"/>
        </w:rPr>
      </w:pPr>
      <w:r>
        <w:lastRenderedPageBreak/>
        <w:t xml:space="preserve"> </w:t>
      </w:r>
      <w:proofErr w:type="gramStart"/>
      <w:r w:rsidRPr="00F27988">
        <w:rPr>
          <w:b/>
          <w:sz w:val="40"/>
          <w:szCs w:val="40"/>
        </w:rPr>
        <w:t>OSNOVNI</w:t>
      </w:r>
      <w:r>
        <w:rPr>
          <w:b/>
          <w:sz w:val="40"/>
          <w:szCs w:val="40"/>
        </w:rPr>
        <w:t xml:space="preserve"> </w:t>
      </w:r>
      <w:r w:rsidRPr="00F27988">
        <w:rPr>
          <w:b/>
          <w:sz w:val="40"/>
          <w:szCs w:val="40"/>
        </w:rPr>
        <w:t xml:space="preserve"> PODACI</w:t>
      </w:r>
      <w:proofErr w:type="gramEnd"/>
      <w:r w:rsidRPr="00F27988">
        <w:rPr>
          <w:b/>
          <w:sz w:val="40"/>
          <w:szCs w:val="40"/>
        </w:rPr>
        <w:t xml:space="preserve"> O ŠKOLI</w:t>
      </w:r>
    </w:p>
    <w:p w14:paraId="05B31347" w14:textId="77777777" w:rsidR="007B0D4A" w:rsidRPr="00F27988" w:rsidRDefault="007B0D4A" w:rsidP="00F27988">
      <w:pPr>
        <w:rPr>
          <w:b/>
          <w:sz w:val="40"/>
          <w:szCs w:val="40"/>
        </w:rPr>
      </w:pPr>
    </w:p>
    <w:p w14:paraId="41F738E0" w14:textId="77777777" w:rsidR="00F27988" w:rsidRPr="00F27988" w:rsidRDefault="00F27988" w:rsidP="00F27988">
      <w:pPr>
        <w:rPr>
          <w:b/>
          <w:sz w:val="28"/>
          <w:szCs w:val="28"/>
        </w:rPr>
      </w:pPr>
      <w:r w:rsidRPr="00335B97">
        <w:rPr>
          <w:b/>
          <w:sz w:val="28"/>
          <w:szCs w:val="28"/>
        </w:rPr>
        <w:t>Naziv škole:</w:t>
      </w:r>
      <w:r w:rsidRPr="00F27988">
        <w:rPr>
          <w:sz w:val="28"/>
          <w:szCs w:val="28"/>
        </w:rPr>
        <w:t xml:space="preserve">  </w:t>
      </w:r>
      <w:r w:rsidRPr="00F27988">
        <w:rPr>
          <w:b/>
          <w:sz w:val="28"/>
          <w:szCs w:val="28"/>
        </w:rPr>
        <w:t>Osnovna škola Rudolfa Strohala</w:t>
      </w:r>
    </w:p>
    <w:p w14:paraId="444DB80D" w14:textId="77777777" w:rsidR="00F27988" w:rsidRPr="00F27988" w:rsidRDefault="00F27988" w:rsidP="00F27988">
      <w:pPr>
        <w:rPr>
          <w:sz w:val="28"/>
          <w:szCs w:val="28"/>
        </w:rPr>
      </w:pPr>
    </w:p>
    <w:p w14:paraId="749A99EB" w14:textId="77777777" w:rsidR="00F27988" w:rsidRPr="00F27988" w:rsidRDefault="00F27988" w:rsidP="00F27988">
      <w:pPr>
        <w:rPr>
          <w:sz w:val="28"/>
          <w:szCs w:val="28"/>
        </w:rPr>
      </w:pPr>
      <w:r w:rsidRPr="00335B97">
        <w:rPr>
          <w:b/>
          <w:sz w:val="28"/>
          <w:szCs w:val="28"/>
        </w:rPr>
        <w:t>Adresa škole:</w:t>
      </w:r>
      <w:r w:rsidRPr="00F27988">
        <w:rPr>
          <w:sz w:val="28"/>
          <w:szCs w:val="28"/>
        </w:rPr>
        <w:t xml:space="preserve"> Lokve, Školska 22</w:t>
      </w:r>
    </w:p>
    <w:p w14:paraId="6A0FCC59" w14:textId="77777777" w:rsidR="00F27988" w:rsidRPr="00F27988" w:rsidRDefault="00F27988" w:rsidP="00F27988">
      <w:pPr>
        <w:rPr>
          <w:sz w:val="28"/>
          <w:szCs w:val="28"/>
        </w:rPr>
      </w:pPr>
      <w:proofErr w:type="gramStart"/>
      <w:r w:rsidRPr="00335B97">
        <w:rPr>
          <w:b/>
          <w:sz w:val="28"/>
          <w:szCs w:val="28"/>
        </w:rPr>
        <w:t>Županija :</w:t>
      </w:r>
      <w:proofErr w:type="gramEnd"/>
      <w:r w:rsidRPr="00F27988">
        <w:rPr>
          <w:sz w:val="28"/>
          <w:szCs w:val="28"/>
        </w:rPr>
        <w:t xml:space="preserve"> Primorsko-goranska</w:t>
      </w:r>
    </w:p>
    <w:p w14:paraId="7B1F5575" w14:textId="77777777" w:rsidR="00F27988" w:rsidRDefault="00F27988" w:rsidP="00F27988">
      <w:pPr>
        <w:rPr>
          <w:sz w:val="28"/>
          <w:szCs w:val="28"/>
        </w:rPr>
      </w:pPr>
      <w:r w:rsidRPr="00335B97">
        <w:rPr>
          <w:b/>
          <w:sz w:val="28"/>
          <w:szCs w:val="28"/>
        </w:rPr>
        <w:t>Telefonski broj:</w:t>
      </w:r>
      <w:r w:rsidRPr="00F27988">
        <w:rPr>
          <w:sz w:val="28"/>
          <w:szCs w:val="28"/>
        </w:rPr>
        <w:t xml:space="preserve"> 051/831-</w:t>
      </w:r>
      <w:proofErr w:type="gramStart"/>
      <w:r w:rsidRPr="00F27988">
        <w:rPr>
          <w:sz w:val="28"/>
          <w:szCs w:val="28"/>
        </w:rPr>
        <w:t>213  ,</w:t>
      </w:r>
      <w:proofErr w:type="gramEnd"/>
      <w:r w:rsidRPr="00F27988">
        <w:rPr>
          <w:sz w:val="28"/>
          <w:szCs w:val="28"/>
        </w:rPr>
        <w:t xml:space="preserve"> 051/ 508- 130</w:t>
      </w:r>
    </w:p>
    <w:p w14:paraId="7C1E759E" w14:textId="77777777" w:rsidR="000D0799" w:rsidRPr="00F27988" w:rsidRDefault="000D0799" w:rsidP="00F27988">
      <w:pPr>
        <w:rPr>
          <w:sz w:val="28"/>
          <w:szCs w:val="28"/>
        </w:rPr>
      </w:pPr>
    </w:p>
    <w:p w14:paraId="37932203" w14:textId="77777777" w:rsidR="00F27988" w:rsidRPr="00F27988" w:rsidRDefault="00F27988" w:rsidP="00F27988">
      <w:pPr>
        <w:rPr>
          <w:sz w:val="28"/>
          <w:szCs w:val="28"/>
        </w:rPr>
      </w:pPr>
      <w:r w:rsidRPr="00335B97">
        <w:rPr>
          <w:b/>
          <w:sz w:val="28"/>
          <w:szCs w:val="28"/>
        </w:rPr>
        <w:t xml:space="preserve">Broj </w:t>
      </w:r>
      <w:proofErr w:type="gramStart"/>
      <w:r w:rsidRPr="00335B97">
        <w:rPr>
          <w:b/>
          <w:sz w:val="28"/>
          <w:szCs w:val="28"/>
        </w:rPr>
        <w:t>telefaksa :</w:t>
      </w:r>
      <w:proofErr w:type="gramEnd"/>
      <w:r w:rsidRPr="00F27988">
        <w:rPr>
          <w:sz w:val="28"/>
          <w:szCs w:val="28"/>
        </w:rPr>
        <w:t xml:space="preserve"> 051 / 831-213</w:t>
      </w:r>
    </w:p>
    <w:p w14:paraId="228CB16C" w14:textId="77777777" w:rsidR="00F27988" w:rsidRPr="00F27988" w:rsidRDefault="00F27988" w:rsidP="00F27988">
      <w:pPr>
        <w:rPr>
          <w:sz w:val="28"/>
          <w:szCs w:val="28"/>
        </w:rPr>
      </w:pPr>
      <w:r w:rsidRPr="00335B97">
        <w:rPr>
          <w:b/>
          <w:sz w:val="28"/>
          <w:szCs w:val="28"/>
        </w:rPr>
        <w:t xml:space="preserve">Internetska </w:t>
      </w:r>
      <w:proofErr w:type="gramStart"/>
      <w:r w:rsidRPr="00335B97">
        <w:rPr>
          <w:b/>
          <w:sz w:val="28"/>
          <w:szCs w:val="28"/>
        </w:rPr>
        <w:t>pošta:</w:t>
      </w:r>
      <w:r w:rsidR="000262D2">
        <w:rPr>
          <w:sz w:val="28"/>
          <w:szCs w:val="28"/>
        </w:rPr>
        <w:t>os.rudolfa.strohala@gmail.com</w:t>
      </w:r>
      <w:proofErr w:type="gramEnd"/>
    </w:p>
    <w:p w14:paraId="0A7F3808" w14:textId="77777777" w:rsidR="000262D2" w:rsidRDefault="00F27988" w:rsidP="00F27988">
      <w:pPr>
        <w:rPr>
          <w:sz w:val="28"/>
          <w:szCs w:val="28"/>
        </w:rPr>
      </w:pPr>
      <w:r w:rsidRPr="00335B97">
        <w:rPr>
          <w:b/>
          <w:sz w:val="28"/>
          <w:szCs w:val="28"/>
        </w:rPr>
        <w:t xml:space="preserve">Internetska </w:t>
      </w:r>
      <w:proofErr w:type="gramStart"/>
      <w:r w:rsidRPr="00335B97">
        <w:rPr>
          <w:b/>
          <w:sz w:val="28"/>
          <w:szCs w:val="28"/>
        </w:rPr>
        <w:t>adresa :</w:t>
      </w:r>
      <w:proofErr w:type="gramEnd"/>
      <w:r w:rsidR="000262D2">
        <w:rPr>
          <w:sz w:val="28"/>
          <w:szCs w:val="28"/>
        </w:rPr>
        <w:t>www.os-lokve.skole.hr</w:t>
      </w:r>
    </w:p>
    <w:p w14:paraId="4D953C6F" w14:textId="77777777" w:rsidR="00F27988" w:rsidRPr="00F27988" w:rsidRDefault="00F27988" w:rsidP="00F27988">
      <w:pPr>
        <w:rPr>
          <w:sz w:val="28"/>
          <w:szCs w:val="28"/>
        </w:rPr>
      </w:pPr>
      <w:r w:rsidRPr="00335B97">
        <w:rPr>
          <w:b/>
          <w:sz w:val="28"/>
          <w:szCs w:val="28"/>
        </w:rPr>
        <w:t>Šifra škole:</w:t>
      </w:r>
      <w:r w:rsidRPr="00F27988">
        <w:rPr>
          <w:sz w:val="28"/>
          <w:szCs w:val="28"/>
        </w:rPr>
        <w:t xml:space="preserve"> 08-277-001 </w:t>
      </w:r>
    </w:p>
    <w:p w14:paraId="713C4AA2" w14:textId="77777777" w:rsidR="00F27988" w:rsidRPr="00F27988" w:rsidRDefault="00F27988" w:rsidP="00F27988">
      <w:pPr>
        <w:rPr>
          <w:sz w:val="28"/>
          <w:szCs w:val="28"/>
        </w:rPr>
      </w:pPr>
      <w:r w:rsidRPr="00335B97">
        <w:rPr>
          <w:b/>
          <w:sz w:val="28"/>
          <w:szCs w:val="28"/>
        </w:rPr>
        <w:t>Matični broj škole:</w:t>
      </w:r>
      <w:r w:rsidRPr="00F27988">
        <w:rPr>
          <w:sz w:val="28"/>
          <w:szCs w:val="28"/>
        </w:rPr>
        <w:t xml:space="preserve"> 3391507</w:t>
      </w:r>
    </w:p>
    <w:p w14:paraId="310820AA" w14:textId="77777777" w:rsidR="00F27988" w:rsidRPr="00F27988" w:rsidRDefault="00F27988" w:rsidP="00F27988">
      <w:pPr>
        <w:rPr>
          <w:sz w:val="28"/>
          <w:szCs w:val="28"/>
        </w:rPr>
      </w:pPr>
      <w:r w:rsidRPr="00335B97">
        <w:rPr>
          <w:b/>
          <w:sz w:val="28"/>
          <w:szCs w:val="28"/>
        </w:rPr>
        <w:t>OIB:</w:t>
      </w:r>
      <w:r w:rsidRPr="00F27988">
        <w:rPr>
          <w:sz w:val="28"/>
          <w:szCs w:val="28"/>
        </w:rPr>
        <w:t xml:space="preserve">  33425092556</w:t>
      </w:r>
    </w:p>
    <w:p w14:paraId="1FD9DE52" w14:textId="77777777" w:rsidR="00F27988" w:rsidRPr="00F27988" w:rsidRDefault="00F27988" w:rsidP="00F27988">
      <w:pPr>
        <w:rPr>
          <w:sz w:val="28"/>
          <w:szCs w:val="28"/>
        </w:rPr>
      </w:pPr>
      <w:r w:rsidRPr="00335B97">
        <w:rPr>
          <w:b/>
          <w:sz w:val="28"/>
          <w:szCs w:val="28"/>
        </w:rPr>
        <w:t xml:space="preserve">Upis u sudski registar </w:t>
      </w:r>
      <w:proofErr w:type="gramStart"/>
      <w:r w:rsidRPr="00335B97">
        <w:rPr>
          <w:b/>
          <w:sz w:val="28"/>
          <w:szCs w:val="28"/>
        </w:rPr>
        <w:t xml:space="preserve">  :</w:t>
      </w:r>
      <w:proofErr w:type="gramEnd"/>
      <w:r w:rsidRPr="00F27988">
        <w:rPr>
          <w:sz w:val="28"/>
          <w:szCs w:val="28"/>
        </w:rPr>
        <w:t xml:space="preserve"> Tt-15/2825-2</w:t>
      </w:r>
    </w:p>
    <w:p w14:paraId="0432AAFD" w14:textId="77777777" w:rsidR="00F27988" w:rsidRPr="00F27988" w:rsidRDefault="00F27988" w:rsidP="00F27988">
      <w:pPr>
        <w:rPr>
          <w:sz w:val="28"/>
          <w:szCs w:val="28"/>
        </w:rPr>
      </w:pPr>
    </w:p>
    <w:p w14:paraId="26D64C0E" w14:textId="77777777" w:rsidR="00F27988" w:rsidRPr="00F27988" w:rsidRDefault="00F27988" w:rsidP="00F27988">
      <w:pPr>
        <w:rPr>
          <w:sz w:val="28"/>
          <w:szCs w:val="28"/>
        </w:rPr>
      </w:pPr>
      <w:r w:rsidRPr="006F7D41">
        <w:rPr>
          <w:b/>
          <w:sz w:val="28"/>
          <w:szCs w:val="28"/>
        </w:rPr>
        <w:t xml:space="preserve">Ravnateljica </w:t>
      </w:r>
      <w:proofErr w:type="gramStart"/>
      <w:r w:rsidRPr="006F7D41">
        <w:rPr>
          <w:b/>
          <w:sz w:val="28"/>
          <w:szCs w:val="28"/>
        </w:rPr>
        <w:t>škole</w:t>
      </w:r>
      <w:r w:rsidRPr="00F27988">
        <w:rPr>
          <w:sz w:val="28"/>
          <w:szCs w:val="28"/>
        </w:rPr>
        <w:t xml:space="preserve"> </w:t>
      </w:r>
      <w:r w:rsidR="006F7D41" w:rsidRPr="006F7D41">
        <w:rPr>
          <w:b/>
          <w:sz w:val="28"/>
          <w:szCs w:val="28"/>
        </w:rPr>
        <w:t>:</w:t>
      </w:r>
      <w:proofErr w:type="gramEnd"/>
      <w:r w:rsidRPr="00F27988">
        <w:rPr>
          <w:sz w:val="28"/>
          <w:szCs w:val="28"/>
        </w:rPr>
        <w:t xml:space="preserve"> Borka Kezele-Kanjer, prof.</w:t>
      </w:r>
    </w:p>
    <w:p w14:paraId="06308C02" w14:textId="77777777" w:rsidR="00F26CFB" w:rsidRDefault="00F26CFB" w:rsidP="00F27988">
      <w:pPr>
        <w:rPr>
          <w:b/>
          <w:sz w:val="28"/>
          <w:szCs w:val="28"/>
        </w:rPr>
      </w:pPr>
    </w:p>
    <w:p w14:paraId="0F77D0D1" w14:textId="0D510E57" w:rsidR="00F27988" w:rsidRPr="00F27988" w:rsidRDefault="00977CA8" w:rsidP="00F27988">
      <w:pPr>
        <w:rPr>
          <w:sz w:val="28"/>
          <w:szCs w:val="28"/>
        </w:rPr>
      </w:pPr>
      <w:r w:rsidRPr="006F7D41">
        <w:rPr>
          <w:b/>
          <w:sz w:val="28"/>
          <w:szCs w:val="28"/>
        </w:rPr>
        <w:t xml:space="preserve">Broj </w:t>
      </w:r>
      <w:proofErr w:type="gramStart"/>
      <w:r w:rsidRPr="006F7D41">
        <w:rPr>
          <w:b/>
          <w:sz w:val="28"/>
          <w:szCs w:val="28"/>
        </w:rPr>
        <w:t>učeni</w:t>
      </w:r>
      <w:r>
        <w:rPr>
          <w:sz w:val="28"/>
          <w:szCs w:val="28"/>
        </w:rPr>
        <w:t>ka :</w:t>
      </w:r>
      <w:proofErr w:type="gramEnd"/>
      <w:r>
        <w:rPr>
          <w:sz w:val="28"/>
          <w:szCs w:val="28"/>
        </w:rPr>
        <w:t xml:space="preserve"> </w:t>
      </w:r>
      <w:r w:rsidR="00E20105">
        <w:rPr>
          <w:sz w:val="28"/>
          <w:szCs w:val="28"/>
        </w:rPr>
        <w:t>50</w:t>
      </w:r>
    </w:p>
    <w:p w14:paraId="02929C39" w14:textId="77777777" w:rsidR="00F27988" w:rsidRPr="00F27988" w:rsidRDefault="00F27988" w:rsidP="00F27988">
      <w:pPr>
        <w:rPr>
          <w:sz w:val="28"/>
          <w:szCs w:val="28"/>
        </w:rPr>
      </w:pPr>
      <w:r w:rsidRPr="006F7D41">
        <w:rPr>
          <w:b/>
          <w:sz w:val="28"/>
          <w:szCs w:val="28"/>
        </w:rPr>
        <w:t xml:space="preserve">Ukupan broj razrednih </w:t>
      </w:r>
      <w:proofErr w:type="gramStart"/>
      <w:r w:rsidRPr="006F7D41">
        <w:rPr>
          <w:b/>
          <w:sz w:val="28"/>
          <w:szCs w:val="28"/>
        </w:rPr>
        <w:t>odjela</w:t>
      </w:r>
      <w:r w:rsidRPr="00F27988">
        <w:rPr>
          <w:sz w:val="28"/>
          <w:szCs w:val="28"/>
        </w:rPr>
        <w:t xml:space="preserve">  </w:t>
      </w:r>
      <w:r w:rsidRPr="006F7D41">
        <w:rPr>
          <w:b/>
          <w:sz w:val="28"/>
          <w:szCs w:val="28"/>
        </w:rPr>
        <w:t>:</w:t>
      </w:r>
      <w:proofErr w:type="gramEnd"/>
      <w:r w:rsidRPr="00F27988">
        <w:rPr>
          <w:sz w:val="28"/>
          <w:szCs w:val="28"/>
        </w:rPr>
        <w:t xml:space="preserve"> 7</w:t>
      </w:r>
    </w:p>
    <w:p w14:paraId="4D7FF652" w14:textId="77777777" w:rsidR="00F27988" w:rsidRPr="00F27988" w:rsidRDefault="00F27988" w:rsidP="00F27988">
      <w:pPr>
        <w:rPr>
          <w:sz w:val="28"/>
          <w:szCs w:val="28"/>
        </w:rPr>
      </w:pPr>
      <w:r w:rsidRPr="006F7D41">
        <w:rPr>
          <w:b/>
          <w:sz w:val="28"/>
          <w:szCs w:val="28"/>
        </w:rPr>
        <w:t>Broj razrednih odjela RN-a:</w:t>
      </w:r>
      <w:r w:rsidRPr="00F27988">
        <w:rPr>
          <w:sz w:val="28"/>
          <w:szCs w:val="28"/>
        </w:rPr>
        <w:t xml:space="preserve">  3</w:t>
      </w:r>
    </w:p>
    <w:p w14:paraId="411989CC" w14:textId="77777777" w:rsidR="00F27988" w:rsidRPr="00F27988" w:rsidRDefault="00F27988" w:rsidP="00F27988">
      <w:pPr>
        <w:rPr>
          <w:sz w:val="28"/>
          <w:szCs w:val="28"/>
        </w:rPr>
      </w:pPr>
      <w:r w:rsidRPr="006F7D41">
        <w:rPr>
          <w:b/>
          <w:sz w:val="28"/>
          <w:szCs w:val="28"/>
        </w:rPr>
        <w:t xml:space="preserve">Broj razrednih odjela </w:t>
      </w:r>
      <w:proofErr w:type="gramStart"/>
      <w:r w:rsidRPr="006F7D41">
        <w:rPr>
          <w:b/>
          <w:sz w:val="28"/>
          <w:szCs w:val="28"/>
        </w:rPr>
        <w:t>PN :</w:t>
      </w:r>
      <w:proofErr w:type="gramEnd"/>
      <w:r w:rsidRPr="00F27988">
        <w:rPr>
          <w:sz w:val="28"/>
          <w:szCs w:val="28"/>
        </w:rPr>
        <w:t xml:space="preserve"> 4</w:t>
      </w:r>
    </w:p>
    <w:p w14:paraId="0BC83812" w14:textId="77777777" w:rsidR="00F27988" w:rsidRPr="00F27988" w:rsidRDefault="00F27988" w:rsidP="00F27988">
      <w:pPr>
        <w:rPr>
          <w:sz w:val="28"/>
          <w:szCs w:val="28"/>
        </w:rPr>
      </w:pPr>
    </w:p>
    <w:p w14:paraId="1B1BBFAA" w14:textId="77777777" w:rsidR="00F27988" w:rsidRPr="00F27988" w:rsidRDefault="00F27988" w:rsidP="00F27988">
      <w:pPr>
        <w:rPr>
          <w:sz w:val="28"/>
          <w:szCs w:val="28"/>
        </w:rPr>
      </w:pPr>
      <w:r w:rsidRPr="006F7D41">
        <w:rPr>
          <w:b/>
          <w:sz w:val="28"/>
          <w:szCs w:val="28"/>
        </w:rPr>
        <w:t>Broj smjena:</w:t>
      </w:r>
      <w:r w:rsidRPr="00F27988">
        <w:rPr>
          <w:sz w:val="28"/>
          <w:szCs w:val="28"/>
        </w:rPr>
        <w:t xml:space="preserve"> 1</w:t>
      </w:r>
    </w:p>
    <w:p w14:paraId="1294AE48" w14:textId="77777777" w:rsidR="00F27988" w:rsidRPr="00F27988" w:rsidRDefault="00F27988" w:rsidP="00F27988">
      <w:pPr>
        <w:rPr>
          <w:sz w:val="28"/>
          <w:szCs w:val="28"/>
        </w:rPr>
      </w:pPr>
      <w:r w:rsidRPr="006F7D41">
        <w:rPr>
          <w:b/>
          <w:sz w:val="28"/>
          <w:szCs w:val="28"/>
        </w:rPr>
        <w:t xml:space="preserve">Broj </w:t>
      </w:r>
      <w:proofErr w:type="gramStart"/>
      <w:r w:rsidRPr="006F7D41">
        <w:rPr>
          <w:b/>
          <w:sz w:val="28"/>
          <w:szCs w:val="28"/>
        </w:rPr>
        <w:t>radnika :</w:t>
      </w:r>
      <w:proofErr w:type="gramEnd"/>
      <w:r w:rsidR="00977CA8">
        <w:rPr>
          <w:sz w:val="28"/>
          <w:szCs w:val="28"/>
        </w:rPr>
        <w:t xml:space="preserve"> 26</w:t>
      </w:r>
    </w:p>
    <w:p w14:paraId="6CEECB9B" w14:textId="77777777" w:rsidR="00F27988" w:rsidRPr="006F7D41" w:rsidRDefault="00F27988" w:rsidP="00F27988">
      <w:pPr>
        <w:rPr>
          <w:b/>
          <w:sz w:val="28"/>
          <w:szCs w:val="28"/>
        </w:rPr>
      </w:pPr>
      <w:r w:rsidRPr="006F7D41">
        <w:rPr>
          <w:b/>
          <w:sz w:val="28"/>
          <w:szCs w:val="28"/>
        </w:rPr>
        <w:t xml:space="preserve">Broj učitelja predmetne </w:t>
      </w:r>
      <w:proofErr w:type="gramStart"/>
      <w:r w:rsidRPr="006F7D41">
        <w:rPr>
          <w:b/>
          <w:sz w:val="28"/>
          <w:szCs w:val="28"/>
        </w:rPr>
        <w:t>nastave :</w:t>
      </w:r>
      <w:proofErr w:type="gramEnd"/>
    </w:p>
    <w:p w14:paraId="2005F624" w14:textId="77777777" w:rsidR="00977CA8" w:rsidRDefault="00977CA8" w:rsidP="00256DF1">
      <w:pPr>
        <w:pStyle w:val="Odlomakpopisa"/>
        <w:numPr>
          <w:ilvl w:val="0"/>
          <w:numId w:val="17"/>
        </w:numPr>
        <w:rPr>
          <w:sz w:val="28"/>
          <w:szCs w:val="28"/>
        </w:rPr>
      </w:pPr>
      <w:r>
        <w:rPr>
          <w:sz w:val="28"/>
          <w:szCs w:val="28"/>
        </w:rPr>
        <w:t>Puno radn</w:t>
      </w:r>
      <w:r w:rsidR="00BE6348">
        <w:rPr>
          <w:sz w:val="28"/>
          <w:szCs w:val="28"/>
        </w:rPr>
        <w:t>o</w:t>
      </w:r>
      <w:r>
        <w:rPr>
          <w:sz w:val="28"/>
          <w:szCs w:val="28"/>
        </w:rPr>
        <w:t xml:space="preserve"> </w:t>
      </w:r>
      <w:proofErr w:type="gramStart"/>
      <w:r>
        <w:rPr>
          <w:sz w:val="28"/>
          <w:szCs w:val="28"/>
        </w:rPr>
        <w:t>vrijeme  :</w:t>
      </w:r>
      <w:proofErr w:type="gramEnd"/>
      <w:r>
        <w:rPr>
          <w:sz w:val="28"/>
          <w:szCs w:val="28"/>
        </w:rPr>
        <w:t xml:space="preserve"> 3</w:t>
      </w:r>
    </w:p>
    <w:p w14:paraId="1FC08E3C" w14:textId="77777777" w:rsidR="00977CA8" w:rsidRPr="00977CA8" w:rsidRDefault="00977CA8" w:rsidP="00256DF1">
      <w:pPr>
        <w:pStyle w:val="Odlomakpopisa"/>
        <w:numPr>
          <w:ilvl w:val="0"/>
          <w:numId w:val="17"/>
        </w:numPr>
        <w:rPr>
          <w:sz w:val="28"/>
          <w:szCs w:val="28"/>
        </w:rPr>
      </w:pPr>
      <w:r>
        <w:rPr>
          <w:sz w:val="28"/>
          <w:szCs w:val="28"/>
        </w:rPr>
        <w:t>Nepuno radn</w:t>
      </w:r>
      <w:r w:rsidR="00BE6348">
        <w:rPr>
          <w:sz w:val="28"/>
          <w:szCs w:val="28"/>
        </w:rPr>
        <w:t>o</w:t>
      </w:r>
      <w:r>
        <w:rPr>
          <w:sz w:val="28"/>
          <w:szCs w:val="28"/>
        </w:rPr>
        <w:t xml:space="preserve"> </w:t>
      </w:r>
      <w:proofErr w:type="gramStart"/>
      <w:r>
        <w:rPr>
          <w:sz w:val="28"/>
          <w:szCs w:val="28"/>
        </w:rPr>
        <w:t>vrijeme :</w:t>
      </w:r>
      <w:proofErr w:type="gramEnd"/>
      <w:r>
        <w:rPr>
          <w:sz w:val="28"/>
          <w:szCs w:val="28"/>
        </w:rPr>
        <w:t xml:space="preserve"> 14</w:t>
      </w:r>
    </w:p>
    <w:p w14:paraId="391D4E64" w14:textId="77777777" w:rsidR="00F27988" w:rsidRPr="00F27988" w:rsidRDefault="00F27988" w:rsidP="00F27988">
      <w:pPr>
        <w:rPr>
          <w:sz w:val="28"/>
          <w:szCs w:val="28"/>
        </w:rPr>
      </w:pPr>
      <w:r w:rsidRPr="006F7D41">
        <w:rPr>
          <w:b/>
          <w:sz w:val="28"/>
          <w:szCs w:val="28"/>
        </w:rPr>
        <w:t xml:space="preserve">Broj učitelja razredne </w:t>
      </w:r>
      <w:proofErr w:type="gramStart"/>
      <w:r w:rsidRPr="006F7D41">
        <w:rPr>
          <w:b/>
          <w:sz w:val="28"/>
          <w:szCs w:val="28"/>
        </w:rPr>
        <w:t xml:space="preserve">nastave </w:t>
      </w:r>
      <w:r w:rsidRPr="00F27988">
        <w:rPr>
          <w:sz w:val="28"/>
          <w:szCs w:val="28"/>
        </w:rPr>
        <w:t>:</w:t>
      </w:r>
      <w:proofErr w:type="gramEnd"/>
      <w:r w:rsidR="00977CA8">
        <w:rPr>
          <w:sz w:val="28"/>
          <w:szCs w:val="28"/>
        </w:rPr>
        <w:t xml:space="preserve"> 3</w:t>
      </w:r>
    </w:p>
    <w:p w14:paraId="34552DD1" w14:textId="77777777" w:rsidR="00977CA8" w:rsidRDefault="00F27988" w:rsidP="00F27988">
      <w:pPr>
        <w:rPr>
          <w:sz w:val="28"/>
          <w:szCs w:val="28"/>
        </w:rPr>
      </w:pPr>
      <w:r w:rsidRPr="006F7D41">
        <w:rPr>
          <w:b/>
          <w:sz w:val="28"/>
          <w:szCs w:val="28"/>
        </w:rPr>
        <w:t xml:space="preserve">Broj stručnih </w:t>
      </w:r>
      <w:proofErr w:type="gramStart"/>
      <w:r w:rsidRPr="006F7D41">
        <w:rPr>
          <w:b/>
          <w:sz w:val="28"/>
          <w:szCs w:val="28"/>
        </w:rPr>
        <w:t xml:space="preserve">suradnika </w:t>
      </w:r>
      <w:r w:rsidRPr="00F27988">
        <w:rPr>
          <w:sz w:val="28"/>
          <w:szCs w:val="28"/>
        </w:rPr>
        <w:t>:</w:t>
      </w:r>
      <w:proofErr w:type="gramEnd"/>
      <w:r w:rsidR="00977CA8">
        <w:rPr>
          <w:sz w:val="28"/>
          <w:szCs w:val="28"/>
        </w:rPr>
        <w:t xml:space="preserve"> 2 (nepuno rad</w:t>
      </w:r>
      <w:r w:rsidR="00BE6348">
        <w:rPr>
          <w:sz w:val="28"/>
          <w:szCs w:val="28"/>
        </w:rPr>
        <w:t>n</w:t>
      </w:r>
      <w:r w:rsidR="00977CA8">
        <w:rPr>
          <w:sz w:val="28"/>
          <w:szCs w:val="28"/>
        </w:rPr>
        <w:t>o vrijeme)</w:t>
      </w:r>
    </w:p>
    <w:p w14:paraId="42CB7C73" w14:textId="77777777" w:rsidR="00F27988" w:rsidRPr="00F27988" w:rsidRDefault="00F27988" w:rsidP="00F27988">
      <w:pPr>
        <w:rPr>
          <w:sz w:val="28"/>
          <w:szCs w:val="28"/>
        </w:rPr>
      </w:pPr>
      <w:r w:rsidRPr="006F7D41">
        <w:rPr>
          <w:b/>
          <w:sz w:val="28"/>
          <w:szCs w:val="28"/>
        </w:rPr>
        <w:t xml:space="preserve">Broj ostalih </w:t>
      </w:r>
      <w:proofErr w:type="gramStart"/>
      <w:r w:rsidRPr="006F7D41">
        <w:rPr>
          <w:b/>
          <w:sz w:val="28"/>
          <w:szCs w:val="28"/>
        </w:rPr>
        <w:t>radnika :</w:t>
      </w:r>
      <w:proofErr w:type="gramEnd"/>
      <w:r w:rsidR="00977CA8">
        <w:rPr>
          <w:sz w:val="28"/>
          <w:szCs w:val="28"/>
        </w:rPr>
        <w:t xml:space="preserve"> 4</w:t>
      </w:r>
    </w:p>
    <w:p w14:paraId="1372133C" w14:textId="77777777" w:rsidR="00F27988" w:rsidRDefault="00F27988" w:rsidP="00F27988">
      <w:pPr>
        <w:rPr>
          <w:sz w:val="28"/>
          <w:szCs w:val="28"/>
        </w:rPr>
      </w:pPr>
      <w:r w:rsidRPr="006F7D41">
        <w:rPr>
          <w:b/>
          <w:sz w:val="28"/>
          <w:szCs w:val="28"/>
        </w:rPr>
        <w:t xml:space="preserve">Broj </w:t>
      </w:r>
      <w:proofErr w:type="gramStart"/>
      <w:r w:rsidRPr="006F7D41">
        <w:rPr>
          <w:b/>
          <w:sz w:val="28"/>
          <w:szCs w:val="28"/>
        </w:rPr>
        <w:t>mentora</w:t>
      </w:r>
      <w:r w:rsidRPr="00F27988">
        <w:rPr>
          <w:sz w:val="28"/>
          <w:szCs w:val="28"/>
        </w:rPr>
        <w:t xml:space="preserve"> </w:t>
      </w:r>
      <w:r w:rsidRPr="006F7D41">
        <w:rPr>
          <w:b/>
          <w:sz w:val="28"/>
          <w:szCs w:val="28"/>
        </w:rPr>
        <w:t>:</w:t>
      </w:r>
      <w:proofErr w:type="gramEnd"/>
      <w:r w:rsidR="00977CA8">
        <w:rPr>
          <w:sz w:val="28"/>
          <w:szCs w:val="28"/>
        </w:rPr>
        <w:t xml:space="preserve"> </w:t>
      </w:r>
      <w:r w:rsidR="00CE726F">
        <w:rPr>
          <w:sz w:val="28"/>
          <w:szCs w:val="28"/>
        </w:rPr>
        <w:t>1</w:t>
      </w:r>
    </w:p>
    <w:p w14:paraId="1A5894E7" w14:textId="77777777" w:rsidR="00095C21" w:rsidRPr="00F27988" w:rsidRDefault="00095C21" w:rsidP="00F27988">
      <w:pPr>
        <w:rPr>
          <w:sz w:val="28"/>
          <w:szCs w:val="28"/>
        </w:rPr>
      </w:pPr>
      <w:r w:rsidRPr="00095C21">
        <w:rPr>
          <w:b/>
          <w:sz w:val="28"/>
          <w:szCs w:val="28"/>
        </w:rPr>
        <w:t>Broj savjetnika</w:t>
      </w:r>
      <w:r>
        <w:rPr>
          <w:sz w:val="28"/>
          <w:szCs w:val="28"/>
        </w:rPr>
        <w:t>:</w:t>
      </w:r>
      <w:r w:rsidR="00CE726F">
        <w:rPr>
          <w:sz w:val="28"/>
          <w:szCs w:val="28"/>
        </w:rPr>
        <w:t>2</w:t>
      </w:r>
    </w:p>
    <w:p w14:paraId="53552CEC" w14:textId="77777777" w:rsidR="0046489C" w:rsidRDefault="0046489C" w:rsidP="00D80539">
      <w:pPr>
        <w:rPr>
          <w:rFonts w:ascii="Arial Narrow" w:hAnsi="Arial Narrow"/>
          <w:b/>
          <w:sz w:val="28"/>
          <w:szCs w:val="28"/>
          <w:u w:val="single"/>
        </w:rPr>
      </w:pPr>
    </w:p>
    <w:p w14:paraId="05A92CC2" w14:textId="77777777" w:rsidR="00D80539" w:rsidRDefault="00D80539" w:rsidP="00D80539">
      <w:pPr>
        <w:rPr>
          <w:rFonts w:ascii="Arial Narrow" w:hAnsi="Arial Narrow"/>
          <w:b/>
          <w:sz w:val="28"/>
          <w:szCs w:val="28"/>
          <w:u w:val="single"/>
        </w:rPr>
      </w:pPr>
      <w:r w:rsidRPr="00A969C1">
        <w:rPr>
          <w:rFonts w:ascii="Arial Narrow" w:hAnsi="Arial Narrow"/>
          <w:b/>
          <w:sz w:val="28"/>
          <w:szCs w:val="28"/>
          <w:u w:val="single"/>
        </w:rPr>
        <w:t>Podaci o uvjetima rada</w:t>
      </w:r>
    </w:p>
    <w:p w14:paraId="4626CBD8" w14:textId="77777777" w:rsidR="00D80539" w:rsidRPr="00A969C1" w:rsidRDefault="00D80539" w:rsidP="00D80539">
      <w:pPr>
        <w:rPr>
          <w:rFonts w:ascii="Arial Narrow" w:hAnsi="Arial Narrow"/>
          <w:b/>
          <w:sz w:val="28"/>
          <w:szCs w:val="28"/>
          <w:u w:val="single"/>
        </w:rPr>
      </w:pPr>
    </w:p>
    <w:p w14:paraId="5966EE3D" w14:textId="77777777" w:rsidR="00FB093E" w:rsidRDefault="00D80539" w:rsidP="00D80539">
      <w:pPr>
        <w:rPr>
          <w:rFonts w:ascii="Arial Narrow" w:hAnsi="Arial Narrow"/>
          <w:sz w:val="28"/>
          <w:szCs w:val="28"/>
        </w:rPr>
      </w:pPr>
      <w:r>
        <w:rPr>
          <w:rFonts w:ascii="Arial Narrow" w:hAnsi="Arial Narrow"/>
          <w:sz w:val="28"/>
          <w:szCs w:val="28"/>
        </w:rPr>
        <w:t>1.1Podaci o upisnom području</w:t>
      </w:r>
      <w:r w:rsidR="00F27988">
        <w:rPr>
          <w:rFonts w:ascii="Arial Narrow" w:hAnsi="Arial Narrow"/>
          <w:sz w:val="28"/>
          <w:szCs w:val="28"/>
        </w:rPr>
        <w:t xml:space="preserve">       </w:t>
      </w:r>
    </w:p>
    <w:p w14:paraId="5CCE9305" w14:textId="77777777" w:rsidR="00FB093E" w:rsidRDefault="00FB093E" w:rsidP="00D80539">
      <w:pPr>
        <w:rPr>
          <w:rFonts w:ascii="Arial Narrow" w:hAnsi="Arial Narrow"/>
          <w:sz w:val="28"/>
          <w:szCs w:val="28"/>
        </w:rPr>
      </w:pPr>
    </w:p>
    <w:p w14:paraId="7BEB0021" w14:textId="77777777" w:rsidR="00D80539" w:rsidRDefault="00D80539" w:rsidP="00D80539">
      <w:pPr>
        <w:ind w:firstLine="708"/>
        <w:rPr>
          <w:rFonts w:ascii="Arial Narrow" w:hAnsi="Arial Narrow"/>
          <w:sz w:val="24"/>
          <w:szCs w:val="24"/>
          <w:lang w:val="hr-HR"/>
        </w:rPr>
      </w:pPr>
      <w:r w:rsidRPr="003A3D66">
        <w:rPr>
          <w:rFonts w:ascii="Arial Narrow" w:hAnsi="Arial Narrow"/>
          <w:sz w:val="24"/>
          <w:szCs w:val="24"/>
          <w:lang w:val="hr-HR"/>
        </w:rPr>
        <w:t>Škola pokriva područje Općine Lokve te nema  područnih odjela</w:t>
      </w:r>
      <w:r w:rsidRPr="009D3088">
        <w:rPr>
          <w:rFonts w:ascii="Arial Narrow" w:hAnsi="Arial Narrow"/>
          <w:lang w:val="hr-HR"/>
        </w:rPr>
        <w:t>.</w:t>
      </w:r>
      <w:r>
        <w:rPr>
          <w:rFonts w:ascii="Arial Narrow" w:hAnsi="Arial Narrow"/>
          <w:lang w:val="hr-HR"/>
        </w:rPr>
        <w:t xml:space="preserve"> </w:t>
      </w:r>
      <w:r w:rsidRPr="003A3D66">
        <w:rPr>
          <w:rFonts w:ascii="Arial Narrow" w:hAnsi="Arial Narrow"/>
          <w:sz w:val="24"/>
          <w:szCs w:val="24"/>
          <w:lang w:val="hr-HR"/>
        </w:rPr>
        <w:t xml:space="preserve">Svi su </w:t>
      </w:r>
      <w:r w:rsidR="00F66DBF">
        <w:rPr>
          <w:rFonts w:ascii="Arial Narrow" w:hAnsi="Arial Narrow"/>
          <w:sz w:val="24"/>
          <w:szCs w:val="24"/>
          <w:lang w:val="hr-HR"/>
        </w:rPr>
        <w:t>učenici s područja mjesta Lokve</w:t>
      </w:r>
      <w:r w:rsidRPr="003A3D66">
        <w:rPr>
          <w:rFonts w:ascii="Arial Narrow" w:hAnsi="Arial Narrow"/>
          <w:sz w:val="24"/>
          <w:szCs w:val="24"/>
          <w:lang w:val="hr-HR"/>
        </w:rPr>
        <w:t>.</w:t>
      </w:r>
    </w:p>
    <w:p w14:paraId="0170DF9D" w14:textId="77777777" w:rsidR="00EA1A32" w:rsidRDefault="00D80539" w:rsidP="00D80539">
      <w:pPr>
        <w:ind w:firstLine="708"/>
        <w:jc w:val="both"/>
        <w:rPr>
          <w:rFonts w:ascii="Arial Narrow" w:hAnsi="Arial Narrow"/>
          <w:sz w:val="24"/>
          <w:szCs w:val="24"/>
          <w:lang w:val="hr-HR"/>
        </w:rPr>
      </w:pPr>
      <w:r w:rsidRPr="00C909FE">
        <w:rPr>
          <w:rFonts w:ascii="Arial Narrow" w:hAnsi="Arial Narrow"/>
          <w:sz w:val="24"/>
          <w:szCs w:val="24"/>
          <w:lang w:val="hr-HR"/>
        </w:rPr>
        <w:t>Učenici dolaze na nastavu  pješice, a iz uda</w:t>
      </w:r>
      <w:r w:rsidR="00F66DBF">
        <w:rPr>
          <w:rFonts w:ascii="Arial Narrow" w:hAnsi="Arial Narrow"/>
          <w:sz w:val="24"/>
          <w:szCs w:val="24"/>
          <w:lang w:val="hr-HR"/>
        </w:rPr>
        <w:t xml:space="preserve">ljenijih dijelova naselja Lokve(Zajez, Jartič, Mala voda i </w:t>
      </w:r>
      <w:r>
        <w:rPr>
          <w:rFonts w:ascii="Arial Narrow" w:hAnsi="Arial Narrow"/>
          <w:sz w:val="24"/>
          <w:szCs w:val="24"/>
          <w:lang w:val="hr-HR"/>
        </w:rPr>
        <w:t xml:space="preserve"> Pocleme </w:t>
      </w:r>
      <w:r w:rsidRPr="00C909FE">
        <w:rPr>
          <w:rFonts w:ascii="Arial Narrow" w:hAnsi="Arial Narrow"/>
          <w:sz w:val="24"/>
          <w:szCs w:val="24"/>
          <w:lang w:val="hr-HR"/>
        </w:rPr>
        <w:t>) školski domar ih dovozi školskim kombijem dobivenim u studenom 20</w:t>
      </w:r>
      <w:r w:rsidR="00AD1BC4">
        <w:rPr>
          <w:rFonts w:ascii="Arial Narrow" w:hAnsi="Arial Narrow"/>
          <w:sz w:val="24"/>
          <w:szCs w:val="24"/>
          <w:lang w:val="hr-HR"/>
        </w:rPr>
        <w:t>1</w:t>
      </w:r>
      <w:r w:rsidR="00F0422D">
        <w:rPr>
          <w:rFonts w:ascii="Arial Narrow" w:hAnsi="Arial Narrow"/>
          <w:sz w:val="24"/>
          <w:szCs w:val="24"/>
          <w:lang w:val="hr-HR"/>
        </w:rPr>
        <w:t>6</w:t>
      </w:r>
      <w:r w:rsidRPr="00C909FE">
        <w:rPr>
          <w:rFonts w:ascii="Arial Narrow" w:hAnsi="Arial Narrow"/>
          <w:sz w:val="24"/>
          <w:szCs w:val="24"/>
          <w:lang w:val="hr-HR"/>
        </w:rPr>
        <w:t xml:space="preserve">. </w:t>
      </w:r>
      <w:r w:rsidR="00F66DBF">
        <w:rPr>
          <w:rFonts w:ascii="Arial Narrow" w:hAnsi="Arial Narrow"/>
          <w:sz w:val="24"/>
          <w:szCs w:val="24"/>
          <w:lang w:val="hr-HR"/>
        </w:rPr>
        <w:t>g</w:t>
      </w:r>
      <w:r w:rsidRPr="00C909FE">
        <w:rPr>
          <w:rFonts w:ascii="Arial Narrow" w:hAnsi="Arial Narrow"/>
          <w:sz w:val="24"/>
          <w:szCs w:val="24"/>
          <w:lang w:val="hr-HR"/>
        </w:rPr>
        <w:t>odine od Primorsko-goranske županije.</w:t>
      </w:r>
      <w:r>
        <w:rPr>
          <w:rFonts w:ascii="Arial Narrow" w:hAnsi="Arial Narrow"/>
          <w:sz w:val="24"/>
          <w:szCs w:val="24"/>
          <w:lang w:val="hr-HR"/>
        </w:rPr>
        <w:t xml:space="preserve"> </w:t>
      </w:r>
      <w:r w:rsidRPr="00C909FE">
        <w:rPr>
          <w:rFonts w:ascii="Arial Narrow" w:hAnsi="Arial Narrow"/>
          <w:sz w:val="24"/>
          <w:szCs w:val="24"/>
          <w:lang w:val="hr-HR"/>
        </w:rPr>
        <w:t xml:space="preserve">Pravo prijevoza temeljem Zakona </w:t>
      </w:r>
      <w:r>
        <w:rPr>
          <w:rFonts w:ascii="Arial Narrow" w:hAnsi="Arial Narrow"/>
          <w:sz w:val="24"/>
          <w:szCs w:val="24"/>
          <w:lang w:val="hr-HR"/>
        </w:rPr>
        <w:t>o osnovnom obrazovanju ostvaruj</w:t>
      </w:r>
      <w:r w:rsidR="00474ECA">
        <w:rPr>
          <w:rFonts w:ascii="Arial Narrow" w:hAnsi="Arial Narrow"/>
          <w:sz w:val="24"/>
          <w:szCs w:val="24"/>
          <w:lang w:val="hr-HR"/>
        </w:rPr>
        <w:t>e</w:t>
      </w:r>
      <w:r w:rsidR="00095C21">
        <w:rPr>
          <w:rFonts w:ascii="Arial Narrow" w:hAnsi="Arial Narrow"/>
          <w:sz w:val="24"/>
          <w:szCs w:val="24"/>
          <w:lang w:val="hr-HR"/>
        </w:rPr>
        <w:t xml:space="preserve"> </w:t>
      </w:r>
      <w:r w:rsidR="005979FF">
        <w:rPr>
          <w:rFonts w:ascii="Arial Narrow" w:hAnsi="Arial Narrow"/>
          <w:sz w:val="24"/>
          <w:szCs w:val="24"/>
          <w:lang w:val="hr-HR"/>
        </w:rPr>
        <w:lastRenderedPageBreak/>
        <w:t>osam</w:t>
      </w:r>
      <w:r w:rsidR="00F66DBF">
        <w:rPr>
          <w:rFonts w:ascii="Arial Narrow" w:hAnsi="Arial Narrow"/>
          <w:sz w:val="24"/>
          <w:szCs w:val="24"/>
          <w:lang w:val="hr-HR"/>
        </w:rPr>
        <w:t xml:space="preserve"> učenik</w:t>
      </w:r>
      <w:r w:rsidR="000B7D09">
        <w:rPr>
          <w:rFonts w:ascii="Arial Narrow" w:hAnsi="Arial Narrow"/>
          <w:sz w:val="24"/>
          <w:szCs w:val="24"/>
          <w:lang w:val="hr-HR"/>
        </w:rPr>
        <w:t>a</w:t>
      </w:r>
      <w:r w:rsidR="00F66DBF">
        <w:rPr>
          <w:rFonts w:ascii="Arial Narrow" w:hAnsi="Arial Narrow"/>
          <w:sz w:val="24"/>
          <w:szCs w:val="24"/>
          <w:lang w:val="hr-HR"/>
        </w:rPr>
        <w:t xml:space="preserve"> </w:t>
      </w:r>
      <w:r w:rsidR="0001343B">
        <w:rPr>
          <w:rFonts w:ascii="Arial Narrow" w:hAnsi="Arial Narrow"/>
          <w:sz w:val="24"/>
          <w:szCs w:val="24"/>
          <w:lang w:val="hr-HR"/>
        </w:rPr>
        <w:t>(Homer</w:t>
      </w:r>
      <w:r w:rsidR="00F66DBF">
        <w:rPr>
          <w:rFonts w:ascii="Arial Narrow" w:hAnsi="Arial Narrow"/>
          <w:sz w:val="24"/>
          <w:szCs w:val="24"/>
          <w:lang w:val="hr-HR"/>
        </w:rPr>
        <w:t>, 3,</w:t>
      </w:r>
      <w:r w:rsidR="0001343B">
        <w:rPr>
          <w:rFonts w:ascii="Arial Narrow" w:hAnsi="Arial Narrow"/>
          <w:sz w:val="24"/>
          <w:szCs w:val="24"/>
          <w:lang w:val="hr-HR"/>
        </w:rPr>
        <w:t>4</w:t>
      </w:r>
      <w:r w:rsidR="00F66DBF">
        <w:rPr>
          <w:rFonts w:ascii="Arial Narrow" w:hAnsi="Arial Narrow"/>
          <w:sz w:val="24"/>
          <w:szCs w:val="24"/>
          <w:lang w:val="hr-HR"/>
        </w:rPr>
        <w:t xml:space="preserve"> km, I.</w:t>
      </w:r>
      <w:r w:rsidR="00B15205">
        <w:rPr>
          <w:rFonts w:ascii="Arial Narrow" w:hAnsi="Arial Narrow"/>
          <w:sz w:val="24"/>
          <w:szCs w:val="24"/>
          <w:lang w:val="hr-HR"/>
        </w:rPr>
        <w:t>,</w:t>
      </w:r>
      <w:r w:rsidR="0001343B">
        <w:rPr>
          <w:rFonts w:ascii="Arial Narrow" w:hAnsi="Arial Narrow"/>
          <w:sz w:val="24"/>
          <w:szCs w:val="24"/>
          <w:lang w:val="hr-HR"/>
        </w:rPr>
        <w:t xml:space="preserve"> II.</w:t>
      </w:r>
      <w:r w:rsidR="00B15205">
        <w:rPr>
          <w:rFonts w:ascii="Arial Narrow" w:hAnsi="Arial Narrow"/>
          <w:sz w:val="24"/>
          <w:szCs w:val="24"/>
          <w:lang w:val="hr-HR"/>
        </w:rPr>
        <w:t xml:space="preserve">  i III.</w:t>
      </w:r>
      <w:r w:rsidR="00F66DBF">
        <w:rPr>
          <w:rFonts w:ascii="Arial Narrow" w:hAnsi="Arial Narrow"/>
          <w:sz w:val="24"/>
          <w:szCs w:val="24"/>
          <w:lang w:val="hr-HR"/>
        </w:rPr>
        <w:t xml:space="preserve"> razred</w:t>
      </w:r>
      <w:r>
        <w:rPr>
          <w:rFonts w:ascii="Arial Narrow" w:hAnsi="Arial Narrow"/>
          <w:sz w:val="24"/>
          <w:szCs w:val="24"/>
          <w:lang w:val="hr-HR"/>
        </w:rPr>
        <w:t>), ali</w:t>
      </w:r>
      <w:r w:rsidR="00F66DBF">
        <w:rPr>
          <w:rFonts w:ascii="Arial Narrow" w:hAnsi="Arial Narrow"/>
          <w:sz w:val="24"/>
          <w:szCs w:val="24"/>
          <w:lang w:val="hr-HR"/>
        </w:rPr>
        <w:t xml:space="preserve"> se preostalih </w:t>
      </w:r>
      <w:r w:rsidR="005979FF">
        <w:rPr>
          <w:rFonts w:ascii="Arial Narrow" w:hAnsi="Arial Narrow"/>
          <w:sz w:val="24"/>
          <w:szCs w:val="24"/>
          <w:lang w:val="hr-HR"/>
        </w:rPr>
        <w:t>16</w:t>
      </w:r>
      <w:r w:rsidRPr="00C909FE">
        <w:rPr>
          <w:rFonts w:ascii="Arial Narrow" w:hAnsi="Arial Narrow"/>
          <w:sz w:val="24"/>
          <w:szCs w:val="24"/>
          <w:lang w:val="hr-HR"/>
        </w:rPr>
        <w:t xml:space="preserve"> </w:t>
      </w:r>
      <w:r w:rsidR="00F66DBF">
        <w:rPr>
          <w:rFonts w:ascii="Arial Narrow" w:hAnsi="Arial Narrow"/>
          <w:sz w:val="24"/>
          <w:szCs w:val="24"/>
          <w:lang w:val="hr-HR"/>
        </w:rPr>
        <w:t>(</w:t>
      </w:r>
      <w:r>
        <w:rPr>
          <w:rFonts w:ascii="Arial Narrow" w:hAnsi="Arial Narrow"/>
          <w:sz w:val="24"/>
          <w:szCs w:val="24"/>
          <w:lang w:val="hr-HR"/>
        </w:rPr>
        <w:t xml:space="preserve"> Mala voda, Jartič, Zajez</w:t>
      </w:r>
      <w:r w:rsidRPr="00C909FE">
        <w:rPr>
          <w:rFonts w:ascii="Arial Narrow" w:hAnsi="Arial Narrow"/>
          <w:sz w:val="24"/>
          <w:szCs w:val="24"/>
          <w:lang w:val="hr-HR"/>
        </w:rPr>
        <w:t xml:space="preserve"> i Pocleme) prevoze na zahtjev  Općine Lokve</w:t>
      </w:r>
      <w:r>
        <w:rPr>
          <w:rFonts w:ascii="Arial Narrow" w:hAnsi="Arial Narrow"/>
          <w:sz w:val="24"/>
          <w:szCs w:val="24"/>
          <w:lang w:val="hr-HR"/>
        </w:rPr>
        <w:t xml:space="preserve">, roditelja </w:t>
      </w:r>
      <w:r w:rsidRPr="00C909FE">
        <w:rPr>
          <w:rFonts w:ascii="Arial Narrow" w:hAnsi="Arial Narrow"/>
          <w:sz w:val="24"/>
          <w:szCs w:val="24"/>
          <w:lang w:val="hr-HR"/>
        </w:rPr>
        <w:t xml:space="preserve"> i uz pismenu </w:t>
      </w:r>
      <w:r>
        <w:rPr>
          <w:rFonts w:ascii="Arial Narrow" w:hAnsi="Arial Narrow"/>
          <w:sz w:val="24"/>
          <w:szCs w:val="24"/>
          <w:lang w:val="hr-HR"/>
        </w:rPr>
        <w:t xml:space="preserve">suglasnost roditelja, a na </w:t>
      </w:r>
      <w:r w:rsidRPr="00C909FE">
        <w:rPr>
          <w:rFonts w:ascii="Arial Narrow" w:hAnsi="Arial Narrow"/>
          <w:sz w:val="24"/>
          <w:szCs w:val="24"/>
          <w:lang w:val="hr-HR"/>
        </w:rPr>
        <w:t>teret lokalne samo</w:t>
      </w:r>
      <w:r>
        <w:rPr>
          <w:rFonts w:ascii="Arial Narrow" w:hAnsi="Arial Narrow"/>
          <w:sz w:val="24"/>
          <w:szCs w:val="24"/>
          <w:lang w:val="hr-HR"/>
        </w:rPr>
        <w:t>uprave.</w:t>
      </w:r>
      <w:r w:rsidR="00F66DBF">
        <w:rPr>
          <w:rFonts w:ascii="Arial Narrow" w:hAnsi="Arial Narrow"/>
          <w:sz w:val="24"/>
          <w:szCs w:val="24"/>
          <w:lang w:val="hr-HR"/>
        </w:rPr>
        <w:t xml:space="preserve"> </w:t>
      </w:r>
    </w:p>
    <w:p w14:paraId="623F339E" w14:textId="77777777" w:rsidR="00D80539" w:rsidRPr="00C909FE" w:rsidRDefault="0001343B" w:rsidP="00D80539">
      <w:pPr>
        <w:ind w:firstLine="708"/>
        <w:jc w:val="both"/>
        <w:rPr>
          <w:rFonts w:ascii="Arial Narrow" w:hAnsi="Arial Narrow"/>
          <w:sz w:val="24"/>
          <w:szCs w:val="24"/>
          <w:lang w:val="hr-HR"/>
        </w:rPr>
      </w:pPr>
      <w:r>
        <w:rPr>
          <w:rFonts w:ascii="Arial Narrow" w:hAnsi="Arial Narrow"/>
          <w:sz w:val="24"/>
          <w:szCs w:val="24"/>
          <w:lang w:val="hr-HR"/>
        </w:rPr>
        <w:t>Sredst</w:t>
      </w:r>
      <w:r w:rsidR="00D80539" w:rsidRPr="00C909FE">
        <w:rPr>
          <w:rFonts w:ascii="Arial Narrow" w:hAnsi="Arial Narrow"/>
          <w:sz w:val="24"/>
          <w:szCs w:val="24"/>
          <w:lang w:val="hr-HR"/>
        </w:rPr>
        <w:t>va za naknadu za gorivo</w:t>
      </w:r>
      <w:r w:rsidR="00D80539">
        <w:rPr>
          <w:rFonts w:ascii="Arial Narrow" w:hAnsi="Arial Narrow"/>
          <w:sz w:val="24"/>
          <w:szCs w:val="24"/>
          <w:lang w:val="hr-HR"/>
        </w:rPr>
        <w:t xml:space="preserve"> isplaćuj</w:t>
      </w:r>
      <w:r w:rsidR="00F66DBF">
        <w:rPr>
          <w:rFonts w:ascii="Arial Narrow" w:hAnsi="Arial Narrow"/>
          <w:sz w:val="24"/>
          <w:szCs w:val="24"/>
          <w:lang w:val="hr-HR"/>
        </w:rPr>
        <w:t>u se po uobičajenoj praksi: 1. u</w:t>
      </w:r>
      <w:r w:rsidR="00D80539">
        <w:rPr>
          <w:rFonts w:ascii="Arial Narrow" w:hAnsi="Arial Narrow"/>
          <w:sz w:val="24"/>
          <w:szCs w:val="24"/>
          <w:lang w:val="hr-HR"/>
        </w:rPr>
        <w:t xml:space="preserve"> mjesecu temeljem obračuna (broj nastavnih dana x km x postotna cijena goriva)</w:t>
      </w:r>
      <w:r w:rsidR="00D80539" w:rsidRPr="00C909FE">
        <w:rPr>
          <w:rFonts w:ascii="Arial Narrow" w:hAnsi="Arial Narrow"/>
          <w:sz w:val="24"/>
          <w:szCs w:val="24"/>
          <w:lang w:val="hr-HR"/>
        </w:rPr>
        <w:t>. Svi zahtjevi roditelja u svezi s prijevozom rješavat će se na razini lokalne samouprave.</w:t>
      </w:r>
    </w:p>
    <w:p w14:paraId="2DAC2D56" w14:textId="77777777" w:rsidR="00D80539" w:rsidRPr="00C909FE" w:rsidRDefault="00D80539" w:rsidP="00D80539">
      <w:pPr>
        <w:rPr>
          <w:rFonts w:ascii="Arial Narrow" w:hAnsi="Arial Narrow"/>
          <w:sz w:val="24"/>
          <w:szCs w:val="24"/>
          <w:lang w:val="hr-HR"/>
        </w:rPr>
      </w:pPr>
    </w:p>
    <w:p w14:paraId="415401A0" w14:textId="77777777" w:rsidR="00D80539" w:rsidRDefault="00D80539" w:rsidP="00D80539">
      <w:pPr>
        <w:rPr>
          <w:rFonts w:ascii="Arial Narrow" w:hAnsi="Arial Narrow"/>
          <w:sz w:val="28"/>
          <w:szCs w:val="28"/>
          <w:lang w:val="hr-HR"/>
        </w:rPr>
      </w:pPr>
      <w:r>
        <w:rPr>
          <w:rFonts w:ascii="Arial Narrow" w:hAnsi="Arial Narrow"/>
          <w:sz w:val="28"/>
          <w:szCs w:val="28"/>
          <w:lang w:val="hr-HR"/>
        </w:rPr>
        <w:t>1.2 Unutrašnji školski prostor</w:t>
      </w:r>
    </w:p>
    <w:p w14:paraId="4ECF389B" w14:textId="77777777" w:rsidR="00D80539" w:rsidRDefault="00D80539" w:rsidP="00D80539">
      <w:pPr>
        <w:rPr>
          <w:rFonts w:ascii="Arial Narrow" w:hAnsi="Arial Narrow"/>
          <w:sz w:val="28"/>
          <w:szCs w:val="28"/>
          <w:lang w:val="hr-HR"/>
        </w:rPr>
      </w:pPr>
    </w:p>
    <w:p w14:paraId="7EBB7835" w14:textId="77777777" w:rsidR="00852B68" w:rsidRDefault="00D80539" w:rsidP="003018FC">
      <w:pPr>
        <w:ind w:firstLine="708"/>
        <w:jc w:val="both"/>
        <w:rPr>
          <w:rFonts w:ascii="Arial Narrow" w:hAnsi="Arial Narrow"/>
          <w:sz w:val="24"/>
          <w:szCs w:val="24"/>
          <w:lang w:val="hr-HR"/>
        </w:rPr>
      </w:pPr>
      <w:r w:rsidRPr="008D5D38">
        <w:rPr>
          <w:rFonts w:ascii="Arial Narrow" w:hAnsi="Arial Narrow"/>
          <w:sz w:val="24"/>
          <w:szCs w:val="24"/>
          <w:lang w:val="hr-HR"/>
        </w:rPr>
        <w:t>Nastava se održava u dvije  zgrade: jedna je građena namjenski za  školu dal</w:t>
      </w:r>
      <w:r w:rsidR="00F66DBF">
        <w:rPr>
          <w:rFonts w:ascii="Arial Narrow" w:hAnsi="Arial Narrow"/>
          <w:sz w:val="24"/>
          <w:szCs w:val="24"/>
          <w:lang w:val="hr-HR"/>
        </w:rPr>
        <w:t>eke 1885. g</w:t>
      </w:r>
      <w:r w:rsidRPr="008D5D38">
        <w:rPr>
          <w:rFonts w:ascii="Arial Narrow" w:hAnsi="Arial Narrow"/>
          <w:sz w:val="24"/>
          <w:szCs w:val="24"/>
          <w:lang w:val="hr-HR"/>
        </w:rPr>
        <w:t>odine, a druga je 10 godina mlađa i bila je namijenjena Općini. Ulaganjim</w:t>
      </w:r>
      <w:r w:rsidR="00F66DBF">
        <w:rPr>
          <w:rFonts w:ascii="Arial Narrow" w:hAnsi="Arial Narrow"/>
          <w:sz w:val="24"/>
          <w:szCs w:val="24"/>
          <w:lang w:val="hr-HR"/>
        </w:rPr>
        <w:t>a Mjesne zajednice Lokve 1966. g</w:t>
      </w:r>
      <w:r w:rsidRPr="008D5D38">
        <w:rPr>
          <w:rFonts w:ascii="Arial Narrow" w:hAnsi="Arial Narrow"/>
          <w:sz w:val="24"/>
          <w:szCs w:val="24"/>
          <w:lang w:val="hr-HR"/>
        </w:rPr>
        <w:t>odine adaptirane su  obje zgrade i namjenski  prilagođene izvođenju nastave.</w:t>
      </w:r>
      <w:r>
        <w:rPr>
          <w:rFonts w:ascii="Arial Narrow" w:hAnsi="Arial Narrow"/>
          <w:sz w:val="24"/>
          <w:szCs w:val="24"/>
          <w:lang w:val="hr-HR"/>
        </w:rPr>
        <w:t xml:space="preserve"> </w:t>
      </w:r>
      <w:r w:rsidRPr="008D5D38">
        <w:rPr>
          <w:rFonts w:ascii="Arial Narrow" w:hAnsi="Arial Narrow"/>
          <w:sz w:val="24"/>
          <w:szCs w:val="24"/>
          <w:lang w:val="hr-HR"/>
        </w:rPr>
        <w:t>Prva zaprema površinu od 617,22 m², a druga 354,57 m². Obje zgrade adaptirane su u više navrata ulaganjem mještana, mjesne privrede i osnivača (PGŽ) te one dobro i funkcionalno izgledaju. Investicijom PGŽ Upravnog odjela za upravljanje imovinom ulaže se u održavanje ne</w:t>
      </w:r>
      <w:r>
        <w:rPr>
          <w:rFonts w:ascii="Arial Narrow" w:hAnsi="Arial Narrow"/>
          <w:sz w:val="24"/>
          <w:szCs w:val="24"/>
          <w:lang w:val="hr-HR"/>
        </w:rPr>
        <w:t>k</w:t>
      </w:r>
      <w:r w:rsidR="00F66DBF">
        <w:rPr>
          <w:rFonts w:ascii="Arial Narrow" w:hAnsi="Arial Narrow"/>
          <w:sz w:val="24"/>
          <w:szCs w:val="24"/>
          <w:lang w:val="hr-HR"/>
        </w:rPr>
        <w:t xml:space="preserve">retnina. Ulaganjem PGŽ u 2009., </w:t>
      </w:r>
      <w:r w:rsidRPr="008D5D38">
        <w:rPr>
          <w:rFonts w:ascii="Arial Narrow" w:hAnsi="Arial Narrow"/>
          <w:sz w:val="24"/>
          <w:szCs w:val="24"/>
          <w:lang w:val="hr-HR"/>
        </w:rPr>
        <w:t xml:space="preserve"> 201</w:t>
      </w:r>
      <w:r>
        <w:rPr>
          <w:rFonts w:ascii="Arial Narrow" w:hAnsi="Arial Narrow"/>
          <w:sz w:val="24"/>
          <w:szCs w:val="24"/>
          <w:lang w:val="hr-HR"/>
        </w:rPr>
        <w:t>1.</w:t>
      </w:r>
      <w:r w:rsidR="00F66DBF">
        <w:rPr>
          <w:rFonts w:ascii="Arial Narrow" w:hAnsi="Arial Narrow"/>
          <w:sz w:val="24"/>
          <w:szCs w:val="24"/>
          <w:lang w:val="hr-HR"/>
        </w:rPr>
        <w:t xml:space="preserve">, 2012., 2013. </w:t>
      </w:r>
      <w:r w:rsidR="00645586">
        <w:rPr>
          <w:rFonts w:ascii="Arial Narrow" w:hAnsi="Arial Narrow"/>
          <w:sz w:val="24"/>
          <w:szCs w:val="24"/>
          <w:lang w:val="hr-HR"/>
        </w:rPr>
        <w:t>i</w:t>
      </w:r>
      <w:r w:rsidR="00F66DBF">
        <w:rPr>
          <w:rFonts w:ascii="Arial Narrow" w:hAnsi="Arial Narrow"/>
          <w:sz w:val="24"/>
          <w:szCs w:val="24"/>
          <w:lang w:val="hr-HR"/>
        </w:rPr>
        <w:t xml:space="preserve"> 2014</w:t>
      </w:r>
      <w:r w:rsidR="00645586">
        <w:rPr>
          <w:rFonts w:ascii="Arial Narrow" w:hAnsi="Arial Narrow"/>
          <w:sz w:val="24"/>
          <w:szCs w:val="24"/>
          <w:lang w:val="hr-HR"/>
        </w:rPr>
        <w:t>. g</w:t>
      </w:r>
      <w:r>
        <w:rPr>
          <w:rFonts w:ascii="Arial Narrow" w:hAnsi="Arial Narrow"/>
          <w:sz w:val="24"/>
          <w:szCs w:val="24"/>
          <w:lang w:val="hr-HR"/>
        </w:rPr>
        <w:t>odini uređeni su parketi u 5 učionica</w:t>
      </w:r>
      <w:r w:rsidRPr="008D5D38">
        <w:rPr>
          <w:rFonts w:ascii="Arial Narrow" w:hAnsi="Arial Narrow"/>
          <w:sz w:val="24"/>
          <w:szCs w:val="24"/>
          <w:lang w:val="hr-HR"/>
        </w:rPr>
        <w:t xml:space="preserve"> i hodniku te temeljito </w:t>
      </w:r>
      <w:r w:rsidR="00645586">
        <w:rPr>
          <w:rFonts w:ascii="Arial Narrow" w:hAnsi="Arial Narrow"/>
          <w:sz w:val="24"/>
          <w:szCs w:val="24"/>
          <w:lang w:val="hr-HR"/>
        </w:rPr>
        <w:t>obojeni i uređeni zidovi u tri</w:t>
      </w:r>
      <w:r w:rsidRPr="008D5D38">
        <w:rPr>
          <w:rFonts w:ascii="Arial Narrow" w:hAnsi="Arial Narrow"/>
          <w:sz w:val="24"/>
          <w:szCs w:val="24"/>
          <w:lang w:val="hr-HR"/>
        </w:rPr>
        <w:t xml:space="preserve">  učionice.  Ulaganjem Općine Lokve temeljem rješe</w:t>
      </w:r>
      <w:r w:rsidR="00645586">
        <w:rPr>
          <w:rFonts w:ascii="Arial Narrow" w:hAnsi="Arial Narrow"/>
          <w:sz w:val="24"/>
          <w:szCs w:val="24"/>
          <w:lang w:val="hr-HR"/>
        </w:rPr>
        <w:t>nja Sanitarne inspekcije 2010. g</w:t>
      </w:r>
      <w:r w:rsidRPr="008D5D38">
        <w:rPr>
          <w:rFonts w:ascii="Arial Narrow" w:hAnsi="Arial Narrow"/>
          <w:sz w:val="24"/>
          <w:szCs w:val="24"/>
          <w:lang w:val="hr-HR"/>
        </w:rPr>
        <w:t>odine okrečeni su  učionica u kojoj djeluj</w:t>
      </w:r>
      <w:r>
        <w:rPr>
          <w:rFonts w:ascii="Arial Narrow" w:hAnsi="Arial Narrow"/>
          <w:sz w:val="24"/>
          <w:szCs w:val="24"/>
          <w:lang w:val="hr-HR"/>
        </w:rPr>
        <w:t>e Odjel</w:t>
      </w:r>
      <w:r w:rsidR="00645586">
        <w:rPr>
          <w:rFonts w:ascii="Arial Narrow" w:hAnsi="Arial Narrow"/>
          <w:sz w:val="24"/>
          <w:szCs w:val="24"/>
          <w:lang w:val="hr-HR"/>
        </w:rPr>
        <w:t xml:space="preserve"> predškolskog odgoja i obarzovanja</w:t>
      </w:r>
      <w:r w:rsidRPr="008D5D38">
        <w:rPr>
          <w:rFonts w:ascii="Arial Narrow" w:hAnsi="Arial Narrow"/>
          <w:sz w:val="24"/>
          <w:szCs w:val="24"/>
          <w:lang w:val="hr-HR"/>
        </w:rPr>
        <w:t>, prilazni hodnik i sanitarni čvor. Zamijenjena je podna obloga u pristupnom hodniku i sanitarni čvor za najmlađe opremljen protočnim bojlerima.</w:t>
      </w:r>
      <w:r>
        <w:rPr>
          <w:rFonts w:ascii="Arial Narrow" w:hAnsi="Arial Narrow"/>
          <w:sz w:val="24"/>
          <w:szCs w:val="24"/>
          <w:lang w:val="hr-HR"/>
        </w:rPr>
        <w:t xml:space="preserve"> </w:t>
      </w:r>
      <w:r w:rsidR="00645586">
        <w:rPr>
          <w:rFonts w:ascii="Arial Narrow" w:hAnsi="Arial Narrow"/>
          <w:sz w:val="24"/>
          <w:szCs w:val="24"/>
          <w:lang w:val="hr-HR"/>
        </w:rPr>
        <w:t>Ulaganjem PGŽ u kolovozu 2011. u</w:t>
      </w:r>
      <w:r>
        <w:rPr>
          <w:rFonts w:ascii="Arial Narrow" w:hAnsi="Arial Narrow"/>
          <w:sz w:val="24"/>
          <w:szCs w:val="24"/>
          <w:lang w:val="hr-HR"/>
        </w:rPr>
        <w:t>ređena je još jedna učionica, sanirani su otvori na sta</w:t>
      </w:r>
      <w:r w:rsidR="00645586">
        <w:rPr>
          <w:rFonts w:ascii="Arial Narrow" w:hAnsi="Arial Narrow"/>
          <w:sz w:val="24"/>
          <w:szCs w:val="24"/>
          <w:lang w:val="hr-HR"/>
        </w:rPr>
        <w:t>rijoj školskoj zgradi, a 2012. godine na novijoj zgradi. 2013. g</w:t>
      </w:r>
      <w:r>
        <w:rPr>
          <w:rFonts w:ascii="Arial Narrow" w:hAnsi="Arial Narrow"/>
          <w:sz w:val="24"/>
          <w:szCs w:val="24"/>
          <w:lang w:val="hr-HR"/>
        </w:rPr>
        <w:t>odine sanirana je vrlo oštećena jedna učionica (strop,</w:t>
      </w:r>
      <w:r w:rsidR="00645586">
        <w:rPr>
          <w:rFonts w:ascii="Arial Narrow" w:hAnsi="Arial Narrow"/>
          <w:sz w:val="24"/>
          <w:szCs w:val="24"/>
          <w:lang w:val="hr-HR"/>
        </w:rPr>
        <w:t xml:space="preserve"> zidovi, podna obloga i rasvjeta) te obavljena 2014. hitna intervencija na stropu blagovaonice (oblaganje gipsanim pločama ) i krečenje.Općina Lokve u rujnu 2014. je sanirala  štetu </w:t>
      </w:r>
      <w:r w:rsidR="00446A95">
        <w:rPr>
          <w:rFonts w:ascii="Arial Narrow" w:hAnsi="Arial Narrow"/>
          <w:sz w:val="24"/>
          <w:szCs w:val="24"/>
          <w:lang w:val="hr-HR"/>
        </w:rPr>
        <w:t xml:space="preserve">na krovnom pokrovu </w:t>
      </w:r>
      <w:r w:rsidR="00645586">
        <w:rPr>
          <w:rFonts w:ascii="Arial Narrow" w:hAnsi="Arial Narrow"/>
          <w:sz w:val="24"/>
          <w:szCs w:val="24"/>
          <w:lang w:val="hr-HR"/>
        </w:rPr>
        <w:t xml:space="preserve"> i oko dimnjaka od elementarne nepogode u veljači te uredila prostor</w:t>
      </w:r>
      <w:r w:rsidR="003018FC">
        <w:rPr>
          <w:rFonts w:ascii="Arial Narrow" w:hAnsi="Arial Narrow"/>
          <w:sz w:val="24"/>
          <w:szCs w:val="24"/>
          <w:lang w:val="hr-HR"/>
        </w:rPr>
        <w:t xml:space="preserve"> u kojem djeluje OPOO.</w:t>
      </w:r>
      <w:r w:rsidR="000B7D09">
        <w:rPr>
          <w:rFonts w:ascii="Arial Narrow" w:hAnsi="Arial Narrow"/>
          <w:sz w:val="24"/>
          <w:szCs w:val="24"/>
          <w:lang w:val="hr-HR"/>
        </w:rPr>
        <w:t>. Općina Lokve</w:t>
      </w:r>
      <w:r w:rsidR="00442D1A">
        <w:rPr>
          <w:rFonts w:ascii="Arial Narrow" w:hAnsi="Arial Narrow"/>
          <w:sz w:val="24"/>
          <w:szCs w:val="24"/>
          <w:lang w:val="hr-HR"/>
        </w:rPr>
        <w:t xml:space="preserve"> je 2015.</w:t>
      </w:r>
      <w:r w:rsidR="000B7D09">
        <w:rPr>
          <w:rFonts w:ascii="Arial Narrow" w:hAnsi="Arial Narrow"/>
          <w:sz w:val="24"/>
          <w:szCs w:val="24"/>
          <w:lang w:val="hr-HR"/>
        </w:rPr>
        <w:t xml:space="preserve"> zamijenila podne obloge u Odjelu predškolskog odgoja .</w:t>
      </w:r>
      <w:r w:rsidR="0001343B">
        <w:rPr>
          <w:rFonts w:ascii="Arial Narrow" w:hAnsi="Arial Narrow"/>
          <w:sz w:val="24"/>
          <w:szCs w:val="24"/>
          <w:lang w:val="hr-HR"/>
        </w:rPr>
        <w:t>U 2016.</w:t>
      </w:r>
      <w:r w:rsidR="00442D1A">
        <w:rPr>
          <w:rFonts w:ascii="Arial Narrow" w:hAnsi="Arial Narrow"/>
          <w:sz w:val="24"/>
          <w:szCs w:val="24"/>
          <w:lang w:val="hr-HR"/>
        </w:rPr>
        <w:t xml:space="preserve"> Škola je v</w:t>
      </w:r>
      <w:r w:rsidR="000B7D09">
        <w:rPr>
          <w:rFonts w:ascii="Arial Narrow" w:hAnsi="Arial Narrow"/>
          <w:sz w:val="24"/>
          <w:szCs w:val="24"/>
          <w:lang w:val="hr-HR"/>
        </w:rPr>
        <w:t>lastitim sredstvima ure</w:t>
      </w:r>
      <w:r w:rsidR="00442D1A">
        <w:rPr>
          <w:rFonts w:ascii="Arial Narrow" w:hAnsi="Arial Narrow"/>
          <w:sz w:val="24"/>
          <w:szCs w:val="24"/>
          <w:lang w:val="hr-HR"/>
        </w:rPr>
        <w:t xml:space="preserve">dila </w:t>
      </w:r>
      <w:r w:rsidR="0001343B">
        <w:rPr>
          <w:rFonts w:ascii="Arial Narrow" w:hAnsi="Arial Narrow"/>
          <w:sz w:val="24"/>
          <w:szCs w:val="24"/>
          <w:lang w:val="hr-HR"/>
        </w:rPr>
        <w:t>tri</w:t>
      </w:r>
      <w:r w:rsidR="000B7D09">
        <w:rPr>
          <w:rFonts w:ascii="Arial Narrow" w:hAnsi="Arial Narrow"/>
          <w:sz w:val="24"/>
          <w:szCs w:val="24"/>
          <w:lang w:val="hr-HR"/>
        </w:rPr>
        <w:t xml:space="preserve">  učionic</w:t>
      </w:r>
      <w:r w:rsidR="0001343B">
        <w:rPr>
          <w:rFonts w:ascii="Arial Narrow" w:hAnsi="Arial Narrow"/>
          <w:sz w:val="24"/>
          <w:szCs w:val="24"/>
          <w:lang w:val="hr-HR"/>
        </w:rPr>
        <w:t xml:space="preserve">e, dvije kancelarije i zbornicu te </w:t>
      </w:r>
      <w:r w:rsidR="000B7D09">
        <w:rPr>
          <w:rFonts w:ascii="Arial Narrow" w:hAnsi="Arial Narrow"/>
          <w:sz w:val="24"/>
          <w:szCs w:val="24"/>
          <w:lang w:val="hr-HR"/>
        </w:rPr>
        <w:t xml:space="preserve"> hodnik sa garderobom.</w:t>
      </w:r>
      <w:r w:rsidR="00066AE6">
        <w:rPr>
          <w:rFonts w:ascii="Arial Narrow" w:hAnsi="Arial Narrow"/>
          <w:sz w:val="24"/>
          <w:szCs w:val="24"/>
          <w:lang w:val="hr-HR"/>
        </w:rPr>
        <w:t xml:space="preserve"> </w:t>
      </w:r>
      <w:r w:rsidR="0001343B">
        <w:rPr>
          <w:rFonts w:ascii="Arial Narrow" w:hAnsi="Arial Narrow"/>
          <w:sz w:val="24"/>
          <w:szCs w:val="24"/>
          <w:lang w:val="hr-HR"/>
        </w:rPr>
        <w:t>Sredstvima PGŽ izmjenjeni su prozori na jednoj učionici.</w:t>
      </w:r>
      <w:r w:rsidR="00F578DE">
        <w:rPr>
          <w:rFonts w:ascii="Arial Narrow" w:hAnsi="Arial Narrow"/>
          <w:sz w:val="24"/>
          <w:szCs w:val="24"/>
          <w:lang w:val="hr-HR"/>
        </w:rPr>
        <w:t xml:space="preserve"> </w:t>
      </w:r>
      <w:r w:rsidR="00736B6D">
        <w:rPr>
          <w:rFonts w:ascii="Arial Narrow" w:hAnsi="Arial Narrow"/>
          <w:sz w:val="24"/>
          <w:szCs w:val="24"/>
          <w:lang w:val="hr-HR"/>
        </w:rPr>
        <w:t>U 2017. i 18. izmjenjena je većina prozora na školskim zgradama i uređene su učionice i hodnici.</w:t>
      </w:r>
      <w:r w:rsidR="00E269CC">
        <w:rPr>
          <w:rFonts w:ascii="Arial Narrow" w:hAnsi="Arial Narrow"/>
          <w:sz w:val="24"/>
          <w:szCs w:val="24"/>
          <w:lang w:val="hr-HR"/>
        </w:rPr>
        <w:t>U 2020. izvršena je izmjena prozora u informatici, blagavaoni i kuhinji.Tako da su sada izmjenjeni svi prozori na školi.</w:t>
      </w:r>
      <w:r w:rsidR="00CE726F">
        <w:rPr>
          <w:rFonts w:ascii="Arial Narrow" w:hAnsi="Arial Narrow"/>
          <w:sz w:val="24"/>
          <w:szCs w:val="24"/>
          <w:lang w:val="hr-HR"/>
        </w:rPr>
        <w:t>U 2021. uređene su dvije strane fasade na 1. zgradi, dimnjak, kanal za oborinske vode pred školom.</w:t>
      </w:r>
    </w:p>
    <w:p w14:paraId="78FF8AA7" w14:textId="77777777" w:rsidR="00852B68" w:rsidRDefault="00852B68" w:rsidP="003018FC">
      <w:pPr>
        <w:ind w:firstLine="708"/>
        <w:jc w:val="both"/>
        <w:rPr>
          <w:rFonts w:ascii="Arial Narrow" w:hAnsi="Arial Narrow"/>
          <w:sz w:val="24"/>
          <w:szCs w:val="24"/>
          <w:lang w:val="hr-HR"/>
        </w:rPr>
      </w:pPr>
    </w:p>
    <w:p w14:paraId="7E771D2E" w14:textId="77777777" w:rsidR="004129AB" w:rsidRDefault="00FB0607" w:rsidP="003018FC">
      <w:pPr>
        <w:ind w:firstLine="708"/>
        <w:jc w:val="both"/>
        <w:rPr>
          <w:rFonts w:ascii="Arial Narrow" w:hAnsi="Arial Narrow"/>
          <w:sz w:val="24"/>
          <w:szCs w:val="24"/>
          <w:lang w:val="hr-HR"/>
        </w:rPr>
      </w:pPr>
      <w:r w:rsidRPr="007C6710">
        <w:rPr>
          <w:rFonts w:ascii="Arial Narrow" w:hAnsi="Arial Narrow"/>
          <w:b/>
          <w:sz w:val="36"/>
          <w:szCs w:val="36"/>
          <w:lang w:val="hr-HR"/>
        </w:rPr>
        <w:t>1.</w:t>
      </w:r>
      <w:r w:rsidR="004129AB" w:rsidRPr="007C6710">
        <w:rPr>
          <w:rFonts w:ascii="Arial Narrow" w:hAnsi="Arial Narrow"/>
          <w:b/>
          <w:sz w:val="36"/>
          <w:szCs w:val="36"/>
          <w:lang w:val="hr-HR"/>
        </w:rPr>
        <w:t xml:space="preserve">ZGRADA </w:t>
      </w:r>
    </w:p>
    <w:tbl>
      <w:tblPr>
        <w:tblStyle w:val="Reetkatablice"/>
        <w:tblW w:w="0" w:type="auto"/>
        <w:tblInd w:w="-176" w:type="dxa"/>
        <w:tblLook w:val="04A0" w:firstRow="1" w:lastRow="0" w:firstColumn="1" w:lastColumn="0" w:noHBand="0" w:noVBand="1"/>
      </w:tblPr>
      <w:tblGrid>
        <w:gridCol w:w="3403"/>
        <w:gridCol w:w="2835"/>
      </w:tblGrid>
      <w:tr w:rsidR="007C6710" w14:paraId="7604AA15" w14:textId="77777777" w:rsidTr="00061976">
        <w:tc>
          <w:tcPr>
            <w:tcW w:w="3403" w:type="dxa"/>
          </w:tcPr>
          <w:p w14:paraId="3AA758EF" w14:textId="77777777" w:rsidR="007C6710" w:rsidRPr="007C6710" w:rsidRDefault="007C6710" w:rsidP="00B31E7D">
            <w:pPr>
              <w:jc w:val="both"/>
              <w:rPr>
                <w:rFonts w:ascii="Arial Narrow" w:hAnsi="Arial Narrow"/>
                <w:b/>
                <w:sz w:val="28"/>
                <w:szCs w:val="28"/>
                <w:lang w:val="hr-HR"/>
              </w:rPr>
            </w:pPr>
            <w:r w:rsidRPr="007C6710">
              <w:rPr>
                <w:rFonts w:ascii="Arial Narrow" w:hAnsi="Arial Narrow"/>
                <w:b/>
                <w:sz w:val="28"/>
                <w:szCs w:val="28"/>
                <w:lang w:val="hr-HR"/>
              </w:rPr>
              <w:t xml:space="preserve">PROSTORIJA </w:t>
            </w:r>
          </w:p>
        </w:tc>
        <w:tc>
          <w:tcPr>
            <w:tcW w:w="2835" w:type="dxa"/>
          </w:tcPr>
          <w:p w14:paraId="410B9FF7" w14:textId="77777777" w:rsidR="007C6710" w:rsidRPr="007C6710" w:rsidRDefault="007C6710" w:rsidP="00B31E7D">
            <w:pPr>
              <w:jc w:val="both"/>
              <w:rPr>
                <w:rFonts w:ascii="Arial Narrow" w:hAnsi="Arial Narrow"/>
                <w:sz w:val="28"/>
                <w:szCs w:val="28"/>
                <w:lang w:val="hr-HR"/>
              </w:rPr>
            </w:pPr>
            <w:r w:rsidRPr="007C6710">
              <w:rPr>
                <w:rFonts w:ascii="Arial Narrow" w:hAnsi="Arial Narrow"/>
                <w:b/>
                <w:sz w:val="28"/>
                <w:szCs w:val="28"/>
                <w:lang w:val="hr-HR"/>
              </w:rPr>
              <w:t>POVRŠINA (m</w:t>
            </w:r>
            <w:r w:rsidRPr="007C6710">
              <w:rPr>
                <w:rFonts w:ascii="Arial Narrow" w:hAnsi="Arial Narrow"/>
                <w:b/>
                <w:sz w:val="28"/>
                <w:szCs w:val="28"/>
                <w:vertAlign w:val="superscript"/>
                <w:lang w:val="hr-HR"/>
              </w:rPr>
              <w:t>2</w:t>
            </w:r>
            <w:r w:rsidRPr="007C6710">
              <w:rPr>
                <w:rFonts w:ascii="Arial Narrow" w:hAnsi="Arial Narrow"/>
                <w:b/>
                <w:sz w:val="28"/>
                <w:szCs w:val="28"/>
                <w:lang w:val="hr-HR"/>
              </w:rPr>
              <w:t>)</w:t>
            </w:r>
          </w:p>
        </w:tc>
      </w:tr>
      <w:tr w:rsidR="007C6710" w14:paraId="14EB1814" w14:textId="77777777" w:rsidTr="00061976">
        <w:tc>
          <w:tcPr>
            <w:tcW w:w="3403" w:type="dxa"/>
          </w:tcPr>
          <w:p w14:paraId="2BFDE24A" w14:textId="77777777" w:rsidR="007C6710" w:rsidRPr="004129AB" w:rsidRDefault="007C6710" w:rsidP="003018FC">
            <w:pPr>
              <w:jc w:val="both"/>
              <w:rPr>
                <w:rFonts w:ascii="Arial Narrow" w:hAnsi="Arial Narrow"/>
                <w:b/>
                <w:sz w:val="24"/>
                <w:szCs w:val="24"/>
                <w:lang w:val="hr-HR"/>
              </w:rPr>
            </w:pPr>
            <w:r>
              <w:rPr>
                <w:rFonts w:ascii="Arial Narrow" w:hAnsi="Arial Narrow"/>
                <w:b/>
                <w:sz w:val="24"/>
                <w:szCs w:val="24"/>
                <w:lang w:val="hr-HR"/>
              </w:rPr>
              <w:t>PODRUMSKI PROSTOR</w:t>
            </w:r>
          </w:p>
        </w:tc>
        <w:tc>
          <w:tcPr>
            <w:tcW w:w="2835" w:type="dxa"/>
          </w:tcPr>
          <w:p w14:paraId="45DEF1B2" w14:textId="77777777" w:rsidR="007C6710" w:rsidRPr="004129AB" w:rsidRDefault="007C6710" w:rsidP="004129AB">
            <w:pPr>
              <w:jc w:val="both"/>
              <w:rPr>
                <w:rFonts w:ascii="Arial Narrow" w:hAnsi="Arial Narrow"/>
                <w:sz w:val="24"/>
                <w:szCs w:val="24"/>
                <w:lang w:val="hr-HR"/>
              </w:rPr>
            </w:pPr>
          </w:p>
        </w:tc>
      </w:tr>
      <w:tr w:rsidR="007C6710" w14:paraId="4E83817D" w14:textId="77777777" w:rsidTr="00061976">
        <w:tc>
          <w:tcPr>
            <w:tcW w:w="3403" w:type="dxa"/>
          </w:tcPr>
          <w:p w14:paraId="1A0765A6"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kotlovnica</w:t>
            </w:r>
          </w:p>
        </w:tc>
        <w:tc>
          <w:tcPr>
            <w:tcW w:w="2835" w:type="dxa"/>
          </w:tcPr>
          <w:p w14:paraId="28D3557E"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25,14</w:t>
            </w:r>
          </w:p>
        </w:tc>
      </w:tr>
      <w:tr w:rsidR="007C6710" w14:paraId="78978943" w14:textId="77777777" w:rsidTr="00061976">
        <w:tc>
          <w:tcPr>
            <w:tcW w:w="3403" w:type="dxa"/>
          </w:tcPr>
          <w:p w14:paraId="260B7386"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spremište</w:t>
            </w:r>
          </w:p>
        </w:tc>
        <w:tc>
          <w:tcPr>
            <w:tcW w:w="2835" w:type="dxa"/>
          </w:tcPr>
          <w:p w14:paraId="205BB0BA"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40,09</w:t>
            </w:r>
          </w:p>
        </w:tc>
      </w:tr>
      <w:tr w:rsidR="007C6710" w14:paraId="34290B89" w14:textId="77777777" w:rsidTr="00061976">
        <w:tc>
          <w:tcPr>
            <w:tcW w:w="3403" w:type="dxa"/>
          </w:tcPr>
          <w:p w14:paraId="6879CA4C"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komunikacije</w:t>
            </w:r>
          </w:p>
        </w:tc>
        <w:tc>
          <w:tcPr>
            <w:tcW w:w="2835" w:type="dxa"/>
          </w:tcPr>
          <w:p w14:paraId="2352A24C"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35,41</w:t>
            </w:r>
          </w:p>
        </w:tc>
      </w:tr>
      <w:tr w:rsidR="007C6710" w14:paraId="20AFB89C" w14:textId="77777777" w:rsidTr="00061976">
        <w:tc>
          <w:tcPr>
            <w:tcW w:w="3403" w:type="dxa"/>
          </w:tcPr>
          <w:p w14:paraId="25AC5D04" w14:textId="77777777" w:rsidR="007C6710" w:rsidRPr="004129AB" w:rsidRDefault="007C6710" w:rsidP="003018FC">
            <w:pPr>
              <w:jc w:val="both"/>
              <w:rPr>
                <w:rFonts w:ascii="Arial Narrow" w:hAnsi="Arial Narrow"/>
                <w:b/>
                <w:sz w:val="28"/>
                <w:szCs w:val="28"/>
                <w:lang w:val="hr-HR"/>
              </w:rPr>
            </w:pPr>
            <w:r w:rsidRPr="004129AB">
              <w:rPr>
                <w:rFonts w:ascii="Arial Narrow" w:hAnsi="Arial Narrow"/>
                <w:b/>
                <w:sz w:val="28"/>
                <w:szCs w:val="28"/>
                <w:lang w:val="hr-HR"/>
              </w:rPr>
              <w:t>PRIZEMLJE</w:t>
            </w:r>
          </w:p>
        </w:tc>
        <w:tc>
          <w:tcPr>
            <w:tcW w:w="2835" w:type="dxa"/>
          </w:tcPr>
          <w:p w14:paraId="6079188D" w14:textId="77777777" w:rsidR="007C6710" w:rsidRDefault="007C6710" w:rsidP="003018FC">
            <w:pPr>
              <w:jc w:val="both"/>
              <w:rPr>
                <w:rFonts w:ascii="Arial Narrow" w:hAnsi="Arial Narrow"/>
                <w:sz w:val="24"/>
                <w:szCs w:val="24"/>
                <w:lang w:val="hr-HR"/>
              </w:rPr>
            </w:pPr>
          </w:p>
        </w:tc>
      </w:tr>
      <w:tr w:rsidR="007C6710" w14:paraId="07BF69EC" w14:textId="77777777" w:rsidTr="00061976">
        <w:tc>
          <w:tcPr>
            <w:tcW w:w="3403" w:type="dxa"/>
          </w:tcPr>
          <w:p w14:paraId="1049F4EB" w14:textId="77777777" w:rsidR="007C6710" w:rsidRPr="004129AB" w:rsidRDefault="007C6710" w:rsidP="003018FC">
            <w:pPr>
              <w:jc w:val="both"/>
              <w:rPr>
                <w:rFonts w:ascii="Arial Narrow" w:hAnsi="Arial Narrow"/>
                <w:sz w:val="28"/>
                <w:szCs w:val="28"/>
                <w:lang w:val="hr-HR"/>
              </w:rPr>
            </w:pPr>
            <w:r w:rsidRPr="004129AB">
              <w:rPr>
                <w:rFonts w:ascii="Arial Narrow" w:hAnsi="Arial Narrow"/>
                <w:sz w:val="28"/>
                <w:szCs w:val="28"/>
                <w:lang w:val="hr-HR"/>
              </w:rPr>
              <w:t>učionice</w:t>
            </w:r>
          </w:p>
        </w:tc>
        <w:tc>
          <w:tcPr>
            <w:tcW w:w="2835" w:type="dxa"/>
          </w:tcPr>
          <w:p w14:paraId="0045905A"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88,03</w:t>
            </w:r>
          </w:p>
        </w:tc>
      </w:tr>
      <w:tr w:rsidR="007C6710" w14:paraId="7BEF9B64" w14:textId="77777777" w:rsidTr="00061976">
        <w:tc>
          <w:tcPr>
            <w:tcW w:w="3403" w:type="dxa"/>
          </w:tcPr>
          <w:p w14:paraId="554F3011" w14:textId="77777777" w:rsidR="007C6710" w:rsidRPr="004129AB" w:rsidRDefault="007C6710" w:rsidP="003018FC">
            <w:pPr>
              <w:jc w:val="both"/>
              <w:rPr>
                <w:rFonts w:ascii="Arial Narrow" w:hAnsi="Arial Narrow"/>
                <w:sz w:val="28"/>
                <w:szCs w:val="28"/>
                <w:lang w:val="hr-HR"/>
              </w:rPr>
            </w:pPr>
            <w:r>
              <w:rPr>
                <w:rFonts w:ascii="Arial Narrow" w:hAnsi="Arial Narrow"/>
                <w:sz w:val="28"/>
                <w:szCs w:val="28"/>
                <w:lang w:val="hr-HR"/>
              </w:rPr>
              <w:t>komunikacije</w:t>
            </w:r>
          </w:p>
        </w:tc>
        <w:tc>
          <w:tcPr>
            <w:tcW w:w="2835" w:type="dxa"/>
          </w:tcPr>
          <w:p w14:paraId="59F3E045"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30,23</w:t>
            </w:r>
          </w:p>
        </w:tc>
      </w:tr>
      <w:tr w:rsidR="007C6710" w14:paraId="0809EC44" w14:textId="77777777" w:rsidTr="00061976">
        <w:tc>
          <w:tcPr>
            <w:tcW w:w="3403" w:type="dxa"/>
          </w:tcPr>
          <w:p w14:paraId="322953D9" w14:textId="77777777" w:rsidR="007C6710" w:rsidRDefault="007C6710" w:rsidP="003018FC">
            <w:pPr>
              <w:jc w:val="both"/>
              <w:rPr>
                <w:rFonts w:ascii="Arial Narrow" w:hAnsi="Arial Narrow"/>
                <w:sz w:val="28"/>
                <w:szCs w:val="28"/>
                <w:lang w:val="hr-HR"/>
              </w:rPr>
            </w:pPr>
            <w:r>
              <w:rPr>
                <w:rFonts w:ascii="Arial Narrow" w:hAnsi="Arial Narrow"/>
                <w:sz w:val="28"/>
                <w:szCs w:val="28"/>
                <w:lang w:val="hr-HR"/>
              </w:rPr>
              <w:t>spremište</w:t>
            </w:r>
          </w:p>
        </w:tc>
        <w:tc>
          <w:tcPr>
            <w:tcW w:w="2835" w:type="dxa"/>
          </w:tcPr>
          <w:p w14:paraId="768283DF"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5,60</w:t>
            </w:r>
          </w:p>
        </w:tc>
      </w:tr>
      <w:tr w:rsidR="007C6710" w14:paraId="4DA44732" w14:textId="77777777" w:rsidTr="00061976">
        <w:tc>
          <w:tcPr>
            <w:tcW w:w="3403" w:type="dxa"/>
          </w:tcPr>
          <w:p w14:paraId="7FB98FB1" w14:textId="77777777" w:rsidR="007C6710" w:rsidRPr="00061976" w:rsidRDefault="007C6710" w:rsidP="003018FC">
            <w:pPr>
              <w:jc w:val="both"/>
              <w:rPr>
                <w:rFonts w:ascii="Arial Narrow" w:hAnsi="Arial Narrow"/>
                <w:b/>
                <w:sz w:val="28"/>
                <w:szCs w:val="28"/>
                <w:lang w:val="hr-HR"/>
              </w:rPr>
            </w:pPr>
            <w:r w:rsidRPr="00061976">
              <w:rPr>
                <w:rFonts w:ascii="Arial Narrow" w:hAnsi="Arial Narrow"/>
                <w:b/>
                <w:sz w:val="28"/>
                <w:szCs w:val="28"/>
                <w:lang w:val="hr-HR"/>
              </w:rPr>
              <w:t>KAT</w:t>
            </w:r>
          </w:p>
        </w:tc>
        <w:tc>
          <w:tcPr>
            <w:tcW w:w="2835" w:type="dxa"/>
          </w:tcPr>
          <w:p w14:paraId="0CCA72D7" w14:textId="77777777" w:rsidR="007C6710" w:rsidRDefault="007C6710" w:rsidP="003018FC">
            <w:pPr>
              <w:jc w:val="both"/>
              <w:rPr>
                <w:rFonts w:ascii="Arial Narrow" w:hAnsi="Arial Narrow"/>
                <w:sz w:val="24"/>
                <w:szCs w:val="24"/>
                <w:lang w:val="hr-HR"/>
              </w:rPr>
            </w:pPr>
          </w:p>
        </w:tc>
      </w:tr>
      <w:tr w:rsidR="007C6710" w14:paraId="49D22894" w14:textId="77777777" w:rsidTr="00061976">
        <w:tc>
          <w:tcPr>
            <w:tcW w:w="3403" w:type="dxa"/>
          </w:tcPr>
          <w:p w14:paraId="324C1FA2" w14:textId="77777777" w:rsidR="007C6710" w:rsidRPr="00061976" w:rsidRDefault="007C6710" w:rsidP="003018FC">
            <w:pPr>
              <w:jc w:val="both"/>
              <w:rPr>
                <w:rFonts w:ascii="Arial Narrow" w:hAnsi="Arial Narrow"/>
                <w:sz w:val="28"/>
                <w:szCs w:val="28"/>
                <w:lang w:val="hr-HR"/>
              </w:rPr>
            </w:pPr>
            <w:r>
              <w:rPr>
                <w:rFonts w:ascii="Arial Narrow" w:hAnsi="Arial Narrow"/>
                <w:sz w:val="28"/>
                <w:szCs w:val="28"/>
                <w:lang w:val="hr-HR"/>
              </w:rPr>
              <w:t>učionice</w:t>
            </w:r>
          </w:p>
        </w:tc>
        <w:tc>
          <w:tcPr>
            <w:tcW w:w="2835" w:type="dxa"/>
          </w:tcPr>
          <w:p w14:paraId="2D6654DB"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94,24</w:t>
            </w:r>
          </w:p>
        </w:tc>
      </w:tr>
      <w:tr w:rsidR="007C6710" w14:paraId="29415624" w14:textId="77777777" w:rsidTr="00061976">
        <w:tc>
          <w:tcPr>
            <w:tcW w:w="3403" w:type="dxa"/>
          </w:tcPr>
          <w:p w14:paraId="1E6B997F" w14:textId="77777777" w:rsidR="007C6710" w:rsidRDefault="007C6710" w:rsidP="003018FC">
            <w:pPr>
              <w:jc w:val="both"/>
              <w:rPr>
                <w:rFonts w:ascii="Arial Narrow" w:hAnsi="Arial Narrow"/>
                <w:sz w:val="28"/>
                <w:szCs w:val="28"/>
                <w:lang w:val="hr-HR"/>
              </w:rPr>
            </w:pPr>
            <w:r>
              <w:rPr>
                <w:rFonts w:ascii="Arial Narrow" w:hAnsi="Arial Narrow"/>
                <w:sz w:val="28"/>
                <w:szCs w:val="28"/>
                <w:lang w:val="hr-HR"/>
              </w:rPr>
              <w:t>komunikacije</w:t>
            </w:r>
          </w:p>
        </w:tc>
        <w:tc>
          <w:tcPr>
            <w:tcW w:w="2835" w:type="dxa"/>
          </w:tcPr>
          <w:p w14:paraId="20EC6DE9"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30,23</w:t>
            </w:r>
          </w:p>
        </w:tc>
      </w:tr>
      <w:tr w:rsidR="007C6710" w14:paraId="4F7A3B26" w14:textId="77777777" w:rsidTr="00061976">
        <w:tc>
          <w:tcPr>
            <w:tcW w:w="3403" w:type="dxa"/>
          </w:tcPr>
          <w:p w14:paraId="4A927C64" w14:textId="77777777" w:rsidR="007C6710" w:rsidRDefault="007C6710" w:rsidP="003018FC">
            <w:pPr>
              <w:jc w:val="both"/>
              <w:rPr>
                <w:rFonts w:ascii="Arial Narrow" w:hAnsi="Arial Narrow"/>
                <w:sz w:val="28"/>
                <w:szCs w:val="28"/>
                <w:lang w:val="hr-HR"/>
              </w:rPr>
            </w:pPr>
            <w:r>
              <w:rPr>
                <w:rFonts w:ascii="Arial Narrow" w:hAnsi="Arial Narrow"/>
                <w:sz w:val="28"/>
                <w:szCs w:val="28"/>
                <w:lang w:val="hr-HR"/>
              </w:rPr>
              <w:t>spremište</w:t>
            </w:r>
          </w:p>
        </w:tc>
        <w:tc>
          <w:tcPr>
            <w:tcW w:w="2835" w:type="dxa"/>
          </w:tcPr>
          <w:p w14:paraId="70BAF5F2"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5,60</w:t>
            </w:r>
          </w:p>
        </w:tc>
      </w:tr>
      <w:tr w:rsidR="007C6710" w14:paraId="6F312DFF" w14:textId="77777777" w:rsidTr="00061976">
        <w:tc>
          <w:tcPr>
            <w:tcW w:w="3403" w:type="dxa"/>
          </w:tcPr>
          <w:p w14:paraId="1F3C12EC" w14:textId="77777777" w:rsidR="007C6710" w:rsidRPr="00061976" w:rsidRDefault="007C6710" w:rsidP="003018FC">
            <w:pPr>
              <w:jc w:val="both"/>
              <w:rPr>
                <w:rFonts w:ascii="Arial Narrow" w:hAnsi="Arial Narrow"/>
                <w:b/>
                <w:sz w:val="28"/>
                <w:szCs w:val="28"/>
                <w:lang w:val="hr-HR"/>
              </w:rPr>
            </w:pPr>
            <w:r w:rsidRPr="00061976">
              <w:rPr>
                <w:rFonts w:ascii="Arial Narrow" w:hAnsi="Arial Narrow"/>
                <w:b/>
                <w:sz w:val="28"/>
                <w:szCs w:val="28"/>
                <w:lang w:val="hr-HR"/>
              </w:rPr>
              <w:t>PODKROVLJE</w:t>
            </w:r>
          </w:p>
        </w:tc>
        <w:tc>
          <w:tcPr>
            <w:tcW w:w="2835" w:type="dxa"/>
          </w:tcPr>
          <w:p w14:paraId="5EAEB3B6" w14:textId="77777777" w:rsidR="007C6710" w:rsidRDefault="007C6710" w:rsidP="003018FC">
            <w:pPr>
              <w:jc w:val="both"/>
              <w:rPr>
                <w:rFonts w:ascii="Arial Narrow" w:hAnsi="Arial Narrow"/>
                <w:sz w:val="24"/>
                <w:szCs w:val="24"/>
                <w:lang w:val="hr-HR"/>
              </w:rPr>
            </w:pPr>
          </w:p>
        </w:tc>
      </w:tr>
      <w:tr w:rsidR="007C6710" w14:paraId="3686D972" w14:textId="77777777" w:rsidTr="00061976">
        <w:tc>
          <w:tcPr>
            <w:tcW w:w="3403" w:type="dxa"/>
          </w:tcPr>
          <w:p w14:paraId="4CBE8A85" w14:textId="77777777" w:rsidR="007C6710" w:rsidRPr="00061976" w:rsidRDefault="007C6710" w:rsidP="003018FC">
            <w:pPr>
              <w:jc w:val="both"/>
              <w:rPr>
                <w:rFonts w:ascii="Arial Narrow" w:hAnsi="Arial Narrow"/>
                <w:sz w:val="28"/>
                <w:szCs w:val="28"/>
                <w:lang w:val="hr-HR"/>
              </w:rPr>
            </w:pPr>
            <w:r>
              <w:rPr>
                <w:rFonts w:ascii="Arial Narrow" w:hAnsi="Arial Narrow"/>
                <w:sz w:val="28"/>
                <w:szCs w:val="28"/>
                <w:lang w:val="hr-HR"/>
              </w:rPr>
              <w:t>Informatička učionica</w:t>
            </w:r>
          </w:p>
        </w:tc>
        <w:tc>
          <w:tcPr>
            <w:tcW w:w="2835" w:type="dxa"/>
          </w:tcPr>
          <w:p w14:paraId="44D4E5F6"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47,12</w:t>
            </w:r>
          </w:p>
        </w:tc>
      </w:tr>
      <w:tr w:rsidR="007C6710" w14:paraId="222E74B1" w14:textId="77777777" w:rsidTr="00061976">
        <w:tc>
          <w:tcPr>
            <w:tcW w:w="3403" w:type="dxa"/>
          </w:tcPr>
          <w:p w14:paraId="6E50C467" w14:textId="77777777" w:rsidR="007C6710" w:rsidRDefault="007C6710" w:rsidP="003018FC">
            <w:pPr>
              <w:jc w:val="both"/>
              <w:rPr>
                <w:rFonts w:ascii="Arial Narrow" w:hAnsi="Arial Narrow"/>
                <w:sz w:val="28"/>
                <w:szCs w:val="28"/>
                <w:lang w:val="hr-HR"/>
              </w:rPr>
            </w:pPr>
            <w:r>
              <w:rPr>
                <w:rFonts w:ascii="Arial Narrow" w:hAnsi="Arial Narrow"/>
                <w:sz w:val="28"/>
                <w:szCs w:val="28"/>
                <w:lang w:val="hr-HR"/>
              </w:rPr>
              <w:lastRenderedPageBreak/>
              <w:t>knjižnica</w:t>
            </w:r>
          </w:p>
        </w:tc>
        <w:tc>
          <w:tcPr>
            <w:tcW w:w="2835" w:type="dxa"/>
          </w:tcPr>
          <w:p w14:paraId="2B8B8307"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47,12</w:t>
            </w:r>
          </w:p>
        </w:tc>
      </w:tr>
      <w:tr w:rsidR="007C6710" w14:paraId="443BE711" w14:textId="77777777" w:rsidTr="00061976">
        <w:tc>
          <w:tcPr>
            <w:tcW w:w="3403" w:type="dxa"/>
          </w:tcPr>
          <w:p w14:paraId="6B3F7946" w14:textId="77777777" w:rsidR="007C6710" w:rsidRDefault="007C6710" w:rsidP="003018FC">
            <w:pPr>
              <w:jc w:val="both"/>
              <w:rPr>
                <w:rFonts w:ascii="Arial Narrow" w:hAnsi="Arial Narrow"/>
                <w:sz w:val="28"/>
                <w:szCs w:val="28"/>
                <w:lang w:val="hr-HR"/>
              </w:rPr>
            </w:pPr>
            <w:r>
              <w:rPr>
                <w:rFonts w:ascii="Arial Narrow" w:hAnsi="Arial Narrow"/>
                <w:sz w:val="28"/>
                <w:szCs w:val="28"/>
                <w:lang w:val="hr-HR"/>
              </w:rPr>
              <w:t>spremišta</w:t>
            </w:r>
          </w:p>
        </w:tc>
        <w:tc>
          <w:tcPr>
            <w:tcW w:w="2835" w:type="dxa"/>
          </w:tcPr>
          <w:p w14:paraId="7D1C5D80"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10,00</w:t>
            </w:r>
          </w:p>
        </w:tc>
      </w:tr>
      <w:tr w:rsidR="007C6710" w14:paraId="30528EFE" w14:textId="77777777" w:rsidTr="00061976">
        <w:tc>
          <w:tcPr>
            <w:tcW w:w="3403" w:type="dxa"/>
          </w:tcPr>
          <w:p w14:paraId="491C62D9" w14:textId="77777777" w:rsidR="007C6710" w:rsidRDefault="007C6710" w:rsidP="00061976">
            <w:pPr>
              <w:jc w:val="both"/>
              <w:rPr>
                <w:rFonts w:ascii="Arial Narrow" w:hAnsi="Arial Narrow"/>
                <w:sz w:val="28"/>
                <w:szCs w:val="28"/>
                <w:lang w:val="hr-HR"/>
              </w:rPr>
            </w:pPr>
            <w:r>
              <w:rPr>
                <w:rFonts w:ascii="Arial Narrow" w:hAnsi="Arial Narrow"/>
                <w:sz w:val="28"/>
                <w:szCs w:val="28"/>
                <w:lang w:val="hr-HR"/>
              </w:rPr>
              <w:t>komunikacije</w:t>
            </w:r>
          </w:p>
        </w:tc>
        <w:tc>
          <w:tcPr>
            <w:tcW w:w="2835" w:type="dxa"/>
          </w:tcPr>
          <w:p w14:paraId="6108F958"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30,00</w:t>
            </w:r>
          </w:p>
        </w:tc>
      </w:tr>
    </w:tbl>
    <w:p w14:paraId="6A4480EF" w14:textId="77777777" w:rsidR="004129AB" w:rsidRPr="007C6710" w:rsidRDefault="00FB0607" w:rsidP="003018FC">
      <w:pPr>
        <w:ind w:firstLine="708"/>
        <w:jc w:val="both"/>
        <w:rPr>
          <w:rFonts w:ascii="Arial Narrow" w:hAnsi="Arial Narrow"/>
          <w:b/>
          <w:sz w:val="36"/>
          <w:szCs w:val="36"/>
          <w:lang w:val="hr-HR"/>
        </w:rPr>
      </w:pPr>
      <w:r w:rsidRPr="007C6710">
        <w:rPr>
          <w:rFonts w:ascii="Arial Narrow" w:hAnsi="Arial Narrow"/>
          <w:b/>
          <w:sz w:val="36"/>
          <w:szCs w:val="36"/>
          <w:lang w:val="hr-HR"/>
        </w:rPr>
        <w:t>2.</w:t>
      </w:r>
      <w:r w:rsidR="00061976" w:rsidRPr="007C6710">
        <w:rPr>
          <w:rFonts w:ascii="Arial Narrow" w:hAnsi="Arial Narrow"/>
          <w:b/>
          <w:sz w:val="36"/>
          <w:szCs w:val="36"/>
          <w:lang w:val="hr-HR"/>
        </w:rPr>
        <w:t xml:space="preserve">ZGRADA  </w:t>
      </w:r>
    </w:p>
    <w:p w14:paraId="611348C8" w14:textId="77777777" w:rsidR="00061976" w:rsidRDefault="00061976" w:rsidP="003018FC">
      <w:pPr>
        <w:ind w:firstLine="708"/>
        <w:jc w:val="both"/>
        <w:rPr>
          <w:rFonts w:ascii="Arial Narrow" w:hAnsi="Arial Narrow"/>
          <w:sz w:val="24"/>
          <w:szCs w:val="24"/>
          <w:lang w:val="hr-HR"/>
        </w:rPr>
      </w:pPr>
    </w:p>
    <w:tbl>
      <w:tblPr>
        <w:tblStyle w:val="Reetkatablice"/>
        <w:tblW w:w="0" w:type="auto"/>
        <w:tblLook w:val="04A0" w:firstRow="1" w:lastRow="0" w:firstColumn="1" w:lastColumn="0" w:noHBand="0" w:noVBand="1"/>
      </w:tblPr>
      <w:tblGrid>
        <w:gridCol w:w="3369"/>
        <w:gridCol w:w="2693"/>
      </w:tblGrid>
      <w:tr w:rsidR="007C6710" w14:paraId="04D5D270" w14:textId="77777777" w:rsidTr="00061976">
        <w:tc>
          <w:tcPr>
            <w:tcW w:w="3369" w:type="dxa"/>
          </w:tcPr>
          <w:p w14:paraId="3BDC1971" w14:textId="77777777" w:rsidR="007C6710" w:rsidRPr="007C6710" w:rsidRDefault="007C6710" w:rsidP="00B31E7D">
            <w:pPr>
              <w:jc w:val="both"/>
              <w:rPr>
                <w:rFonts w:ascii="Arial Narrow" w:hAnsi="Arial Narrow"/>
                <w:b/>
                <w:sz w:val="32"/>
                <w:szCs w:val="32"/>
                <w:lang w:val="hr-HR"/>
              </w:rPr>
            </w:pPr>
            <w:r w:rsidRPr="007C6710">
              <w:rPr>
                <w:rFonts w:ascii="Arial Narrow" w:hAnsi="Arial Narrow"/>
                <w:b/>
                <w:sz w:val="32"/>
                <w:szCs w:val="32"/>
                <w:lang w:val="hr-HR"/>
              </w:rPr>
              <w:t xml:space="preserve">PROSTORIJA </w:t>
            </w:r>
          </w:p>
        </w:tc>
        <w:tc>
          <w:tcPr>
            <w:tcW w:w="2693" w:type="dxa"/>
          </w:tcPr>
          <w:p w14:paraId="05C8D667" w14:textId="77777777" w:rsidR="007C6710" w:rsidRPr="007C6710" w:rsidRDefault="007C6710" w:rsidP="00B31E7D">
            <w:pPr>
              <w:jc w:val="both"/>
              <w:rPr>
                <w:rFonts w:ascii="Arial Narrow" w:hAnsi="Arial Narrow"/>
                <w:sz w:val="32"/>
                <w:szCs w:val="32"/>
                <w:lang w:val="hr-HR"/>
              </w:rPr>
            </w:pPr>
            <w:r w:rsidRPr="007C6710">
              <w:rPr>
                <w:rFonts w:ascii="Arial Narrow" w:hAnsi="Arial Narrow"/>
                <w:b/>
                <w:sz w:val="32"/>
                <w:szCs w:val="32"/>
                <w:lang w:val="hr-HR"/>
              </w:rPr>
              <w:t>POVRŠINA (m</w:t>
            </w:r>
            <w:r w:rsidRPr="007C6710">
              <w:rPr>
                <w:rFonts w:ascii="Arial Narrow" w:hAnsi="Arial Narrow"/>
                <w:b/>
                <w:sz w:val="32"/>
                <w:szCs w:val="32"/>
                <w:vertAlign w:val="superscript"/>
                <w:lang w:val="hr-HR"/>
              </w:rPr>
              <w:t>2</w:t>
            </w:r>
            <w:r w:rsidRPr="007C6710">
              <w:rPr>
                <w:rFonts w:ascii="Arial Narrow" w:hAnsi="Arial Narrow"/>
                <w:b/>
                <w:sz w:val="32"/>
                <w:szCs w:val="32"/>
                <w:lang w:val="hr-HR"/>
              </w:rPr>
              <w:t>)</w:t>
            </w:r>
          </w:p>
        </w:tc>
      </w:tr>
      <w:tr w:rsidR="007C6710" w14:paraId="224410F1" w14:textId="77777777" w:rsidTr="00061976">
        <w:tc>
          <w:tcPr>
            <w:tcW w:w="3369" w:type="dxa"/>
          </w:tcPr>
          <w:p w14:paraId="19F6BBD3" w14:textId="77777777" w:rsidR="007C6710" w:rsidRPr="003567FF" w:rsidRDefault="007C6710" w:rsidP="003018FC">
            <w:pPr>
              <w:jc w:val="both"/>
              <w:rPr>
                <w:rFonts w:ascii="Arial Narrow" w:hAnsi="Arial Narrow"/>
                <w:b/>
                <w:sz w:val="24"/>
                <w:szCs w:val="24"/>
                <w:lang w:val="hr-HR"/>
              </w:rPr>
            </w:pPr>
            <w:r>
              <w:rPr>
                <w:rFonts w:ascii="Arial Narrow" w:hAnsi="Arial Narrow"/>
                <w:b/>
                <w:sz w:val="24"/>
                <w:szCs w:val="24"/>
                <w:lang w:val="hr-HR"/>
              </w:rPr>
              <w:t>PODRUMSKI PROSTOR</w:t>
            </w:r>
          </w:p>
        </w:tc>
        <w:tc>
          <w:tcPr>
            <w:tcW w:w="2693" w:type="dxa"/>
          </w:tcPr>
          <w:p w14:paraId="29905CC7" w14:textId="77777777" w:rsidR="007C6710" w:rsidRPr="003567FF" w:rsidRDefault="007C6710" w:rsidP="003018FC">
            <w:pPr>
              <w:jc w:val="both"/>
              <w:rPr>
                <w:rFonts w:ascii="Arial Narrow" w:hAnsi="Arial Narrow"/>
                <w:b/>
                <w:sz w:val="24"/>
                <w:szCs w:val="24"/>
                <w:lang w:val="hr-HR"/>
              </w:rPr>
            </w:pPr>
          </w:p>
        </w:tc>
      </w:tr>
      <w:tr w:rsidR="007C6710" w14:paraId="73C430CC" w14:textId="77777777" w:rsidTr="00061976">
        <w:tc>
          <w:tcPr>
            <w:tcW w:w="3369" w:type="dxa"/>
          </w:tcPr>
          <w:p w14:paraId="284AAE71" w14:textId="77777777" w:rsidR="007C6710" w:rsidRDefault="007C6710" w:rsidP="003567FF">
            <w:pPr>
              <w:rPr>
                <w:rFonts w:ascii="Arial Narrow" w:hAnsi="Arial Narrow"/>
                <w:sz w:val="24"/>
                <w:szCs w:val="24"/>
                <w:lang w:val="hr-HR"/>
              </w:rPr>
            </w:pPr>
            <w:r>
              <w:rPr>
                <w:rFonts w:ascii="Arial Narrow" w:hAnsi="Arial Narrow"/>
                <w:sz w:val="24"/>
                <w:szCs w:val="24"/>
                <w:lang w:val="hr-HR"/>
              </w:rPr>
              <w:t>spremište</w:t>
            </w:r>
          </w:p>
        </w:tc>
        <w:tc>
          <w:tcPr>
            <w:tcW w:w="2693" w:type="dxa"/>
          </w:tcPr>
          <w:p w14:paraId="5412E411"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37,84</w:t>
            </w:r>
          </w:p>
        </w:tc>
      </w:tr>
      <w:tr w:rsidR="007C6710" w14:paraId="51F9D49C" w14:textId="77777777" w:rsidTr="00061976">
        <w:tc>
          <w:tcPr>
            <w:tcW w:w="3369" w:type="dxa"/>
          </w:tcPr>
          <w:p w14:paraId="4890ED08"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kominikacije</w:t>
            </w:r>
          </w:p>
        </w:tc>
        <w:tc>
          <w:tcPr>
            <w:tcW w:w="2693" w:type="dxa"/>
          </w:tcPr>
          <w:p w14:paraId="7AE22D89"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36,44</w:t>
            </w:r>
          </w:p>
        </w:tc>
      </w:tr>
      <w:tr w:rsidR="007C6710" w14:paraId="7D694AEF" w14:textId="77777777" w:rsidTr="00061976">
        <w:tc>
          <w:tcPr>
            <w:tcW w:w="3369" w:type="dxa"/>
          </w:tcPr>
          <w:p w14:paraId="785E379D"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kuhinja</w:t>
            </w:r>
          </w:p>
        </w:tc>
        <w:tc>
          <w:tcPr>
            <w:tcW w:w="2693" w:type="dxa"/>
          </w:tcPr>
          <w:p w14:paraId="51888529"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15,83</w:t>
            </w:r>
          </w:p>
        </w:tc>
      </w:tr>
      <w:tr w:rsidR="007C6710" w14:paraId="446C5D09" w14:textId="77777777" w:rsidTr="00061976">
        <w:tc>
          <w:tcPr>
            <w:tcW w:w="3369" w:type="dxa"/>
          </w:tcPr>
          <w:p w14:paraId="4B6CB93F"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WC</w:t>
            </w:r>
          </w:p>
        </w:tc>
        <w:tc>
          <w:tcPr>
            <w:tcW w:w="2693" w:type="dxa"/>
          </w:tcPr>
          <w:p w14:paraId="250B7AA2"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4,40</w:t>
            </w:r>
          </w:p>
        </w:tc>
      </w:tr>
      <w:tr w:rsidR="007C6710" w14:paraId="00A23676" w14:textId="77777777" w:rsidTr="00061976">
        <w:tc>
          <w:tcPr>
            <w:tcW w:w="3369" w:type="dxa"/>
          </w:tcPr>
          <w:p w14:paraId="0C3A075A"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 xml:space="preserve"> Višenamjenski prostor</w:t>
            </w:r>
          </w:p>
        </w:tc>
        <w:tc>
          <w:tcPr>
            <w:tcW w:w="2693" w:type="dxa"/>
          </w:tcPr>
          <w:p w14:paraId="2938BC72"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89,58</w:t>
            </w:r>
          </w:p>
        </w:tc>
      </w:tr>
      <w:tr w:rsidR="007C6710" w14:paraId="27222A5C" w14:textId="77777777" w:rsidTr="00061976">
        <w:tc>
          <w:tcPr>
            <w:tcW w:w="3369" w:type="dxa"/>
          </w:tcPr>
          <w:p w14:paraId="6A10068F" w14:textId="77777777" w:rsidR="007C6710" w:rsidRPr="003567FF" w:rsidRDefault="007C6710" w:rsidP="003567FF">
            <w:pPr>
              <w:jc w:val="both"/>
              <w:rPr>
                <w:rFonts w:ascii="Arial Narrow" w:hAnsi="Arial Narrow"/>
                <w:b/>
                <w:sz w:val="24"/>
                <w:szCs w:val="24"/>
                <w:lang w:val="hr-HR"/>
              </w:rPr>
            </w:pPr>
            <w:r w:rsidRPr="003567FF">
              <w:rPr>
                <w:rFonts w:ascii="Arial Narrow" w:hAnsi="Arial Narrow"/>
                <w:b/>
                <w:sz w:val="24"/>
                <w:szCs w:val="24"/>
                <w:lang w:val="hr-HR"/>
              </w:rPr>
              <w:t>PRIZEMLJE</w:t>
            </w:r>
          </w:p>
        </w:tc>
        <w:tc>
          <w:tcPr>
            <w:tcW w:w="2693" w:type="dxa"/>
          </w:tcPr>
          <w:p w14:paraId="03D896E9" w14:textId="77777777" w:rsidR="007C6710" w:rsidRDefault="007C6710" w:rsidP="003018FC">
            <w:pPr>
              <w:jc w:val="both"/>
              <w:rPr>
                <w:rFonts w:ascii="Arial Narrow" w:hAnsi="Arial Narrow"/>
                <w:sz w:val="24"/>
                <w:szCs w:val="24"/>
                <w:lang w:val="hr-HR"/>
              </w:rPr>
            </w:pPr>
          </w:p>
        </w:tc>
      </w:tr>
      <w:tr w:rsidR="007C6710" w14:paraId="540086BB" w14:textId="77777777" w:rsidTr="00061976">
        <w:tc>
          <w:tcPr>
            <w:tcW w:w="3369" w:type="dxa"/>
          </w:tcPr>
          <w:p w14:paraId="64BFCA5C" w14:textId="77777777" w:rsidR="007C6710" w:rsidRPr="003567FF" w:rsidRDefault="007C6710" w:rsidP="003567FF">
            <w:pPr>
              <w:jc w:val="both"/>
              <w:rPr>
                <w:rFonts w:ascii="Arial Narrow" w:hAnsi="Arial Narrow"/>
                <w:sz w:val="24"/>
                <w:szCs w:val="24"/>
                <w:lang w:val="hr-HR"/>
              </w:rPr>
            </w:pPr>
            <w:r>
              <w:rPr>
                <w:rFonts w:ascii="Arial Narrow" w:hAnsi="Arial Narrow"/>
                <w:sz w:val="24"/>
                <w:szCs w:val="24"/>
                <w:lang w:val="hr-HR"/>
              </w:rPr>
              <w:t>zbornica</w:t>
            </w:r>
          </w:p>
        </w:tc>
        <w:tc>
          <w:tcPr>
            <w:tcW w:w="2693" w:type="dxa"/>
          </w:tcPr>
          <w:p w14:paraId="2CC31B71"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32,43</w:t>
            </w:r>
          </w:p>
        </w:tc>
      </w:tr>
      <w:tr w:rsidR="007C6710" w14:paraId="5E82949E" w14:textId="77777777" w:rsidTr="00061976">
        <w:tc>
          <w:tcPr>
            <w:tcW w:w="3369" w:type="dxa"/>
          </w:tcPr>
          <w:p w14:paraId="333D951E"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Kancelarija(ravnateljica)</w:t>
            </w:r>
          </w:p>
        </w:tc>
        <w:tc>
          <w:tcPr>
            <w:tcW w:w="2693" w:type="dxa"/>
          </w:tcPr>
          <w:p w14:paraId="5C8E69ED" w14:textId="77777777" w:rsidR="007C6710" w:rsidRDefault="007C6710" w:rsidP="003018FC">
            <w:pPr>
              <w:jc w:val="both"/>
              <w:rPr>
                <w:rFonts w:ascii="Arial Narrow" w:hAnsi="Arial Narrow"/>
                <w:sz w:val="24"/>
                <w:szCs w:val="24"/>
                <w:lang w:val="hr-HR"/>
              </w:rPr>
            </w:pPr>
            <w:r>
              <w:rPr>
                <w:rFonts w:ascii="Arial Narrow" w:hAnsi="Arial Narrow"/>
                <w:sz w:val="24"/>
                <w:szCs w:val="24"/>
                <w:lang w:val="hr-HR"/>
              </w:rPr>
              <w:t>14,20</w:t>
            </w:r>
          </w:p>
        </w:tc>
      </w:tr>
      <w:tr w:rsidR="007C6710" w14:paraId="5B2F3A24" w14:textId="77777777" w:rsidTr="00061976">
        <w:tc>
          <w:tcPr>
            <w:tcW w:w="3369" w:type="dxa"/>
          </w:tcPr>
          <w:p w14:paraId="528C6456"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komunikacije</w:t>
            </w:r>
          </w:p>
        </w:tc>
        <w:tc>
          <w:tcPr>
            <w:tcW w:w="2693" w:type="dxa"/>
          </w:tcPr>
          <w:p w14:paraId="6EF22981"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54,05</w:t>
            </w:r>
          </w:p>
        </w:tc>
      </w:tr>
      <w:tr w:rsidR="007C6710" w14:paraId="2EC5F623" w14:textId="77777777" w:rsidTr="00061976">
        <w:tc>
          <w:tcPr>
            <w:tcW w:w="3369" w:type="dxa"/>
          </w:tcPr>
          <w:p w14:paraId="3DD64FB8"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sanitarije</w:t>
            </w:r>
          </w:p>
        </w:tc>
        <w:tc>
          <w:tcPr>
            <w:tcW w:w="2693" w:type="dxa"/>
          </w:tcPr>
          <w:p w14:paraId="61BD1B1C"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13,57</w:t>
            </w:r>
          </w:p>
        </w:tc>
      </w:tr>
      <w:tr w:rsidR="007C6710" w14:paraId="24874423" w14:textId="77777777" w:rsidTr="00061976">
        <w:tc>
          <w:tcPr>
            <w:tcW w:w="3369" w:type="dxa"/>
          </w:tcPr>
          <w:p w14:paraId="7B8064F1"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Učionice (2)</w:t>
            </w:r>
          </w:p>
        </w:tc>
        <w:tc>
          <w:tcPr>
            <w:tcW w:w="2693" w:type="dxa"/>
          </w:tcPr>
          <w:p w14:paraId="07AD75A7"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91,77</w:t>
            </w:r>
          </w:p>
        </w:tc>
      </w:tr>
      <w:tr w:rsidR="007C6710" w14:paraId="3A4AE3BB" w14:textId="77777777" w:rsidTr="00061976">
        <w:tc>
          <w:tcPr>
            <w:tcW w:w="3369" w:type="dxa"/>
          </w:tcPr>
          <w:p w14:paraId="744DBC97" w14:textId="77777777" w:rsidR="007C6710" w:rsidRPr="00942F6F" w:rsidRDefault="007C6710" w:rsidP="003567FF">
            <w:pPr>
              <w:jc w:val="both"/>
              <w:rPr>
                <w:rFonts w:ascii="Arial Narrow" w:hAnsi="Arial Narrow"/>
                <w:b/>
                <w:bCs/>
                <w:sz w:val="24"/>
                <w:szCs w:val="24"/>
                <w:lang w:val="hr-HR"/>
              </w:rPr>
            </w:pPr>
            <w:r w:rsidRPr="00942F6F">
              <w:rPr>
                <w:rFonts w:ascii="Arial Narrow" w:hAnsi="Arial Narrow"/>
                <w:b/>
                <w:bCs/>
                <w:sz w:val="24"/>
                <w:szCs w:val="24"/>
                <w:lang w:val="hr-HR"/>
              </w:rPr>
              <w:t>KAT</w:t>
            </w:r>
          </w:p>
        </w:tc>
        <w:tc>
          <w:tcPr>
            <w:tcW w:w="2693" w:type="dxa"/>
          </w:tcPr>
          <w:p w14:paraId="6548F0CD" w14:textId="77777777" w:rsidR="007C6710" w:rsidRDefault="007C6710" w:rsidP="003567FF">
            <w:pPr>
              <w:jc w:val="both"/>
              <w:rPr>
                <w:rFonts w:ascii="Arial Narrow" w:hAnsi="Arial Narrow"/>
                <w:sz w:val="24"/>
                <w:szCs w:val="24"/>
                <w:lang w:val="hr-HR"/>
              </w:rPr>
            </w:pPr>
          </w:p>
        </w:tc>
      </w:tr>
      <w:tr w:rsidR="007C6710" w14:paraId="0855419A" w14:textId="77777777" w:rsidTr="00061976">
        <w:tc>
          <w:tcPr>
            <w:tcW w:w="3369" w:type="dxa"/>
          </w:tcPr>
          <w:p w14:paraId="660F4F0E"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Učionice (2)</w:t>
            </w:r>
          </w:p>
        </w:tc>
        <w:tc>
          <w:tcPr>
            <w:tcW w:w="2693" w:type="dxa"/>
          </w:tcPr>
          <w:p w14:paraId="7458A8EB"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80,76</w:t>
            </w:r>
          </w:p>
        </w:tc>
      </w:tr>
      <w:tr w:rsidR="007C6710" w14:paraId="19449ABB" w14:textId="77777777" w:rsidTr="00061976">
        <w:tc>
          <w:tcPr>
            <w:tcW w:w="3369" w:type="dxa"/>
          </w:tcPr>
          <w:p w14:paraId="49C258BB" w14:textId="377E04E7" w:rsidR="007C6710" w:rsidRDefault="00D653D4" w:rsidP="003567FF">
            <w:pPr>
              <w:jc w:val="both"/>
              <w:rPr>
                <w:rFonts w:ascii="Arial Narrow" w:hAnsi="Arial Narrow"/>
                <w:sz w:val="24"/>
                <w:szCs w:val="24"/>
                <w:lang w:val="hr-HR"/>
              </w:rPr>
            </w:pPr>
            <w:r>
              <w:rPr>
                <w:rFonts w:ascii="Arial Narrow" w:hAnsi="Arial Narrow"/>
                <w:sz w:val="24"/>
                <w:szCs w:val="24"/>
                <w:lang w:val="hr-HR"/>
              </w:rPr>
              <w:t>Učionica</w:t>
            </w:r>
          </w:p>
        </w:tc>
        <w:tc>
          <w:tcPr>
            <w:tcW w:w="2693" w:type="dxa"/>
          </w:tcPr>
          <w:p w14:paraId="3FD2E915"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47,30</w:t>
            </w:r>
          </w:p>
        </w:tc>
      </w:tr>
      <w:tr w:rsidR="007C6710" w14:paraId="772977A8" w14:textId="77777777" w:rsidTr="00061976">
        <w:tc>
          <w:tcPr>
            <w:tcW w:w="3369" w:type="dxa"/>
          </w:tcPr>
          <w:p w14:paraId="77F0B213"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komunikacije</w:t>
            </w:r>
          </w:p>
        </w:tc>
        <w:tc>
          <w:tcPr>
            <w:tcW w:w="2693" w:type="dxa"/>
          </w:tcPr>
          <w:p w14:paraId="67EC814E"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56,40</w:t>
            </w:r>
          </w:p>
        </w:tc>
      </w:tr>
      <w:tr w:rsidR="007C6710" w14:paraId="7E4913D3" w14:textId="77777777" w:rsidTr="00061976">
        <w:tc>
          <w:tcPr>
            <w:tcW w:w="3369" w:type="dxa"/>
          </w:tcPr>
          <w:p w14:paraId="0CE05E92"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Kancelarija (tajništvo)</w:t>
            </w:r>
          </w:p>
        </w:tc>
        <w:tc>
          <w:tcPr>
            <w:tcW w:w="2693" w:type="dxa"/>
          </w:tcPr>
          <w:p w14:paraId="1698C84E"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17,70</w:t>
            </w:r>
          </w:p>
        </w:tc>
      </w:tr>
      <w:tr w:rsidR="007C6710" w14:paraId="3C2D5C3B" w14:textId="77777777" w:rsidTr="00061976">
        <w:tc>
          <w:tcPr>
            <w:tcW w:w="3369" w:type="dxa"/>
          </w:tcPr>
          <w:p w14:paraId="548A8E65"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sanitarije</w:t>
            </w:r>
          </w:p>
        </w:tc>
        <w:tc>
          <w:tcPr>
            <w:tcW w:w="2693" w:type="dxa"/>
          </w:tcPr>
          <w:p w14:paraId="6285A58F"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14,76</w:t>
            </w:r>
          </w:p>
        </w:tc>
      </w:tr>
      <w:tr w:rsidR="007C6710" w14:paraId="35EB5774" w14:textId="77777777" w:rsidTr="00061976">
        <w:tc>
          <w:tcPr>
            <w:tcW w:w="3369" w:type="dxa"/>
          </w:tcPr>
          <w:p w14:paraId="333811E2" w14:textId="77777777" w:rsidR="007C6710" w:rsidRPr="003567FF" w:rsidRDefault="007C6710" w:rsidP="003567FF">
            <w:pPr>
              <w:jc w:val="both"/>
              <w:rPr>
                <w:rFonts w:ascii="Arial Narrow" w:hAnsi="Arial Narrow"/>
                <w:b/>
                <w:sz w:val="24"/>
                <w:szCs w:val="24"/>
                <w:lang w:val="hr-HR"/>
              </w:rPr>
            </w:pPr>
            <w:r w:rsidRPr="003567FF">
              <w:rPr>
                <w:rFonts w:ascii="Arial Narrow" w:hAnsi="Arial Narrow"/>
                <w:b/>
                <w:sz w:val="24"/>
                <w:szCs w:val="24"/>
                <w:lang w:val="hr-HR"/>
              </w:rPr>
              <w:t xml:space="preserve">VEZNI HODNIK </w:t>
            </w:r>
          </w:p>
        </w:tc>
        <w:tc>
          <w:tcPr>
            <w:tcW w:w="2693" w:type="dxa"/>
          </w:tcPr>
          <w:p w14:paraId="0912EBC3" w14:textId="77777777" w:rsidR="007C6710" w:rsidRDefault="007C6710" w:rsidP="003567FF">
            <w:pPr>
              <w:jc w:val="both"/>
              <w:rPr>
                <w:rFonts w:ascii="Arial Narrow" w:hAnsi="Arial Narrow"/>
                <w:sz w:val="24"/>
                <w:szCs w:val="24"/>
                <w:lang w:val="hr-HR"/>
              </w:rPr>
            </w:pPr>
            <w:r>
              <w:rPr>
                <w:rFonts w:ascii="Arial Narrow" w:hAnsi="Arial Narrow"/>
                <w:sz w:val="24"/>
                <w:szCs w:val="24"/>
                <w:lang w:val="hr-HR"/>
              </w:rPr>
              <w:t>10,72</w:t>
            </w:r>
          </w:p>
        </w:tc>
      </w:tr>
      <w:tr w:rsidR="007C6710" w14:paraId="2CAABD08" w14:textId="77777777" w:rsidTr="00061976">
        <w:tc>
          <w:tcPr>
            <w:tcW w:w="3369" w:type="dxa"/>
          </w:tcPr>
          <w:p w14:paraId="2086DF26" w14:textId="77777777" w:rsidR="007C6710" w:rsidRPr="007C6710" w:rsidRDefault="007C6710" w:rsidP="007C6710">
            <w:pPr>
              <w:jc w:val="both"/>
              <w:rPr>
                <w:rFonts w:ascii="Arial Narrow" w:hAnsi="Arial Narrow"/>
                <w:b/>
                <w:sz w:val="24"/>
                <w:szCs w:val="24"/>
                <w:highlight w:val="lightGray"/>
                <w:lang w:val="hr-HR"/>
              </w:rPr>
            </w:pPr>
            <w:r w:rsidRPr="007C6710">
              <w:rPr>
                <w:rFonts w:ascii="Arial Narrow" w:hAnsi="Arial Narrow"/>
                <w:b/>
                <w:sz w:val="24"/>
                <w:szCs w:val="24"/>
                <w:highlight w:val="lightGray"/>
                <w:lang w:val="hr-HR"/>
              </w:rPr>
              <w:t>UKUPNO(1.zg+2.zg+vezni hod)</w:t>
            </w:r>
          </w:p>
        </w:tc>
        <w:tc>
          <w:tcPr>
            <w:tcW w:w="2693" w:type="dxa"/>
          </w:tcPr>
          <w:p w14:paraId="712B7EC2" w14:textId="77777777" w:rsidR="007C6710" w:rsidRPr="007C6710" w:rsidRDefault="007C6710" w:rsidP="003567FF">
            <w:pPr>
              <w:jc w:val="both"/>
              <w:rPr>
                <w:rFonts w:ascii="Arial Narrow" w:hAnsi="Arial Narrow"/>
                <w:b/>
                <w:sz w:val="24"/>
                <w:szCs w:val="24"/>
                <w:highlight w:val="lightGray"/>
                <w:lang w:val="hr-HR"/>
              </w:rPr>
            </w:pPr>
            <w:r w:rsidRPr="007C6710">
              <w:rPr>
                <w:rFonts w:ascii="Arial Narrow" w:hAnsi="Arial Narrow"/>
                <w:b/>
                <w:sz w:val="24"/>
                <w:szCs w:val="24"/>
                <w:highlight w:val="lightGray"/>
                <w:lang w:val="hr-HR"/>
              </w:rPr>
              <w:t>1.091,79</w:t>
            </w:r>
          </w:p>
        </w:tc>
      </w:tr>
    </w:tbl>
    <w:p w14:paraId="2D22ACC1" w14:textId="77777777" w:rsidR="003567FF" w:rsidRDefault="003567FF" w:rsidP="00D80539">
      <w:pPr>
        <w:jc w:val="both"/>
        <w:rPr>
          <w:rFonts w:ascii="Arial Narrow" w:hAnsi="Arial Narrow"/>
          <w:sz w:val="28"/>
          <w:szCs w:val="28"/>
          <w:lang w:val="hr-HR"/>
        </w:rPr>
      </w:pPr>
    </w:p>
    <w:p w14:paraId="264A4194" w14:textId="77777777" w:rsidR="00D80539" w:rsidRDefault="00D80539" w:rsidP="00D80539">
      <w:pPr>
        <w:jc w:val="both"/>
        <w:rPr>
          <w:rFonts w:ascii="Arial Narrow" w:hAnsi="Arial Narrow"/>
          <w:sz w:val="28"/>
          <w:szCs w:val="28"/>
          <w:lang w:val="hr-HR"/>
        </w:rPr>
      </w:pPr>
      <w:r>
        <w:rPr>
          <w:rFonts w:ascii="Arial Narrow" w:hAnsi="Arial Narrow"/>
          <w:sz w:val="28"/>
          <w:szCs w:val="28"/>
          <w:lang w:val="hr-HR"/>
        </w:rPr>
        <w:t>1.3 Školski okoliš</w:t>
      </w:r>
    </w:p>
    <w:p w14:paraId="09C29FF6" w14:textId="77777777" w:rsidR="00D80539" w:rsidRPr="008D5D38" w:rsidRDefault="00D80539" w:rsidP="00D80539">
      <w:pPr>
        <w:jc w:val="both"/>
        <w:rPr>
          <w:rFonts w:ascii="Arial Narrow" w:hAnsi="Arial Narrow"/>
          <w:sz w:val="28"/>
          <w:szCs w:val="28"/>
          <w:lang w:val="hr-HR"/>
        </w:rPr>
      </w:pPr>
    </w:p>
    <w:p w14:paraId="0A7F6801" w14:textId="77777777" w:rsidR="00D80539" w:rsidRDefault="00D80539" w:rsidP="00D80539">
      <w:pPr>
        <w:jc w:val="both"/>
        <w:rPr>
          <w:rFonts w:ascii="Arial Narrow" w:hAnsi="Arial Narrow"/>
          <w:sz w:val="24"/>
          <w:szCs w:val="24"/>
          <w:lang w:val="hr-HR"/>
        </w:rPr>
      </w:pPr>
      <w:r w:rsidRPr="009D3088">
        <w:rPr>
          <w:rFonts w:ascii="Arial Narrow" w:hAnsi="Arial Narrow"/>
          <w:lang w:val="hr-HR"/>
        </w:rPr>
        <w:t xml:space="preserve">                     </w:t>
      </w:r>
      <w:r w:rsidRPr="008D5D38">
        <w:rPr>
          <w:rFonts w:ascii="Arial Narrow" w:hAnsi="Arial Narrow"/>
          <w:sz w:val="24"/>
          <w:szCs w:val="24"/>
          <w:lang w:val="hr-HR"/>
        </w:rPr>
        <w:t xml:space="preserve">Oko zgrada su i pripadajuće vanjske površine u zapremini od 5.86 ari. Radom učitelja, učenika i ostalih djelatnika </w:t>
      </w:r>
      <w:r w:rsidR="00977CA8">
        <w:rPr>
          <w:rFonts w:ascii="Arial Narrow" w:hAnsi="Arial Narrow"/>
          <w:sz w:val="24"/>
          <w:szCs w:val="24"/>
          <w:lang w:val="hr-HR"/>
        </w:rPr>
        <w:t xml:space="preserve">uređuju se </w:t>
      </w:r>
      <w:r w:rsidRPr="008D5D38">
        <w:rPr>
          <w:rFonts w:ascii="Arial Narrow" w:hAnsi="Arial Narrow"/>
          <w:sz w:val="24"/>
          <w:szCs w:val="24"/>
          <w:lang w:val="hr-HR"/>
        </w:rPr>
        <w:t>školska dvorišta, cvjetnjaci, poligon dječjeg igrališta, ostaci tradicijskog graditeljstva uz Lujzinsku cestu. Okoliš obiju školskih zgrada je jedinstvena skladna tradicijska slika goranske lokvarske baštine u koju su uklopljeni školski dječji motivi.</w:t>
      </w:r>
    </w:p>
    <w:p w14:paraId="54C5945A" w14:textId="77777777" w:rsidR="00D80539" w:rsidRPr="00BD2A00" w:rsidRDefault="00D80539" w:rsidP="00D80539">
      <w:pPr>
        <w:ind w:firstLine="708"/>
        <w:jc w:val="both"/>
        <w:rPr>
          <w:rFonts w:ascii="Arial Narrow" w:hAnsi="Arial Narrow"/>
          <w:sz w:val="24"/>
          <w:szCs w:val="24"/>
          <w:lang w:val="hr-HR"/>
        </w:rPr>
      </w:pPr>
      <w:r>
        <w:rPr>
          <w:rFonts w:ascii="Arial Narrow" w:hAnsi="Arial Narrow"/>
          <w:sz w:val="24"/>
          <w:szCs w:val="24"/>
          <w:lang w:val="hr-HR"/>
        </w:rPr>
        <w:t>Posebno upečatljiva je Mala galerija drvenih skulptura koje je postavila i o kojima brine Goranska kiparska radionica.</w:t>
      </w:r>
    </w:p>
    <w:p w14:paraId="3AD91E0E" w14:textId="77777777" w:rsidR="003018FC" w:rsidRDefault="00D80539" w:rsidP="00D80539">
      <w:pPr>
        <w:ind w:firstLine="708"/>
        <w:jc w:val="both"/>
        <w:rPr>
          <w:rFonts w:ascii="Arial Narrow" w:hAnsi="Arial Narrow"/>
          <w:sz w:val="24"/>
          <w:szCs w:val="24"/>
          <w:lang w:val="hr-HR"/>
        </w:rPr>
      </w:pPr>
      <w:r w:rsidRPr="00A21825">
        <w:rPr>
          <w:rFonts w:ascii="Arial Narrow" w:hAnsi="Arial Narrow"/>
          <w:sz w:val="24"/>
          <w:szCs w:val="24"/>
          <w:lang w:val="hr-HR"/>
        </w:rPr>
        <w:t xml:space="preserve">Na inicijativu </w:t>
      </w:r>
      <w:r>
        <w:rPr>
          <w:rFonts w:ascii="Arial Narrow" w:hAnsi="Arial Narrow"/>
          <w:sz w:val="24"/>
          <w:szCs w:val="24"/>
          <w:lang w:val="hr-HR"/>
        </w:rPr>
        <w:t>PGŽ ravnate</w:t>
      </w:r>
      <w:r w:rsidR="003018FC">
        <w:rPr>
          <w:rFonts w:ascii="Arial Narrow" w:hAnsi="Arial Narrow"/>
          <w:sz w:val="24"/>
          <w:szCs w:val="24"/>
          <w:lang w:val="hr-HR"/>
        </w:rPr>
        <w:t>ljica Škole je u svibnju 2012. g</w:t>
      </w:r>
      <w:r>
        <w:rPr>
          <w:rFonts w:ascii="Arial Narrow" w:hAnsi="Arial Narrow"/>
          <w:sz w:val="24"/>
          <w:szCs w:val="24"/>
          <w:lang w:val="hr-HR"/>
        </w:rPr>
        <w:t xml:space="preserve">odine pokrenula </w:t>
      </w:r>
      <w:r w:rsidRPr="00A21825">
        <w:rPr>
          <w:rFonts w:ascii="Arial Narrow" w:hAnsi="Arial Narrow"/>
          <w:sz w:val="24"/>
          <w:szCs w:val="24"/>
          <w:lang w:val="hr-HR"/>
        </w:rPr>
        <w:t xml:space="preserve"> postupak za </w:t>
      </w:r>
      <w:r>
        <w:rPr>
          <w:rFonts w:ascii="Arial Narrow" w:hAnsi="Arial Narrow"/>
          <w:sz w:val="24"/>
          <w:szCs w:val="24"/>
          <w:lang w:val="hr-HR"/>
        </w:rPr>
        <w:t xml:space="preserve">sređivanje vlasništva na katastarskim česticama koje koristi Škola tj. </w:t>
      </w:r>
      <w:r w:rsidR="003018FC">
        <w:rPr>
          <w:rFonts w:ascii="Arial Narrow" w:hAnsi="Arial Narrow"/>
          <w:sz w:val="24"/>
          <w:szCs w:val="24"/>
          <w:lang w:val="hr-HR"/>
        </w:rPr>
        <w:t>u</w:t>
      </w:r>
      <w:r w:rsidRPr="00A21825">
        <w:rPr>
          <w:rFonts w:ascii="Arial Narrow" w:hAnsi="Arial Narrow"/>
          <w:sz w:val="24"/>
          <w:szCs w:val="24"/>
          <w:lang w:val="hr-HR"/>
        </w:rPr>
        <w:t>stupanje javne površine Škol</w:t>
      </w:r>
      <w:r>
        <w:rPr>
          <w:rFonts w:ascii="Arial Narrow" w:hAnsi="Arial Narrow"/>
          <w:sz w:val="24"/>
          <w:szCs w:val="24"/>
          <w:lang w:val="hr-HR"/>
        </w:rPr>
        <w:t>i (200 m²). Postupak nije obavljen unatoč i kasnijim inicijativama  budući da nadležna tijela</w:t>
      </w:r>
      <w:r w:rsidR="003018FC">
        <w:rPr>
          <w:rFonts w:ascii="Arial Narrow" w:hAnsi="Arial Narrow"/>
          <w:sz w:val="24"/>
          <w:szCs w:val="24"/>
          <w:lang w:val="hr-HR"/>
        </w:rPr>
        <w:t xml:space="preserve"> Općine Lokve </w:t>
      </w:r>
      <w:r>
        <w:rPr>
          <w:rFonts w:ascii="Arial Narrow" w:hAnsi="Arial Narrow"/>
          <w:sz w:val="24"/>
          <w:szCs w:val="24"/>
          <w:lang w:val="hr-HR"/>
        </w:rPr>
        <w:t xml:space="preserve">se </w:t>
      </w:r>
      <w:r w:rsidR="003018FC">
        <w:rPr>
          <w:rFonts w:ascii="Arial Narrow" w:hAnsi="Arial Narrow"/>
          <w:sz w:val="24"/>
          <w:szCs w:val="24"/>
          <w:lang w:val="hr-HR"/>
        </w:rPr>
        <w:t>najprije nisu ni očitovala, a potom se očitovala u rujnu 2013.  zahtjevom za  prethodnom izradom elaborata. ŠO je na prijedlog ravnateljice i uz suglasnost PGŽ donio odluku da se odustaje od sređivanja vlasništva. Navedeni prostor u naravi koristi Škola, a tako će se nesmetano i dalje koristiti.</w:t>
      </w:r>
    </w:p>
    <w:p w14:paraId="3662E55D" w14:textId="77777777" w:rsidR="00D80539" w:rsidRDefault="00D80539" w:rsidP="00D80539">
      <w:pPr>
        <w:ind w:firstLine="708"/>
        <w:jc w:val="both"/>
        <w:rPr>
          <w:rFonts w:ascii="Arial Narrow" w:hAnsi="Arial Narrow"/>
          <w:sz w:val="24"/>
          <w:szCs w:val="24"/>
          <w:lang w:val="hr-HR"/>
        </w:rPr>
      </w:pPr>
      <w:r>
        <w:rPr>
          <w:rFonts w:ascii="Arial Narrow" w:hAnsi="Arial Narrow"/>
          <w:sz w:val="24"/>
          <w:szCs w:val="24"/>
          <w:lang w:val="hr-HR"/>
        </w:rPr>
        <w:t xml:space="preserve">Ulaganjem Općine Lokve i na inicijativu Načelnika Općine </w:t>
      </w:r>
      <w:r w:rsidR="003018FC">
        <w:rPr>
          <w:rFonts w:ascii="Arial Narrow" w:hAnsi="Arial Narrow"/>
          <w:sz w:val="24"/>
          <w:szCs w:val="24"/>
          <w:lang w:val="hr-HR"/>
        </w:rPr>
        <w:t>201</w:t>
      </w:r>
      <w:r w:rsidR="000D5E43">
        <w:rPr>
          <w:rFonts w:ascii="Arial Narrow" w:hAnsi="Arial Narrow"/>
          <w:sz w:val="24"/>
          <w:szCs w:val="24"/>
          <w:lang w:val="hr-HR"/>
        </w:rPr>
        <w:t>9</w:t>
      </w:r>
      <w:r w:rsidR="003018FC">
        <w:rPr>
          <w:rFonts w:ascii="Arial Narrow" w:hAnsi="Arial Narrow"/>
          <w:sz w:val="24"/>
          <w:szCs w:val="24"/>
          <w:lang w:val="hr-HR"/>
        </w:rPr>
        <w:t xml:space="preserve">. godine </w:t>
      </w:r>
      <w:r>
        <w:rPr>
          <w:rFonts w:ascii="Arial Narrow" w:hAnsi="Arial Narrow"/>
          <w:sz w:val="24"/>
          <w:szCs w:val="24"/>
          <w:lang w:val="hr-HR"/>
        </w:rPr>
        <w:t xml:space="preserve">uređene su </w:t>
      </w:r>
      <w:r w:rsidR="000D5E43">
        <w:rPr>
          <w:rFonts w:ascii="Arial Narrow" w:hAnsi="Arial Narrow"/>
          <w:sz w:val="24"/>
          <w:szCs w:val="24"/>
          <w:lang w:val="hr-HR"/>
        </w:rPr>
        <w:t xml:space="preserve"> ulazne </w:t>
      </w:r>
      <w:r>
        <w:rPr>
          <w:rFonts w:ascii="Arial Narrow" w:hAnsi="Arial Narrow"/>
          <w:sz w:val="24"/>
          <w:szCs w:val="24"/>
          <w:lang w:val="hr-HR"/>
        </w:rPr>
        <w:t>stepenice  .</w:t>
      </w:r>
      <w:r w:rsidR="003018FC">
        <w:rPr>
          <w:rFonts w:ascii="Arial Narrow" w:hAnsi="Arial Narrow"/>
          <w:sz w:val="24"/>
          <w:szCs w:val="24"/>
          <w:lang w:val="hr-HR"/>
        </w:rPr>
        <w:t xml:space="preserve"> Kvalitetno je obrezana stara lipa pred školskom zgradom kako bi se zaštitio krov zgrade.</w:t>
      </w:r>
      <w:r w:rsidR="002F6D73">
        <w:rPr>
          <w:rFonts w:ascii="Arial Narrow" w:hAnsi="Arial Narrow"/>
          <w:sz w:val="24"/>
          <w:szCs w:val="24"/>
          <w:lang w:val="hr-HR"/>
        </w:rPr>
        <w:t xml:space="preserve"> Srušena  je smreka na školskom dvorištu prema preporuci inspektora zaštite na radu.</w:t>
      </w:r>
    </w:p>
    <w:p w14:paraId="0B05F84E" w14:textId="77777777" w:rsidR="00D80539" w:rsidRDefault="00D80539" w:rsidP="00D80539">
      <w:pPr>
        <w:jc w:val="both"/>
        <w:rPr>
          <w:rFonts w:ascii="Arial Narrow" w:hAnsi="Arial Narrow"/>
          <w:sz w:val="24"/>
          <w:szCs w:val="24"/>
          <w:lang w:val="hr-HR"/>
        </w:rPr>
      </w:pPr>
    </w:p>
    <w:p w14:paraId="7F1381CD" w14:textId="77777777" w:rsidR="00D80539" w:rsidRDefault="00D80539" w:rsidP="00D80539">
      <w:pPr>
        <w:jc w:val="both"/>
        <w:rPr>
          <w:rFonts w:ascii="Arial Narrow" w:hAnsi="Arial Narrow"/>
          <w:lang w:val="hr-HR"/>
        </w:rPr>
      </w:pPr>
    </w:p>
    <w:p w14:paraId="2A67A1E4" w14:textId="77777777" w:rsidR="00D80539" w:rsidRPr="00A55EB5" w:rsidRDefault="00D80539" w:rsidP="00D80539">
      <w:pPr>
        <w:jc w:val="both"/>
        <w:rPr>
          <w:rFonts w:ascii="Arial Narrow" w:hAnsi="Arial Narrow"/>
          <w:sz w:val="28"/>
          <w:szCs w:val="28"/>
          <w:lang w:val="hr-HR"/>
        </w:rPr>
      </w:pPr>
      <w:r>
        <w:rPr>
          <w:rFonts w:ascii="Arial Narrow" w:hAnsi="Arial Narrow"/>
          <w:sz w:val="28"/>
          <w:szCs w:val="28"/>
          <w:lang w:val="hr-HR"/>
        </w:rPr>
        <w:t>1.4 Nastavna sredstva i pomagala</w:t>
      </w:r>
    </w:p>
    <w:p w14:paraId="64BA6A96" w14:textId="77777777" w:rsidR="00D80539" w:rsidRDefault="00D80539" w:rsidP="00D80539">
      <w:pPr>
        <w:ind w:firstLine="708"/>
        <w:jc w:val="both"/>
        <w:rPr>
          <w:rFonts w:ascii="Arial Narrow" w:hAnsi="Arial Narrow"/>
          <w:sz w:val="24"/>
          <w:szCs w:val="24"/>
          <w:lang w:val="hr-HR"/>
        </w:rPr>
      </w:pPr>
      <w:r w:rsidRPr="00A55EB5">
        <w:rPr>
          <w:rFonts w:ascii="Arial Narrow" w:hAnsi="Arial Narrow"/>
          <w:sz w:val="24"/>
          <w:szCs w:val="24"/>
          <w:lang w:val="hr-HR"/>
        </w:rPr>
        <w:lastRenderedPageBreak/>
        <w:t>U svim  učionicama, pa i u informatičkoj učionici, je funkcionalan  namještaj</w:t>
      </w:r>
      <w:r w:rsidR="00CE726F">
        <w:rPr>
          <w:rFonts w:ascii="Arial Narrow" w:hAnsi="Arial Narrow"/>
          <w:sz w:val="24"/>
          <w:szCs w:val="24"/>
          <w:lang w:val="hr-HR"/>
        </w:rPr>
        <w:t>.</w:t>
      </w:r>
      <w:r w:rsidRPr="00A55EB5">
        <w:rPr>
          <w:rFonts w:ascii="Arial Narrow" w:hAnsi="Arial Narrow"/>
          <w:sz w:val="24"/>
          <w:szCs w:val="24"/>
          <w:lang w:val="hr-HR"/>
        </w:rPr>
        <w:t xml:space="preserve"> </w:t>
      </w:r>
      <w:r>
        <w:rPr>
          <w:rFonts w:ascii="Arial Narrow" w:hAnsi="Arial Narrow"/>
          <w:sz w:val="24"/>
          <w:szCs w:val="24"/>
          <w:lang w:val="hr-HR"/>
        </w:rPr>
        <w:t>Učionice su ugodne i sadržajne, osmišljene kreativno i suradnički temeljem suradnje i iskustva druženja s učiteljima drugih škola.</w:t>
      </w:r>
      <w:r w:rsidR="00F578DE">
        <w:rPr>
          <w:rFonts w:ascii="Arial Narrow" w:hAnsi="Arial Narrow"/>
          <w:sz w:val="24"/>
          <w:szCs w:val="24"/>
          <w:lang w:val="hr-HR"/>
        </w:rPr>
        <w:t>P</w:t>
      </w:r>
      <w:r w:rsidR="002F67AD">
        <w:rPr>
          <w:rFonts w:ascii="Arial Narrow" w:hAnsi="Arial Narrow"/>
          <w:sz w:val="24"/>
          <w:szCs w:val="24"/>
          <w:lang w:val="hr-HR"/>
        </w:rPr>
        <w:t xml:space="preserve">rovodi se  kabinetski oblik nastave </w:t>
      </w:r>
      <w:r w:rsidR="00CE726F">
        <w:rPr>
          <w:rFonts w:ascii="Arial Narrow" w:hAnsi="Arial Narrow"/>
          <w:sz w:val="24"/>
          <w:szCs w:val="24"/>
          <w:lang w:val="hr-HR"/>
        </w:rPr>
        <w:t>.</w:t>
      </w:r>
    </w:p>
    <w:p w14:paraId="5E97F6A0" w14:textId="77777777" w:rsidR="00D80539" w:rsidRDefault="00D80539" w:rsidP="00D80539">
      <w:pPr>
        <w:ind w:firstLine="708"/>
        <w:jc w:val="both"/>
        <w:rPr>
          <w:rFonts w:ascii="Arial Narrow" w:hAnsi="Arial Narrow"/>
          <w:sz w:val="24"/>
          <w:szCs w:val="24"/>
          <w:lang w:val="hr-HR"/>
        </w:rPr>
      </w:pPr>
      <w:r w:rsidRPr="00A55EB5">
        <w:rPr>
          <w:rFonts w:ascii="Arial Narrow" w:hAnsi="Arial Narrow"/>
          <w:sz w:val="24"/>
          <w:szCs w:val="24"/>
          <w:lang w:val="hr-HR"/>
        </w:rPr>
        <w:t xml:space="preserve">Ulaganjem </w:t>
      </w:r>
      <w:r>
        <w:rPr>
          <w:rFonts w:ascii="Arial Narrow" w:hAnsi="Arial Narrow"/>
          <w:sz w:val="24"/>
          <w:szCs w:val="24"/>
          <w:lang w:val="hr-HR"/>
        </w:rPr>
        <w:t>PGŽ</w:t>
      </w:r>
      <w:r w:rsidR="00F071BB">
        <w:rPr>
          <w:rFonts w:ascii="Arial Narrow" w:hAnsi="Arial Narrow"/>
          <w:sz w:val="24"/>
          <w:szCs w:val="24"/>
          <w:lang w:val="hr-HR"/>
        </w:rPr>
        <w:t xml:space="preserve"> i donacijama MZOS ranijih šk. god. n</w:t>
      </w:r>
      <w:r>
        <w:rPr>
          <w:rFonts w:ascii="Arial Narrow" w:hAnsi="Arial Narrow"/>
          <w:sz w:val="24"/>
          <w:szCs w:val="24"/>
          <w:lang w:val="hr-HR"/>
        </w:rPr>
        <w:t xml:space="preserve">abavljena su </w:t>
      </w:r>
      <w:r w:rsidR="00F071BB">
        <w:rPr>
          <w:rFonts w:ascii="Arial Narrow" w:hAnsi="Arial Narrow"/>
          <w:sz w:val="24"/>
          <w:szCs w:val="24"/>
          <w:lang w:val="hr-HR"/>
        </w:rPr>
        <w:t xml:space="preserve"> </w:t>
      </w:r>
      <w:r w:rsidRPr="00A55EB5">
        <w:rPr>
          <w:rFonts w:ascii="Arial Narrow" w:hAnsi="Arial Narrow"/>
          <w:sz w:val="24"/>
          <w:szCs w:val="24"/>
          <w:lang w:val="hr-HR"/>
        </w:rPr>
        <w:t xml:space="preserve"> moderna  oprema i nastavna pomagala.</w:t>
      </w:r>
      <w:r w:rsidR="00F071BB">
        <w:rPr>
          <w:rFonts w:ascii="Arial Narrow" w:hAnsi="Arial Narrow"/>
          <w:sz w:val="24"/>
          <w:szCs w:val="24"/>
          <w:lang w:val="hr-HR"/>
        </w:rPr>
        <w:t xml:space="preserve"> U informatičkoj učionici</w:t>
      </w:r>
      <w:r w:rsidRPr="00A55EB5">
        <w:rPr>
          <w:rFonts w:ascii="Arial Narrow" w:hAnsi="Arial Narrow"/>
          <w:sz w:val="24"/>
          <w:szCs w:val="24"/>
          <w:lang w:val="hr-HR"/>
        </w:rPr>
        <w:t>, računalo je dostupno svakom učeniku .Sredstvima PGŽ Upravnog odjela za odgoj, obrazovanje, kulturu i sport opremljena je zbornica novim namještajem (radni stolovi, stolice i ormari)</w:t>
      </w:r>
      <w:r>
        <w:rPr>
          <w:rFonts w:ascii="Arial Narrow" w:hAnsi="Arial Narrow"/>
          <w:sz w:val="24"/>
          <w:szCs w:val="24"/>
          <w:lang w:val="hr-HR"/>
        </w:rPr>
        <w:t xml:space="preserve">. </w:t>
      </w:r>
      <w:r w:rsidR="0001343B">
        <w:rPr>
          <w:rFonts w:ascii="Arial Narrow" w:hAnsi="Arial Narrow"/>
          <w:sz w:val="24"/>
          <w:szCs w:val="24"/>
          <w:lang w:val="hr-HR"/>
        </w:rPr>
        <w:t xml:space="preserve">  </w:t>
      </w:r>
      <w:r w:rsidR="006E16B0">
        <w:rPr>
          <w:rFonts w:ascii="Arial Narrow" w:hAnsi="Arial Narrow"/>
          <w:sz w:val="24"/>
          <w:szCs w:val="24"/>
          <w:lang w:val="hr-HR"/>
        </w:rPr>
        <w:t>MZO –a uplatilo je 40.000,00 kn za opremanje informatičke učionice</w:t>
      </w:r>
      <w:r w:rsidR="00CE726F">
        <w:rPr>
          <w:rFonts w:ascii="Arial Narrow" w:hAnsi="Arial Narrow"/>
          <w:sz w:val="24"/>
          <w:szCs w:val="24"/>
          <w:lang w:val="hr-HR"/>
        </w:rPr>
        <w:t>.</w:t>
      </w:r>
    </w:p>
    <w:p w14:paraId="06DD34D1" w14:textId="77777777" w:rsidR="00683C5D" w:rsidRPr="00A55EB5" w:rsidRDefault="00683C5D" w:rsidP="00D80539">
      <w:pPr>
        <w:ind w:firstLine="708"/>
        <w:jc w:val="both"/>
        <w:rPr>
          <w:rFonts w:ascii="Arial Narrow" w:hAnsi="Arial Narrow"/>
          <w:sz w:val="24"/>
          <w:szCs w:val="24"/>
          <w:lang w:val="hr-HR"/>
        </w:rPr>
      </w:pPr>
    </w:p>
    <w:p w14:paraId="6F3FDD7C" w14:textId="047CD737" w:rsidR="00D80539" w:rsidRDefault="00D80539" w:rsidP="00D80539">
      <w:pPr>
        <w:ind w:firstLine="708"/>
        <w:jc w:val="both"/>
        <w:rPr>
          <w:rFonts w:ascii="Arial Narrow" w:hAnsi="Arial Narrow"/>
          <w:sz w:val="24"/>
          <w:szCs w:val="24"/>
          <w:lang w:val="hr-HR"/>
        </w:rPr>
      </w:pPr>
      <w:r w:rsidRPr="00A55EB5">
        <w:rPr>
          <w:rFonts w:ascii="Arial Narrow" w:hAnsi="Arial Narrow"/>
          <w:sz w:val="24"/>
          <w:szCs w:val="24"/>
          <w:lang w:val="hr-HR"/>
        </w:rPr>
        <w:t xml:space="preserve"> Škola posjeduje </w:t>
      </w:r>
      <w:r w:rsidR="004900EA">
        <w:rPr>
          <w:rFonts w:ascii="Arial Narrow" w:hAnsi="Arial Narrow"/>
          <w:sz w:val="24"/>
          <w:szCs w:val="24"/>
          <w:lang w:val="hr-HR"/>
        </w:rPr>
        <w:t>7</w:t>
      </w:r>
      <w:r w:rsidRPr="00A55EB5">
        <w:rPr>
          <w:rFonts w:ascii="Arial Narrow" w:hAnsi="Arial Narrow"/>
          <w:sz w:val="24"/>
          <w:szCs w:val="24"/>
          <w:lang w:val="hr-HR"/>
        </w:rPr>
        <w:t xml:space="preserve"> računala ,2 skenera,</w:t>
      </w:r>
      <w:r w:rsidR="00B15205">
        <w:rPr>
          <w:rFonts w:ascii="Arial Narrow" w:hAnsi="Arial Narrow"/>
          <w:sz w:val="24"/>
          <w:szCs w:val="24"/>
          <w:lang w:val="hr-HR"/>
        </w:rPr>
        <w:t>¸</w:t>
      </w:r>
      <w:r w:rsidR="004900EA">
        <w:rPr>
          <w:rFonts w:ascii="Arial Narrow" w:hAnsi="Arial Narrow"/>
          <w:sz w:val="24"/>
          <w:szCs w:val="24"/>
          <w:lang w:val="hr-HR"/>
        </w:rPr>
        <w:t>5</w:t>
      </w:r>
      <w:r w:rsidRPr="00A55EB5">
        <w:rPr>
          <w:rFonts w:ascii="Arial Narrow" w:hAnsi="Arial Narrow"/>
          <w:sz w:val="24"/>
          <w:szCs w:val="24"/>
          <w:lang w:val="hr-HR"/>
        </w:rPr>
        <w:t xml:space="preserve"> fotokopirn</w:t>
      </w:r>
      <w:r w:rsidR="005979FF">
        <w:rPr>
          <w:rFonts w:ascii="Arial Narrow" w:hAnsi="Arial Narrow"/>
          <w:sz w:val="24"/>
          <w:szCs w:val="24"/>
          <w:lang w:val="hr-HR"/>
        </w:rPr>
        <w:t>a</w:t>
      </w:r>
      <w:r w:rsidRPr="00A55EB5">
        <w:rPr>
          <w:rFonts w:ascii="Arial Narrow" w:hAnsi="Arial Narrow"/>
          <w:sz w:val="24"/>
          <w:szCs w:val="24"/>
          <w:lang w:val="hr-HR"/>
        </w:rPr>
        <w:t xml:space="preserve"> aparat</w:t>
      </w:r>
      <w:r w:rsidR="005979FF">
        <w:rPr>
          <w:rFonts w:ascii="Arial Narrow" w:hAnsi="Arial Narrow"/>
          <w:sz w:val="24"/>
          <w:szCs w:val="24"/>
          <w:lang w:val="hr-HR"/>
        </w:rPr>
        <w:t>a</w:t>
      </w:r>
      <w:r w:rsidRPr="00A55EB5">
        <w:rPr>
          <w:rFonts w:ascii="Arial Narrow" w:hAnsi="Arial Narrow"/>
          <w:sz w:val="24"/>
          <w:szCs w:val="24"/>
          <w:lang w:val="hr-HR"/>
        </w:rPr>
        <w:t xml:space="preserve">, </w:t>
      </w:r>
      <w:r w:rsidR="00736B6D">
        <w:rPr>
          <w:rFonts w:ascii="Arial Narrow" w:hAnsi="Arial Narrow"/>
          <w:sz w:val="24"/>
          <w:szCs w:val="24"/>
          <w:lang w:val="hr-HR"/>
        </w:rPr>
        <w:t>2</w:t>
      </w:r>
      <w:r w:rsidRPr="00A55EB5">
        <w:rPr>
          <w:rFonts w:ascii="Arial Narrow" w:hAnsi="Arial Narrow"/>
          <w:sz w:val="24"/>
          <w:szCs w:val="24"/>
          <w:lang w:val="hr-HR"/>
        </w:rPr>
        <w:t xml:space="preserve"> fotografsk</w:t>
      </w:r>
      <w:r w:rsidR="00736B6D">
        <w:rPr>
          <w:rFonts w:ascii="Arial Narrow" w:hAnsi="Arial Narrow"/>
          <w:sz w:val="24"/>
          <w:szCs w:val="24"/>
          <w:lang w:val="hr-HR"/>
        </w:rPr>
        <w:t>a</w:t>
      </w:r>
      <w:r w:rsidRPr="00A55EB5">
        <w:rPr>
          <w:rFonts w:ascii="Arial Narrow" w:hAnsi="Arial Narrow"/>
          <w:sz w:val="24"/>
          <w:szCs w:val="24"/>
          <w:lang w:val="hr-HR"/>
        </w:rPr>
        <w:t xml:space="preserve"> aparat</w:t>
      </w:r>
      <w:r w:rsidR="00736B6D">
        <w:rPr>
          <w:rFonts w:ascii="Arial Narrow" w:hAnsi="Arial Narrow"/>
          <w:sz w:val="24"/>
          <w:szCs w:val="24"/>
          <w:lang w:val="hr-HR"/>
        </w:rPr>
        <w:t>a</w:t>
      </w:r>
      <w:r w:rsidRPr="00A55EB5">
        <w:rPr>
          <w:rFonts w:ascii="Arial Narrow" w:hAnsi="Arial Narrow"/>
          <w:sz w:val="24"/>
          <w:szCs w:val="24"/>
          <w:lang w:val="hr-HR"/>
        </w:rPr>
        <w:t xml:space="preserve">,  </w:t>
      </w:r>
      <w:r w:rsidR="00736B6D">
        <w:rPr>
          <w:rFonts w:ascii="Arial Narrow" w:hAnsi="Arial Narrow"/>
          <w:sz w:val="24"/>
          <w:szCs w:val="24"/>
          <w:lang w:val="hr-HR"/>
        </w:rPr>
        <w:t>1</w:t>
      </w:r>
      <w:r w:rsidRPr="00A55EB5">
        <w:rPr>
          <w:rFonts w:ascii="Arial Narrow" w:hAnsi="Arial Narrow"/>
          <w:sz w:val="24"/>
          <w:szCs w:val="24"/>
          <w:lang w:val="hr-HR"/>
        </w:rPr>
        <w:t xml:space="preserve"> grafoskop i 4 CD playera</w:t>
      </w:r>
      <w:r>
        <w:rPr>
          <w:rFonts w:ascii="Arial Narrow" w:hAnsi="Arial Narrow"/>
          <w:sz w:val="24"/>
          <w:szCs w:val="24"/>
          <w:lang w:val="hr-HR"/>
        </w:rPr>
        <w:t xml:space="preserve">, </w:t>
      </w:r>
      <w:r w:rsidR="004900EA">
        <w:rPr>
          <w:rFonts w:ascii="Arial Narrow" w:hAnsi="Arial Narrow"/>
          <w:sz w:val="24"/>
          <w:szCs w:val="24"/>
          <w:lang w:val="hr-HR"/>
        </w:rPr>
        <w:t xml:space="preserve"> i svi učitelji kojima je naša škola matična imaju </w:t>
      </w:r>
      <w:r>
        <w:rPr>
          <w:rFonts w:ascii="Arial Narrow" w:hAnsi="Arial Narrow"/>
          <w:sz w:val="24"/>
          <w:szCs w:val="24"/>
          <w:lang w:val="hr-HR"/>
        </w:rPr>
        <w:t xml:space="preserve"> prijenos</w:t>
      </w:r>
      <w:r w:rsidR="004900EA">
        <w:rPr>
          <w:rFonts w:ascii="Arial Narrow" w:hAnsi="Arial Narrow"/>
          <w:sz w:val="24"/>
          <w:szCs w:val="24"/>
          <w:lang w:val="hr-HR"/>
        </w:rPr>
        <w:t xml:space="preserve">na </w:t>
      </w:r>
      <w:r>
        <w:rPr>
          <w:rFonts w:ascii="Arial Narrow" w:hAnsi="Arial Narrow"/>
          <w:sz w:val="24"/>
          <w:szCs w:val="24"/>
          <w:lang w:val="hr-HR"/>
        </w:rPr>
        <w:t xml:space="preserve"> računala i </w:t>
      </w:r>
      <w:r w:rsidR="00E003CF">
        <w:rPr>
          <w:rFonts w:ascii="Arial Narrow" w:hAnsi="Arial Narrow"/>
          <w:sz w:val="24"/>
          <w:szCs w:val="24"/>
          <w:lang w:val="hr-HR"/>
        </w:rPr>
        <w:t>10</w:t>
      </w:r>
      <w:r>
        <w:rPr>
          <w:rFonts w:ascii="Arial Narrow" w:hAnsi="Arial Narrow"/>
          <w:sz w:val="24"/>
          <w:szCs w:val="24"/>
          <w:lang w:val="hr-HR"/>
        </w:rPr>
        <w:t xml:space="preserve"> LCD</w:t>
      </w:r>
      <w:r w:rsidRPr="00A55EB5">
        <w:rPr>
          <w:rFonts w:ascii="Arial Narrow" w:hAnsi="Arial Narrow"/>
          <w:sz w:val="24"/>
          <w:szCs w:val="24"/>
          <w:lang w:val="hr-HR"/>
        </w:rPr>
        <w:t xml:space="preserve"> projektora.</w:t>
      </w:r>
    </w:p>
    <w:p w14:paraId="0020DAA8" w14:textId="77777777" w:rsidR="00F071BB" w:rsidRDefault="00F071BB" w:rsidP="00D80539">
      <w:pPr>
        <w:ind w:firstLine="708"/>
        <w:jc w:val="both"/>
        <w:rPr>
          <w:rFonts w:ascii="Arial Narrow" w:hAnsi="Arial Narrow"/>
          <w:sz w:val="24"/>
          <w:szCs w:val="24"/>
          <w:lang w:val="hr-HR"/>
        </w:rPr>
      </w:pPr>
      <w:r>
        <w:rPr>
          <w:rFonts w:ascii="Arial Narrow" w:hAnsi="Arial Narrow"/>
          <w:sz w:val="24"/>
          <w:szCs w:val="24"/>
          <w:lang w:val="hr-HR"/>
        </w:rPr>
        <w:t>Nastojat će se i ubuduće suradnjom s osnivačem i lokalnom zajednicom podizati kvalitetu opremljenosti ustanove modernim nastavnim sredstvima i pomagalima.</w:t>
      </w:r>
    </w:p>
    <w:p w14:paraId="07711535" w14:textId="77777777" w:rsidR="00D80539" w:rsidRDefault="00D80539" w:rsidP="00D80539">
      <w:pPr>
        <w:jc w:val="both"/>
        <w:rPr>
          <w:rFonts w:ascii="Arial Narrow" w:hAnsi="Arial Narrow"/>
          <w:sz w:val="24"/>
          <w:szCs w:val="24"/>
          <w:lang w:val="hr-HR"/>
        </w:rPr>
      </w:pPr>
    </w:p>
    <w:p w14:paraId="1847523F" w14:textId="77777777" w:rsidR="00D80539" w:rsidRDefault="00D80539" w:rsidP="00D80539">
      <w:pPr>
        <w:jc w:val="both"/>
        <w:rPr>
          <w:rFonts w:ascii="Arial Narrow" w:hAnsi="Arial Narrow"/>
          <w:sz w:val="24"/>
          <w:szCs w:val="24"/>
          <w:lang w:val="hr-HR"/>
        </w:rPr>
      </w:pPr>
    </w:p>
    <w:p w14:paraId="032B0164" w14:textId="77777777" w:rsidR="00F27988" w:rsidRPr="00F10A8D" w:rsidRDefault="00D80539" w:rsidP="00D80539">
      <w:pPr>
        <w:jc w:val="both"/>
        <w:rPr>
          <w:rFonts w:ascii="Arial Narrow" w:hAnsi="Arial Narrow"/>
          <w:sz w:val="28"/>
          <w:szCs w:val="28"/>
          <w:lang w:val="hr-HR"/>
        </w:rPr>
      </w:pPr>
      <w:r>
        <w:rPr>
          <w:rFonts w:ascii="Arial Narrow" w:hAnsi="Arial Narrow"/>
          <w:sz w:val="28"/>
          <w:szCs w:val="28"/>
          <w:lang w:val="hr-HR"/>
        </w:rPr>
        <w:t>1.4.1Knjižni fond Škole</w:t>
      </w:r>
    </w:p>
    <w:p w14:paraId="23E0FAA3" w14:textId="77777777" w:rsidR="00D80539" w:rsidRDefault="00D80539" w:rsidP="00D80539">
      <w:pPr>
        <w:ind w:firstLine="708"/>
        <w:jc w:val="both"/>
        <w:rPr>
          <w:rFonts w:ascii="Arial Narrow" w:hAnsi="Arial Narrow"/>
          <w:sz w:val="24"/>
          <w:szCs w:val="24"/>
          <w:lang w:val="hr-HR"/>
        </w:rPr>
      </w:pPr>
      <w:r w:rsidRPr="00F10A8D">
        <w:rPr>
          <w:rFonts w:ascii="Arial Narrow" w:hAnsi="Arial Narrow"/>
          <w:sz w:val="24"/>
          <w:szCs w:val="24"/>
          <w:lang w:val="hr-HR"/>
        </w:rPr>
        <w:t>Školska knjižnica je dobro opremljena (knjige , audio i video kasete i mala filmoteka). Knjižni fond (nastavnički dio) je obrađen po UDK sistemu i sadrži knjige nauke i znanja i beletristiku, a učenički (beletristika) je obrađen po uzrastu i smješten po abecednom redu prezimena autora. Poseban odjeljak čine knjige za najmlađe. Odjel periodike je smješten u posebnoj prostoriji.</w:t>
      </w:r>
      <w:r>
        <w:rPr>
          <w:rFonts w:ascii="Arial Narrow" w:hAnsi="Arial Narrow"/>
          <w:sz w:val="24"/>
          <w:szCs w:val="24"/>
          <w:lang w:val="hr-HR"/>
        </w:rPr>
        <w:t xml:space="preserve"> </w:t>
      </w:r>
    </w:p>
    <w:p w14:paraId="08FBFBE0" w14:textId="77777777" w:rsidR="00D80539" w:rsidRDefault="00D80539" w:rsidP="00D80539">
      <w:pPr>
        <w:ind w:firstLine="708"/>
        <w:rPr>
          <w:rFonts w:ascii="Arial Narrow" w:hAnsi="Arial Narrow"/>
          <w:sz w:val="24"/>
          <w:szCs w:val="24"/>
          <w:lang w:val="hr-HR"/>
        </w:rPr>
      </w:pPr>
      <w:r w:rsidRPr="00F10A8D">
        <w:rPr>
          <w:rFonts w:ascii="Arial Narrow" w:hAnsi="Arial Narrow"/>
          <w:sz w:val="24"/>
          <w:szCs w:val="24"/>
          <w:lang w:val="hr-HR"/>
        </w:rPr>
        <w:t>Prostor je namjenski adaptiran</w:t>
      </w:r>
      <w:r>
        <w:rPr>
          <w:rFonts w:ascii="Arial Narrow" w:hAnsi="Arial Narrow"/>
          <w:sz w:val="24"/>
          <w:szCs w:val="24"/>
          <w:lang w:val="hr-HR"/>
        </w:rPr>
        <w:t xml:space="preserve"> ulaganjima Općine L</w:t>
      </w:r>
      <w:r w:rsidRPr="00F10A8D">
        <w:rPr>
          <w:rFonts w:ascii="Arial Narrow" w:hAnsi="Arial Narrow"/>
          <w:sz w:val="24"/>
          <w:szCs w:val="24"/>
          <w:lang w:val="hr-HR"/>
        </w:rPr>
        <w:t>okve   i opremljen za tu svrhu napravljenim policama.</w:t>
      </w:r>
      <w:r>
        <w:rPr>
          <w:rFonts w:ascii="Arial Narrow" w:hAnsi="Arial Narrow"/>
          <w:sz w:val="24"/>
          <w:szCs w:val="24"/>
          <w:lang w:val="hr-HR"/>
        </w:rPr>
        <w:t xml:space="preserve"> U knjižnici je pohranjeno </w:t>
      </w:r>
      <w:r w:rsidRPr="00F10A8D">
        <w:rPr>
          <w:rFonts w:ascii="Arial Narrow" w:hAnsi="Arial Narrow"/>
          <w:sz w:val="24"/>
          <w:szCs w:val="24"/>
          <w:lang w:val="hr-HR"/>
        </w:rPr>
        <w:t xml:space="preserve"> naslova od </w:t>
      </w:r>
      <w:r>
        <w:rPr>
          <w:rFonts w:ascii="Arial Narrow" w:hAnsi="Arial Narrow"/>
          <w:sz w:val="24"/>
          <w:szCs w:val="24"/>
          <w:lang w:val="hr-HR"/>
        </w:rPr>
        <w:t xml:space="preserve">čega knjige nauke i znanja </w:t>
      </w:r>
      <w:r w:rsidRPr="00F10A8D">
        <w:rPr>
          <w:rFonts w:ascii="Arial Narrow" w:hAnsi="Arial Narrow"/>
          <w:sz w:val="24"/>
          <w:szCs w:val="24"/>
          <w:lang w:val="hr-HR"/>
        </w:rPr>
        <w:t>naslova</w:t>
      </w:r>
      <w:r>
        <w:rPr>
          <w:rFonts w:ascii="Arial Narrow" w:hAnsi="Arial Narrow"/>
          <w:sz w:val="24"/>
          <w:szCs w:val="24"/>
          <w:lang w:val="hr-HR"/>
        </w:rPr>
        <w:t>, a i učenički fond ….</w:t>
      </w:r>
      <w:r w:rsidRPr="00F10A8D">
        <w:rPr>
          <w:rFonts w:ascii="Arial Narrow" w:hAnsi="Arial Narrow"/>
          <w:sz w:val="24"/>
          <w:szCs w:val="24"/>
          <w:lang w:val="hr-HR"/>
        </w:rPr>
        <w:t xml:space="preserve">  naslova.</w:t>
      </w:r>
      <w:r>
        <w:rPr>
          <w:rFonts w:ascii="Arial Narrow" w:hAnsi="Arial Narrow"/>
          <w:sz w:val="24"/>
          <w:szCs w:val="24"/>
          <w:lang w:val="hr-HR"/>
        </w:rPr>
        <w:t xml:space="preserve"> Posebno je smještena donira</w:t>
      </w:r>
      <w:r w:rsidRPr="00F10A8D">
        <w:rPr>
          <w:rFonts w:ascii="Arial Narrow" w:hAnsi="Arial Narrow"/>
          <w:sz w:val="24"/>
          <w:szCs w:val="24"/>
          <w:lang w:val="hr-HR"/>
        </w:rPr>
        <w:t>na knjižna građa: «</w:t>
      </w:r>
      <w:r>
        <w:rPr>
          <w:rFonts w:ascii="Arial Narrow" w:hAnsi="Arial Narrow"/>
          <w:sz w:val="24"/>
          <w:szCs w:val="24"/>
          <w:lang w:val="hr-HR"/>
        </w:rPr>
        <w:t>Knjižnica Eduarda C</w:t>
      </w:r>
      <w:r w:rsidRPr="00F10A8D">
        <w:rPr>
          <w:rFonts w:ascii="Arial Narrow" w:hAnsi="Arial Narrow"/>
          <w:sz w:val="24"/>
          <w:szCs w:val="24"/>
          <w:lang w:val="hr-HR"/>
        </w:rPr>
        <w:t>enčića, bivšeg učenika naše Škole»</w:t>
      </w:r>
      <w:r>
        <w:rPr>
          <w:rFonts w:ascii="Arial Narrow" w:hAnsi="Arial Narrow"/>
          <w:sz w:val="24"/>
          <w:szCs w:val="24"/>
          <w:lang w:val="hr-HR"/>
        </w:rPr>
        <w:t xml:space="preserve"> 478 naslova i Kr</w:t>
      </w:r>
      <w:r w:rsidR="009E50D9">
        <w:rPr>
          <w:rFonts w:ascii="Arial Narrow" w:hAnsi="Arial Narrow"/>
          <w:sz w:val="24"/>
          <w:szCs w:val="24"/>
          <w:lang w:val="hr-HR"/>
        </w:rPr>
        <w:t>sta Grgurića Tiničevoga .</w:t>
      </w:r>
      <w:r>
        <w:rPr>
          <w:rFonts w:ascii="Arial Narrow" w:hAnsi="Arial Narrow"/>
          <w:sz w:val="24"/>
          <w:szCs w:val="24"/>
          <w:lang w:val="hr-HR"/>
        </w:rPr>
        <w:t xml:space="preserve"> </w:t>
      </w:r>
    </w:p>
    <w:p w14:paraId="45FA7922" w14:textId="77777777" w:rsidR="00D80539" w:rsidRPr="00F10A8D" w:rsidRDefault="00D80539" w:rsidP="00D80539">
      <w:pPr>
        <w:ind w:firstLine="708"/>
        <w:rPr>
          <w:rFonts w:ascii="Arial Narrow" w:hAnsi="Arial Narrow"/>
          <w:sz w:val="24"/>
          <w:szCs w:val="24"/>
          <w:lang w:val="hr-HR"/>
        </w:rPr>
      </w:pPr>
      <w:r>
        <w:rPr>
          <w:rFonts w:ascii="Arial Narrow" w:hAnsi="Arial Narrow"/>
          <w:sz w:val="24"/>
          <w:szCs w:val="24"/>
          <w:lang w:val="hr-HR"/>
        </w:rPr>
        <w:t>Reprezentativnim izdanjima i stručnom literaturom Školska knjižnica je obogaćena donacijama Izdavačke kuće „Benja“ (prof. Tatjana i Srećko Jelušić) u vlasništvu naših sumještanina.</w:t>
      </w:r>
    </w:p>
    <w:p w14:paraId="3505EAC0" w14:textId="77777777" w:rsidR="00D80539" w:rsidRDefault="009E50D9" w:rsidP="00D80539">
      <w:pPr>
        <w:ind w:firstLine="708"/>
        <w:jc w:val="both"/>
        <w:rPr>
          <w:rFonts w:ascii="Arial Narrow" w:hAnsi="Arial Narrow"/>
          <w:sz w:val="24"/>
          <w:szCs w:val="24"/>
          <w:lang w:val="hr-HR"/>
        </w:rPr>
      </w:pPr>
      <w:r>
        <w:rPr>
          <w:rFonts w:ascii="Arial Narrow" w:hAnsi="Arial Narrow"/>
          <w:sz w:val="24"/>
          <w:szCs w:val="24"/>
        </w:rPr>
        <w:t xml:space="preserve">Od </w:t>
      </w:r>
      <w:r w:rsidR="00B82D77">
        <w:rPr>
          <w:rFonts w:ascii="Arial Narrow" w:hAnsi="Arial Narrow"/>
          <w:sz w:val="24"/>
          <w:szCs w:val="24"/>
        </w:rPr>
        <w:t>veljače</w:t>
      </w:r>
      <w:r>
        <w:rPr>
          <w:rFonts w:ascii="Arial Narrow" w:hAnsi="Arial Narrow"/>
          <w:sz w:val="24"/>
          <w:szCs w:val="24"/>
        </w:rPr>
        <w:t xml:space="preserve"> 201</w:t>
      </w:r>
      <w:r w:rsidR="00B82D77">
        <w:rPr>
          <w:rFonts w:ascii="Arial Narrow" w:hAnsi="Arial Narrow"/>
          <w:sz w:val="24"/>
          <w:szCs w:val="24"/>
        </w:rPr>
        <w:t>5</w:t>
      </w:r>
      <w:r>
        <w:rPr>
          <w:rFonts w:ascii="Arial Narrow" w:hAnsi="Arial Narrow"/>
          <w:sz w:val="24"/>
          <w:szCs w:val="24"/>
        </w:rPr>
        <w:t>. p</w:t>
      </w:r>
      <w:r w:rsidR="00D80539">
        <w:rPr>
          <w:rFonts w:ascii="Arial Narrow" w:hAnsi="Arial Narrow"/>
          <w:sz w:val="24"/>
          <w:szCs w:val="24"/>
        </w:rPr>
        <w:t>oslove školskog knjižničara obavlja stručno</w:t>
      </w:r>
      <w:r>
        <w:rPr>
          <w:rFonts w:ascii="Arial Narrow" w:hAnsi="Arial Narrow"/>
          <w:sz w:val="24"/>
          <w:szCs w:val="24"/>
        </w:rPr>
        <w:t xml:space="preserve"> magist</w:t>
      </w:r>
      <w:r w:rsidR="00B82D77">
        <w:rPr>
          <w:rFonts w:ascii="Arial Narrow" w:hAnsi="Arial Narrow"/>
          <w:sz w:val="24"/>
          <w:szCs w:val="24"/>
        </w:rPr>
        <w:t>ra</w:t>
      </w:r>
      <w:r>
        <w:rPr>
          <w:rFonts w:ascii="Arial Narrow" w:hAnsi="Arial Narrow"/>
          <w:sz w:val="24"/>
          <w:szCs w:val="24"/>
        </w:rPr>
        <w:t xml:space="preserve"> knjižničarstva (mag. b</w:t>
      </w:r>
      <w:r w:rsidR="00D80539" w:rsidRPr="00232590">
        <w:rPr>
          <w:rFonts w:ascii="Arial Narrow" w:hAnsi="Arial Narrow"/>
          <w:sz w:val="24"/>
          <w:szCs w:val="24"/>
        </w:rPr>
        <w:t>ibl.</w:t>
      </w:r>
      <w:proofErr w:type="gramStart"/>
      <w:r w:rsidR="00D80539" w:rsidRPr="00232590">
        <w:rPr>
          <w:rFonts w:ascii="Arial Narrow" w:hAnsi="Arial Narrow"/>
          <w:sz w:val="24"/>
          <w:szCs w:val="24"/>
        </w:rPr>
        <w:t>)</w:t>
      </w:r>
      <w:r w:rsidR="00D80539">
        <w:rPr>
          <w:rFonts w:ascii="Arial Narrow" w:hAnsi="Arial Narrow"/>
          <w:sz w:val="24"/>
          <w:szCs w:val="24"/>
        </w:rPr>
        <w:t>,</w:t>
      </w:r>
      <w:r w:rsidR="00B82D77">
        <w:rPr>
          <w:rFonts w:ascii="Arial Narrow" w:hAnsi="Arial Narrow"/>
          <w:sz w:val="24"/>
          <w:szCs w:val="24"/>
        </w:rPr>
        <w:t>Mihaela</w:t>
      </w:r>
      <w:proofErr w:type="gramEnd"/>
      <w:r w:rsidR="00B82D77">
        <w:rPr>
          <w:rFonts w:ascii="Arial Narrow" w:hAnsi="Arial Narrow"/>
          <w:sz w:val="24"/>
          <w:szCs w:val="24"/>
        </w:rPr>
        <w:t xml:space="preserve"> Špoljarić ,</w:t>
      </w:r>
      <w:r w:rsidR="00D80539">
        <w:rPr>
          <w:rFonts w:ascii="Arial Narrow" w:hAnsi="Arial Narrow"/>
          <w:sz w:val="24"/>
          <w:szCs w:val="24"/>
        </w:rPr>
        <w:t xml:space="preserve"> VSS,  </w:t>
      </w:r>
      <w:r w:rsidR="00B82D77">
        <w:rPr>
          <w:rFonts w:ascii="Arial Narrow" w:hAnsi="Arial Narrow"/>
          <w:sz w:val="24"/>
          <w:szCs w:val="24"/>
        </w:rPr>
        <w:t>10</w:t>
      </w:r>
      <w:r w:rsidR="00D80539">
        <w:rPr>
          <w:rFonts w:ascii="Arial Narrow" w:hAnsi="Arial Narrow"/>
          <w:sz w:val="24"/>
          <w:szCs w:val="24"/>
        </w:rPr>
        <w:t xml:space="preserve"> sati tjedno </w:t>
      </w:r>
      <w:r w:rsidR="00D80539" w:rsidRPr="00232590">
        <w:rPr>
          <w:rFonts w:ascii="Arial Narrow" w:hAnsi="Arial Narrow"/>
          <w:sz w:val="24"/>
          <w:szCs w:val="24"/>
        </w:rPr>
        <w:t xml:space="preserve"> na neodređ</w:t>
      </w:r>
      <w:r w:rsidR="00D80539">
        <w:rPr>
          <w:rFonts w:ascii="Arial Narrow" w:hAnsi="Arial Narrow"/>
          <w:sz w:val="24"/>
          <w:szCs w:val="24"/>
        </w:rPr>
        <w:t xml:space="preserve">eno vrijeme. </w:t>
      </w:r>
      <w:r w:rsidR="00D80539" w:rsidRPr="00F10A8D">
        <w:rPr>
          <w:rFonts w:ascii="Arial Narrow" w:hAnsi="Arial Narrow"/>
          <w:sz w:val="24"/>
          <w:szCs w:val="24"/>
          <w:lang w:val="hr-HR"/>
        </w:rPr>
        <w:t>Knjižnica je otvorena i za sve bivše učenike naše Škole koji sada po</w:t>
      </w:r>
      <w:r w:rsidR="00D80539">
        <w:rPr>
          <w:rFonts w:ascii="Arial Narrow" w:hAnsi="Arial Narrow"/>
          <w:sz w:val="24"/>
          <w:szCs w:val="24"/>
          <w:lang w:val="hr-HR"/>
        </w:rPr>
        <w:t>laze srednju školu ili fakultet kao i za mještane kada ih zanima određena problematika i građa.</w:t>
      </w:r>
    </w:p>
    <w:p w14:paraId="3F0B9E5E" w14:textId="77777777" w:rsidR="0055490E" w:rsidRPr="00232590" w:rsidRDefault="0055490E" w:rsidP="00D80539">
      <w:pPr>
        <w:ind w:firstLine="708"/>
        <w:jc w:val="both"/>
        <w:rPr>
          <w:rFonts w:ascii="Arial Narrow" w:hAnsi="Arial Narrow"/>
          <w:sz w:val="24"/>
          <w:szCs w:val="24"/>
        </w:rPr>
      </w:pPr>
    </w:p>
    <w:p w14:paraId="3BC75517" w14:textId="77777777" w:rsidR="00D80539" w:rsidRDefault="00D80539" w:rsidP="00D80539">
      <w:pPr>
        <w:rPr>
          <w:rFonts w:ascii="Arial Narrow" w:hAnsi="Arial Narrow"/>
          <w:sz w:val="28"/>
          <w:szCs w:val="28"/>
          <w:lang w:val="hr-HR"/>
        </w:rPr>
      </w:pPr>
      <w:r>
        <w:rPr>
          <w:rFonts w:ascii="Arial Narrow" w:hAnsi="Arial Narrow"/>
          <w:sz w:val="28"/>
          <w:szCs w:val="28"/>
          <w:lang w:val="hr-HR"/>
        </w:rPr>
        <w:t>1.5 Plan obnove i adaptacije</w:t>
      </w:r>
    </w:p>
    <w:p w14:paraId="69181E22" w14:textId="77777777" w:rsidR="00C564C6" w:rsidRDefault="00C564C6" w:rsidP="00D80539">
      <w:pPr>
        <w:rPr>
          <w:rFonts w:ascii="Arial Narrow" w:hAnsi="Arial Narrow"/>
          <w:sz w:val="28"/>
          <w:szCs w:val="28"/>
          <w:lang w:val="hr-HR"/>
        </w:rPr>
      </w:pPr>
    </w:p>
    <w:p w14:paraId="5D48E2D4" w14:textId="77777777" w:rsidR="00D80539" w:rsidRDefault="00D80539" w:rsidP="00D80539">
      <w:pPr>
        <w:rPr>
          <w:rFonts w:ascii="Arial Narrow" w:hAnsi="Arial Narrow"/>
          <w:sz w:val="24"/>
          <w:szCs w:val="24"/>
          <w:lang w:val="hr-HR"/>
        </w:rPr>
      </w:pPr>
      <w:r>
        <w:rPr>
          <w:rFonts w:ascii="Arial Narrow" w:hAnsi="Arial Narrow"/>
          <w:sz w:val="28"/>
          <w:szCs w:val="28"/>
          <w:lang w:val="hr-HR"/>
        </w:rPr>
        <w:tab/>
      </w:r>
      <w:r w:rsidRPr="00A56E40">
        <w:rPr>
          <w:rFonts w:ascii="Arial Narrow" w:hAnsi="Arial Narrow"/>
          <w:sz w:val="24"/>
          <w:szCs w:val="24"/>
          <w:lang w:val="hr-HR"/>
        </w:rPr>
        <w:t>Uz potporu osnivača</w:t>
      </w:r>
      <w:r>
        <w:rPr>
          <w:rFonts w:ascii="Arial Narrow" w:hAnsi="Arial Narrow"/>
          <w:sz w:val="24"/>
          <w:szCs w:val="24"/>
          <w:lang w:val="hr-HR"/>
        </w:rPr>
        <w:t xml:space="preserve"> Škole</w:t>
      </w:r>
      <w:r w:rsidRPr="00A56E40">
        <w:rPr>
          <w:rFonts w:ascii="Arial Narrow" w:hAnsi="Arial Narrow"/>
          <w:sz w:val="24"/>
          <w:szCs w:val="24"/>
          <w:lang w:val="hr-HR"/>
        </w:rPr>
        <w:t xml:space="preserve"> </w:t>
      </w:r>
      <w:r>
        <w:rPr>
          <w:rFonts w:ascii="Arial Narrow" w:hAnsi="Arial Narrow"/>
          <w:sz w:val="24"/>
          <w:szCs w:val="24"/>
          <w:lang w:val="hr-HR"/>
        </w:rPr>
        <w:t xml:space="preserve">PGŽ , </w:t>
      </w:r>
      <w:r w:rsidRPr="00A56E40">
        <w:rPr>
          <w:rFonts w:ascii="Arial Narrow" w:hAnsi="Arial Narrow"/>
          <w:sz w:val="24"/>
          <w:szCs w:val="24"/>
          <w:lang w:val="hr-HR"/>
        </w:rPr>
        <w:t>nastavit će se</w:t>
      </w:r>
      <w:r>
        <w:rPr>
          <w:rFonts w:ascii="Arial Narrow" w:hAnsi="Arial Narrow"/>
          <w:sz w:val="24"/>
          <w:szCs w:val="24"/>
          <w:lang w:val="hr-HR"/>
        </w:rPr>
        <w:t xml:space="preserve"> ulaganje u nekretnine temeljem Proračuna PGŽ i Ugovora o ulaganjima. Sljedeći dosadašnju dobru praksu očekuje se nastavak na uređivanjima učioničnih prostora (krečenje) </w:t>
      </w:r>
      <w:r w:rsidR="00CE726F">
        <w:rPr>
          <w:rFonts w:ascii="Arial Narrow" w:hAnsi="Arial Narrow"/>
          <w:sz w:val="24"/>
          <w:szCs w:val="24"/>
          <w:lang w:val="hr-HR"/>
        </w:rPr>
        <w:t>.</w:t>
      </w:r>
      <w:r>
        <w:rPr>
          <w:rFonts w:ascii="Arial Narrow" w:hAnsi="Arial Narrow"/>
          <w:sz w:val="24"/>
          <w:szCs w:val="24"/>
          <w:lang w:val="hr-HR"/>
        </w:rPr>
        <w:t xml:space="preserve"> U ostvarenje tih planova i nadalje se će pokušavati ukl</w:t>
      </w:r>
      <w:r w:rsidR="00E65073">
        <w:rPr>
          <w:rFonts w:ascii="Arial Narrow" w:hAnsi="Arial Narrow"/>
          <w:sz w:val="24"/>
          <w:szCs w:val="24"/>
          <w:lang w:val="hr-HR"/>
        </w:rPr>
        <w:t xml:space="preserve">jučiti Općinu Lokve </w:t>
      </w:r>
      <w:r>
        <w:rPr>
          <w:rFonts w:ascii="Arial Narrow" w:hAnsi="Arial Narrow"/>
          <w:sz w:val="24"/>
          <w:szCs w:val="24"/>
          <w:lang w:val="hr-HR"/>
        </w:rPr>
        <w:t>. Uz potporu Općine Lokve održavat će se prostor u kojem djeluje Odjel  predškolskog odgoja i naobrazbe.</w:t>
      </w:r>
    </w:p>
    <w:p w14:paraId="5032CF1C" w14:textId="77777777" w:rsidR="00D80539" w:rsidRDefault="0055490E" w:rsidP="00E269CC">
      <w:pPr>
        <w:ind w:firstLine="708"/>
        <w:jc w:val="both"/>
        <w:rPr>
          <w:rFonts w:ascii="Arial Narrow" w:hAnsi="Arial Narrow"/>
          <w:sz w:val="24"/>
          <w:szCs w:val="24"/>
          <w:lang w:val="hr-HR"/>
        </w:rPr>
      </w:pPr>
      <w:r>
        <w:rPr>
          <w:rFonts w:ascii="Arial Narrow" w:hAnsi="Arial Narrow"/>
          <w:sz w:val="24"/>
          <w:szCs w:val="24"/>
          <w:lang w:val="hr-HR"/>
        </w:rPr>
        <w:t xml:space="preserve"> </w:t>
      </w:r>
      <w:r w:rsidR="005979FF">
        <w:rPr>
          <w:rFonts w:ascii="Arial Narrow" w:hAnsi="Arial Narrow"/>
          <w:sz w:val="24"/>
          <w:szCs w:val="24"/>
          <w:lang w:val="hr-HR"/>
        </w:rPr>
        <w:t xml:space="preserve"> U šk.god.20</w:t>
      </w:r>
      <w:r w:rsidR="00E269CC">
        <w:rPr>
          <w:rFonts w:ascii="Arial Narrow" w:hAnsi="Arial Narrow"/>
          <w:sz w:val="24"/>
          <w:szCs w:val="24"/>
          <w:lang w:val="hr-HR"/>
        </w:rPr>
        <w:t>2</w:t>
      </w:r>
      <w:r w:rsidR="00CE726F">
        <w:rPr>
          <w:rFonts w:ascii="Arial Narrow" w:hAnsi="Arial Narrow"/>
          <w:sz w:val="24"/>
          <w:szCs w:val="24"/>
          <w:lang w:val="hr-HR"/>
        </w:rPr>
        <w:t>2</w:t>
      </w:r>
      <w:r w:rsidR="005979FF">
        <w:rPr>
          <w:rFonts w:ascii="Arial Narrow" w:hAnsi="Arial Narrow"/>
          <w:sz w:val="24"/>
          <w:szCs w:val="24"/>
          <w:lang w:val="hr-HR"/>
        </w:rPr>
        <w:t>./20</w:t>
      </w:r>
      <w:r w:rsidR="00E269CC">
        <w:rPr>
          <w:rFonts w:ascii="Arial Narrow" w:hAnsi="Arial Narrow"/>
          <w:sz w:val="24"/>
          <w:szCs w:val="24"/>
          <w:lang w:val="hr-HR"/>
        </w:rPr>
        <w:t>2</w:t>
      </w:r>
      <w:r w:rsidR="00CE726F">
        <w:rPr>
          <w:rFonts w:ascii="Arial Narrow" w:hAnsi="Arial Narrow"/>
          <w:sz w:val="24"/>
          <w:szCs w:val="24"/>
          <w:lang w:val="hr-HR"/>
        </w:rPr>
        <w:t>3</w:t>
      </w:r>
      <w:r w:rsidR="005979FF">
        <w:rPr>
          <w:rFonts w:ascii="Arial Narrow" w:hAnsi="Arial Narrow"/>
          <w:sz w:val="24"/>
          <w:szCs w:val="24"/>
          <w:lang w:val="hr-HR"/>
        </w:rPr>
        <w:t xml:space="preserve">. </w:t>
      </w:r>
      <w:r w:rsidR="002F6D73">
        <w:rPr>
          <w:rFonts w:ascii="Arial Narrow" w:hAnsi="Arial Narrow"/>
          <w:sz w:val="24"/>
          <w:szCs w:val="24"/>
          <w:lang w:val="hr-HR"/>
        </w:rPr>
        <w:t>p</w:t>
      </w:r>
      <w:r w:rsidR="005979FF">
        <w:rPr>
          <w:rFonts w:ascii="Arial Narrow" w:hAnsi="Arial Narrow"/>
          <w:sz w:val="24"/>
          <w:szCs w:val="24"/>
          <w:lang w:val="hr-HR"/>
        </w:rPr>
        <w:t xml:space="preserve">lanira se </w:t>
      </w:r>
      <w:r w:rsidR="00E269CC">
        <w:rPr>
          <w:rFonts w:ascii="Arial Narrow" w:hAnsi="Arial Narrow"/>
          <w:sz w:val="24"/>
          <w:szCs w:val="24"/>
          <w:lang w:val="hr-HR"/>
        </w:rPr>
        <w:t xml:space="preserve"> zamjenu krovnog pokrova na  prvoj zgradi- investicija osnivača PGŽ.</w:t>
      </w:r>
      <w:r w:rsidR="009E3D74">
        <w:rPr>
          <w:rFonts w:ascii="Arial Narrow" w:hAnsi="Arial Narrow"/>
          <w:sz w:val="24"/>
          <w:szCs w:val="24"/>
          <w:lang w:val="hr-HR"/>
        </w:rPr>
        <w:t xml:space="preserve"> Dovršenje u</w:t>
      </w:r>
      <w:r w:rsidR="00E269CC">
        <w:rPr>
          <w:rFonts w:ascii="Arial Narrow" w:hAnsi="Arial Narrow"/>
          <w:sz w:val="24"/>
          <w:szCs w:val="24"/>
          <w:lang w:val="hr-HR"/>
        </w:rPr>
        <w:t>ređenj</w:t>
      </w:r>
      <w:r w:rsidR="009E3D74">
        <w:rPr>
          <w:rFonts w:ascii="Arial Narrow" w:hAnsi="Arial Narrow"/>
          <w:sz w:val="24"/>
          <w:szCs w:val="24"/>
          <w:lang w:val="hr-HR"/>
        </w:rPr>
        <w:t>a</w:t>
      </w:r>
      <w:r w:rsidR="00E269CC">
        <w:rPr>
          <w:rFonts w:ascii="Arial Narrow" w:hAnsi="Arial Narrow"/>
          <w:sz w:val="24"/>
          <w:szCs w:val="24"/>
          <w:lang w:val="hr-HR"/>
        </w:rPr>
        <w:t xml:space="preserve"> fasade na prvoj zgradi. </w:t>
      </w:r>
    </w:p>
    <w:p w14:paraId="484034D2" w14:textId="77777777" w:rsidR="00E269CC" w:rsidRDefault="00E269CC" w:rsidP="00E269CC">
      <w:pPr>
        <w:ind w:firstLine="708"/>
        <w:jc w:val="both"/>
        <w:rPr>
          <w:rFonts w:ascii="Arial Narrow" w:hAnsi="Arial Narrow"/>
          <w:sz w:val="24"/>
          <w:szCs w:val="24"/>
          <w:lang w:val="hr-HR"/>
        </w:rPr>
      </w:pPr>
    </w:p>
    <w:p w14:paraId="62373959" w14:textId="77777777" w:rsidR="00FC6B1A" w:rsidRPr="00EC1C22" w:rsidRDefault="00FC6B1A" w:rsidP="00EC1C22">
      <w:pPr>
        <w:rPr>
          <w:rFonts w:ascii="Arial Narrow" w:hAnsi="Arial Narrow"/>
          <w:sz w:val="24"/>
          <w:szCs w:val="24"/>
          <w:lang w:val="hr-HR"/>
        </w:rPr>
      </w:pPr>
    </w:p>
    <w:p w14:paraId="7B9FFC19" w14:textId="77777777" w:rsidR="00D80539" w:rsidRDefault="00D80539" w:rsidP="00D80539">
      <w:pPr>
        <w:rPr>
          <w:rFonts w:ascii="Arial Narrow" w:hAnsi="Arial Narrow"/>
          <w:b/>
          <w:sz w:val="28"/>
          <w:szCs w:val="28"/>
          <w:u w:val="single"/>
          <w:lang w:val="hr-HR"/>
        </w:rPr>
      </w:pPr>
      <w:r w:rsidRPr="00A969C1">
        <w:rPr>
          <w:rFonts w:ascii="Arial Narrow" w:hAnsi="Arial Narrow"/>
          <w:b/>
          <w:sz w:val="28"/>
          <w:szCs w:val="28"/>
          <w:u w:val="single"/>
          <w:lang w:val="hr-HR"/>
        </w:rPr>
        <w:t>2. Podaci o izvršiteljima poslova i njihovim radnim zaduženjima</w:t>
      </w:r>
    </w:p>
    <w:p w14:paraId="43973315" w14:textId="77777777" w:rsidR="00D80539" w:rsidRDefault="00D80539" w:rsidP="00D80539">
      <w:pPr>
        <w:rPr>
          <w:rFonts w:ascii="Arial Narrow" w:hAnsi="Arial Narrow"/>
          <w:sz w:val="28"/>
          <w:szCs w:val="28"/>
          <w:lang w:val="hr-HR"/>
        </w:rPr>
      </w:pPr>
      <w:r>
        <w:rPr>
          <w:rFonts w:ascii="Arial Narrow" w:hAnsi="Arial Narrow"/>
          <w:sz w:val="28"/>
          <w:szCs w:val="28"/>
          <w:lang w:val="hr-HR"/>
        </w:rPr>
        <w:t>2.1 Podaci o izvršiteljima poslova i njihovim radnim zaduženjima</w:t>
      </w:r>
    </w:p>
    <w:p w14:paraId="1A8F8AF7" w14:textId="77777777" w:rsidR="00C564C6" w:rsidRDefault="00C564C6" w:rsidP="00D80539">
      <w:pPr>
        <w:rPr>
          <w:rFonts w:ascii="Arial Narrow" w:hAnsi="Arial Narrow"/>
          <w:sz w:val="28"/>
          <w:szCs w:val="28"/>
          <w:lang w:val="hr-HR"/>
        </w:rPr>
      </w:pPr>
    </w:p>
    <w:p w14:paraId="0FD2F382" w14:textId="77777777" w:rsidR="00D80539" w:rsidRPr="00592B68" w:rsidRDefault="00D80539" w:rsidP="00D80539">
      <w:pPr>
        <w:rPr>
          <w:rFonts w:ascii="Arial Narrow" w:hAnsi="Arial Narrow"/>
          <w:sz w:val="28"/>
          <w:szCs w:val="28"/>
          <w:lang w:val="hr-HR"/>
        </w:rPr>
      </w:pPr>
      <w:r>
        <w:rPr>
          <w:rFonts w:ascii="Arial Narrow" w:hAnsi="Arial Narrow"/>
          <w:sz w:val="28"/>
          <w:szCs w:val="28"/>
          <w:lang w:val="hr-HR"/>
        </w:rPr>
        <w:t>2.1.1 Podaci o učiteljima razredne nastave</w:t>
      </w:r>
      <w:r>
        <w:rPr>
          <w:rFonts w:ascii="Arial Narrow" w:hAnsi="Arial Narrow"/>
          <w:sz w:val="24"/>
          <w:szCs w:val="24"/>
          <w:lang w:val="hr-HR"/>
        </w:rPr>
        <w:tab/>
      </w:r>
    </w:p>
    <w:tbl>
      <w:tblPr>
        <w:tblStyle w:val="Reetkatablice"/>
        <w:tblW w:w="0" w:type="auto"/>
        <w:tblLook w:val="01E0" w:firstRow="1" w:lastRow="1" w:firstColumn="1" w:lastColumn="1" w:noHBand="0" w:noVBand="0"/>
      </w:tblPr>
      <w:tblGrid>
        <w:gridCol w:w="812"/>
        <w:gridCol w:w="1755"/>
        <w:gridCol w:w="837"/>
        <w:gridCol w:w="1779"/>
        <w:gridCol w:w="1219"/>
        <w:gridCol w:w="1409"/>
        <w:gridCol w:w="1249"/>
      </w:tblGrid>
      <w:tr w:rsidR="00D80539" w14:paraId="1EB629CC" w14:textId="77777777" w:rsidTr="00F66DBF">
        <w:tc>
          <w:tcPr>
            <w:tcW w:w="823" w:type="dxa"/>
          </w:tcPr>
          <w:p w14:paraId="2AD48A89" w14:textId="77777777" w:rsidR="00D80539" w:rsidRDefault="00D80539" w:rsidP="00F66DBF">
            <w:pPr>
              <w:rPr>
                <w:rFonts w:ascii="Arial Narrow" w:hAnsi="Arial Narrow"/>
                <w:sz w:val="24"/>
                <w:szCs w:val="24"/>
                <w:lang w:val="hr-HR"/>
              </w:rPr>
            </w:pPr>
            <w:r>
              <w:rPr>
                <w:rFonts w:ascii="Arial Narrow" w:hAnsi="Arial Narrow"/>
                <w:sz w:val="24"/>
                <w:szCs w:val="24"/>
                <w:lang w:val="hr-HR"/>
              </w:rPr>
              <w:t xml:space="preserve">Red. Br. </w:t>
            </w:r>
          </w:p>
        </w:tc>
        <w:tc>
          <w:tcPr>
            <w:tcW w:w="1801" w:type="dxa"/>
          </w:tcPr>
          <w:p w14:paraId="36D3681C" w14:textId="77777777" w:rsidR="00D80539" w:rsidRDefault="00D80539" w:rsidP="00F66DBF">
            <w:pPr>
              <w:rPr>
                <w:rFonts w:ascii="Arial Narrow" w:hAnsi="Arial Narrow"/>
                <w:sz w:val="24"/>
                <w:szCs w:val="24"/>
                <w:lang w:val="hr-HR"/>
              </w:rPr>
            </w:pPr>
            <w:r>
              <w:rPr>
                <w:rFonts w:ascii="Arial Narrow" w:hAnsi="Arial Narrow"/>
                <w:sz w:val="24"/>
                <w:szCs w:val="24"/>
                <w:lang w:val="hr-HR"/>
              </w:rPr>
              <w:t>Ime i prezime</w:t>
            </w:r>
          </w:p>
        </w:tc>
        <w:tc>
          <w:tcPr>
            <w:tcW w:w="875" w:type="dxa"/>
          </w:tcPr>
          <w:p w14:paraId="674DD8CE" w14:textId="77777777" w:rsidR="00D80539" w:rsidRDefault="00D80539" w:rsidP="00F66DBF">
            <w:pPr>
              <w:rPr>
                <w:rFonts w:ascii="Arial Narrow" w:hAnsi="Arial Narrow"/>
                <w:sz w:val="24"/>
                <w:szCs w:val="24"/>
                <w:lang w:val="hr-HR"/>
              </w:rPr>
            </w:pPr>
          </w:p>
        </w:tc>
        <w:tc>
          <w:tcPr>
            <w:tcW w:w="1829" w:type="dxa"/>
          </w:tcPr>
          <w:p w14:paraId="3083407C" w14:textId="77777777" w:rsidR="00D80539" w:rsidRDefault="00D80539" w:rsidP="00F66DBF">
            <w:pPr>
              <w:rPr>
                <w:rFonts w:ascii="Arial Narrow" w:hAnsi="Arial Narrow"/>
                <w:sz w:val="24"/>
                <w:szCs w:val="24"/>
                <w:lang w:val="hr-HR"/>
              </w:rPr>
            </w:pPr>
            <w:r>
              <w:rPr>
                <w:rFonts w:ascii="Arial Narrow" w:hAnsi="Arial Narrow"/>
                <w:sz w:val="24"/>
                <w:szCs w:val="24"/>
                <w:lang w:val="hr-HR"/>
              </w:rPr>
              <w:t>zvanje</w:t>
            </w:r>
          </w:p>
        </w:tc>
        <w:tc>
          <w:tcPr>
            <w:tcW w:w="1238" w:type="dxa"/>
          </w:tcPr>
          <w:p w14:paraId="364DB33C" w14:textId="77777777" w:rsidR="00D80539" w:rsidRDefault="00D80539" w:rsidP="00F66DBF">
            <w:pPr>
              <w:rPr>
                <w:rFonts w:ascii="Arial Narrow" w:hAnsi="Arial Narrow"/>
                <w:sz w:val="24"/>
                <w:szCs w:val="24"/>
                <w:lang w:val="hr-HR"/>
              </w:rPr>
            </w:pPr>
            <w:r>
              <w:rPr>
                <w:rFonts w:ascii="Arial Narrow" w:hAnsi="Arial Narrow"/>
                <w:sz w:val="24"/>
                <w:szCs w:val="24"/>
                <w:lang w:val="hr-HR"/>
              </w:rPr>
              <w:t>stupanj str. Spreme</w:t>
            </w:r>
          </w:p>
        </w:tc>
        <w:tc>
          <w:tcPr>
            <w:tcW w:w="1409" w:type="dxa"/>
          </w:tcPr>
          <w:p w14:paraId="5DE1C4A2" w14:textId="77777777" w:rsidR="00D80539" w:rsidRDefault="00D80539" w:rsidP="00F66DBF">
            <w:pPr>
              <w:rPr>
                <w:rFonts w:ascii="Arial Narrow" w:hAnsi="Arial Narrow"/>
                <w:sz w:val="24"/>
                <w:szCs w:val="24"/>
                <w:lang w:val="hr-HR"/>
              </w:rPr>
            </w:pPr>
            <w:r>
              <w:rPr>
                <w:rFonts w:ascii="Arial Narrow" w:hAnsi="Arial Narrow"/>
                <w:sz w:val="24"/>
                <w:szCs w:val="24"/>
                <w:lang w:val="hr-HR"/>
              </w:rPr>
              <w:t>napredovanje u zvanju</w:t>
            </w:r>
          </w:p>
        </w:tc>
        <w:tc>
          <w:tcPr>
            <w:tcW w:w="1313" w:type="dxa"/>
          </w:tcPr>
          <w:p w14:paraId="394171C3" w14:textId="77777777" w:rsidR="00D80539" w:rsidRDefault="00D80539" w:rsidP="00F66DBF">
            <w:pPr>
              <w:rPr>
                <w:rFonts w:ascii="Arial Narrow" w:hAnsi="Arial Narrow"/>
                <w:sz w:val="24"/>
                <w:szCs w:val="24"/>
                <w:lang w:val="hr-HR"/>
              </w:rPr>
            </w:pPr>
          </w:p>
        </w:tc>
      </w:tr>
      <w:tr w:rsidR="00D80539" w14:paraId="57CAAF8F" w14:textId="77777777" w:rsidTr="00F66DBF">
        <w:tc>
          <w:tcPr>
            <w:tcW w:w="823" w:type="dxa"/>
          </w:tcPr>
          <w:p w14:paraId="4D6E366C" w14:textId="77777777" w:rsidR="00D80539" w:rsidRDefault="00D80539" w:rsidP="00F66DBF">
            <w:pPr>
              <w:rPr>
                <w:rFonts w:ascii="Arial Narrow" w:hAnsi="Arial Narrow"/>
                <w:sz w:val="24"/>
                <w:szCs w:val="24"/>
                <w:lang w:val="hr-HR"/>
              </w:rPr>
            </w:pPr>
            <w:r>
              <w:rPr>
                <w:rFonts w:ascii="Arial Narrow" w:hAnsi="Arial Narrow"/>
                <w:sz w:val="24"/>
                <w:szCs w:val="24"/>
                <w:lang w:val="hr-HR"/>
              </w:rPr>
              <w:t>1.</w:t>
            </w:r>
          </w:p>
        </w:tc>
        <w:tc>
          <w:tcPr>
            <w:tcW w:w="1801" w:type="dxa"/>
          </w:tcPr>
          <w:p w14:paraId="182AB9BC" w14:textId="77777777" w:rsidR="00D80539" w:rsidRPr="00EB0CF3" w:rsidRDefault="00D80539" w:rsidP="00F66DBF">
            <w:pPr>
              <w:rPr>
                <w:rFonts w:ascii="Arial Narrow" w:hAnsi="Arial Narrow"/>
                <w:b/>
                <w:sz w:val="24"/>
                <w:szCs w:val="24"/>
                <w:lang w:val="hr-HR"/>
              </w:rPr>
            </w:pPr>
            <w:r w:rsidRPr="00EB0CF3">
              <w:rPr>
                <w:rFonts w:ascii="Arial Narrow" w:hAnsi="Arial Narrow"/>
                <w:b/>
                <w:sz w:val="24"/>
                <w:szCs w:val="24"/>
                <w:lang w:val="hr-HR"/>
              </w:rPr>
              <w:t>Ljubica Ignjić</w:t>
            </w:r>
          </w:p>
        </w:tc>
        <w:tc>
          <w:tcPr>
            <w:tcW w:w="875" w:type="dxa"/>
          </w:tcPr>
          <w:p w14:paraId="3A24155F" w14:textId="77777777" w:rsidR="00D80539" w:rsidRDefault="00D80539" w:rsidP="00F66DBF">
            <w:pPr>
              <w:rPr>
                <w:rFonts w:ascii="Arial Narrow" w:hAnsi="Arial Narrow"/>
                <w:sz w:val="24"/>
                <w:szCs w:val="24"/>
                <w:lang w:val="hr-HR"/>
              </w:rPr>
            </w:pPr>
          </w:p>
        </w:tc>
        <w:tc>
          <w:tcPr>
            <w:tcW w:w="1829" w:type="dxa"/>
          </w:tcPr>
          <w:p w14:paraId="1554C092" w14:textId="77777777" w:rsidR="00D80539" w:rsidRDefault="00D80539" w:rsidP="00F66DBF">
            <w:pPr>
              <w:rPr>
                <w:rFonts w:ascii="Arial Narrow" w:hAnsi="Arial Narrow"/>
                <w:sz w:val="24"/>
                <w:szCs w:val="24"/>
                <w:lang w:val="hr-HR"/>
              </w:rPr>
            </w:pPr>
            <w:r>
              <w:rPr>
                <w:rFonts w:ascii="Arial Narrow" w:hAnsi="Arial Narrow"/>
                <w:sz w:val="24"/>
                <w:szCs w:val="24"/>
                <w:lang w:val="hr-HR"/>
              </w:rPr>
              <w:t>učiteljica RN</w:t>
            </w:r>
          </w:p>
        </w:tc>
        <w:tc>
          <w:tcPr>
            <w:tcW w:w="1238" w:type="dxa"/>
          </w:tcPr>
          <w:p w14:paraId="6F6C5975" w14:textId="77777777" w:rsidR="00D80539" w:rsidRDefault="00D80539" w:rsidP="00F66DBF">
            <w:pPr>
              <w:rPr>
                <w:rFonts w:ascii="Arial Narrow" w:hAnsi="Arial Narrow"/>
                <w:sz w:val="24"/>
                <w:szCs w:val="24"/>
                <w:lang w:val="hr-HR"/>
              </w:rPr>
            </w:pPr>
            <w:r>
              <w:rPr>
                <w:rFonts w:ascii="Arial Narrow" w:hAnsi="Arial Narrow"/>
                <w:sz w:val="24"/>
                <w:szCs w:val="24"/>
                <w:lang w:val="hr-HR"/>
              </w:rPr>
              <w:t>VŠS</w:t>
            </w:r>
          </w:p>
        </w:tc>
        <w:tc>
          <w:tcPr>
            <w:tcW w:w="1409" w:type="dxa"/>
          </w:tcPr>
          <w:p w14:paraId="2AB0D517" w14:textId="77777777" w:rsidR="00D80539" w:rsidRDefault="00D80539" w:rsidP="00F66DBF">
            <w:pPr>
              <w:rPr>
                <w:rFonts w:ascii="Arial Narrow" w:hAnsi="Arial Narrow"/>
                <w:sz w:val="24"/>
                <w:szCs w:val="24"/>
                <w:lang w:val="hr-HR"/>
              </w:rPr>
            </w:pPr>
            <w:r>
              <w:rPr>
                <w:rFonts w:ascii="Arial Narrow" w:hAnsi="Arial Narrow"/>
                <w:sz w:val="24"/>
                <w:szCs w:val="24"/>
                <w:lang w:val="hr-HR"/>
              </w:rPr>
              <w:t>/</w:t>
            </w:r>
          </w:p>
        </w:tc>
        <w:tc>
          <w:tcPr>
            <w:tcW w:w="1313" w:type="dxa"/>
          </w:tcPr>
          <w:p w14:paraId="5CEBA94C" w14:textId="77777777" w:rsidR="00D80539" w:rsidRDefault="00D80539" w:rsidP="000878C4">
            <w:pPr>
              <w:rPr>
                <w:rFonts w:ascii="Arial Narrow" w:hAnsi="Arial Narrow"/>
                <w:sz w:val="24"/>
                <w:szCs w:val="24"/>
                <w:lang w:val="hr-HR"/>
              </w:rPr>
            </w:pPr>
          </w:p>
        </w:tc>
      </w:tr>
      <w:tr w:rsidR="00D80539" w14:paraId="2C080D5F" w14:textId="77777777" w:rsidTr="00F66DBF">
        <w:tc>
          <w:tcPr>
            <w:tcW w:w="823" w:type="dxa"/>
          </w:tcPr>
          <w:p w14:paraId="15BDF0D2" w14:textId="77777777" w:rsidR="00D80539" w:rsidRDefault="00D80539" w:rsidP="00F66DBF">
            <w:pPr>
              <w:rPr>
                <w:rFonts w:ascii="Arial Narrow" w:hAnsi="Arial Narrow"/>
                <w:sz w:val="24"/>
                <w:szCs w:val="24"/>
                <w:lang w:val="hr-HR"/>
              </w:rPr>
            </w:pPr>
            <w:r>
              <w:rPr>
                <w:rFonts w:ascii="Arial Narrow" w:hAnsi="Arial Narrow"/>
                <w:sz w:val="24"/>
                <w:szCs w:val="24"/>
                <w:lang w:val="hr-HR"/>
              </w:rPr>
              <w:lastRenderedPageBreak/>
              <w:t>2.</w:t>
            </w:r>
          </w:p>
        </w:tc>
        <w:tc>
          <w:tcPr>
            <w:tcW w:w="1801" w:type="dxa"/>
          </w:tcPr>
          <w:p w14:paraId="32CC6309" w14:textId="77777777" w:rsidR="00D80539" w:rsidRPr="00EB0CF3" w:rsidRDefault="005979FF" w:rsidP="00F66DBF">
            <w:pPr>
              <w:rPr>
                <w:rFonts w:ascii="Arial Narrow" w:hAnsi="Arial Narrow"/>
                <w:b/>
                <w:sz w:val="24"/>
                <w:szCs w:val="24"/>
                <w:lang w:val="hr-HR"/>
              </w:rPr>
            </w:pPr>
            <w:r>
              <w:rPr>
                <w:rFonts w:ascii="Arial Narrow" w:hAnsi="Arial Narrow"/>
                <w:b/>
                <w:sz w:val="24"/>
                <w:szCs w:val="24"/>
                <w:lang w:val="hr-HR"/>
              </w:rPr>
              <w:t>Danijela Antolić</w:t>
            </w:r>
          </w:p>
        </w:tc>
        <w:tc>
          <w:tcPr>
            <w:tcW w:w="875" w:type="dxa"/>
          </w:tcPr>
          <w:p w14:paraId="66001354" w14:textId="77777777" w:rsidR="00D80539" w:rsidRDefault="00D80539" w:rsidP="005979FF">
            <w:pPr>
              <w:rPr>
                <w:rFonts w:ascii="Arial Narrow" w:hAnsi="Arial Narrow"/>
                <w:sz w:val="24"/>
                <w:szCs w:val="24"/>
                <w:lang w:val="hr-HR"/>
              </w:rPr>
            </w:pPr>
          </w:p>
        </w:tc>
        <w:tc>
          <w:tcPr>
            <w:tcW w:w="1829" w:type="dxa"/>
          </w:tcPr>
          <w:p w14:paraId="2BF26D29" w14:textId="77777777" w:rsidR="00D80539" w:rsidRDefault="00D80539" w:rsidP="00F66DBF">
            <w:pPr>
              <w:rPr>
                <w:rFonts w:ascii="Arial Narrow" w:hAnsi="Arial Narrow"/>
                <w:sz w:val="24"/>
                <w:szCs w:val="24"/>
                <w:lang w:val="hr-HR"/>
              </w:rPr>
            </w:pPr>
            <w:r>
              <w:rPr>
                <w:rFonts w:ascii="Arial Narrow" w:hAnsi="Arial Narrow"/>
                <w:sz w:val="24"/>
                <w:szCs w:val="24"/>
                <w:lang w:val="hr-HR"/>
              </w:rPr>
              <w:t>učiteljica RN</w:t>
            </w:r>
          </w:p>
        </w:tc>
        <w:tc>
          <w:tcPr>
            <w:tcW w:w="1238" w:type="dxa"/>
          </w:tcPr>
          <w:p w14:paraId="0E528A1A" w14:textId="77777777" w:rsidR="00D80539" w:rsidRDefault="00D80539" w:rsidP="000331AB">
            <w:pPr>
              <w:rPr>
                <w:rFonts w:ascii="Arial Narrow" w:hAnsi="Arial Narrow"/>
                <w:sz w:val="24"/>
                <w:szCs w:val="24"/>
                <w:lang w:val="hr-HR"/>
              </w:rPr>
            </w:pPr>
            <w:r>
              <w:rPr>
                <w:rFonts w:ascii="Arial Narrow" w:hAnsi="Arial Narrow"/>
                <w:sz w:val="24"/>
                <w:szCs w:val="24"/>
                <w:lang w:val="hr-HR"/>
              </w:rPr>
              <w:t>V</w:t>
            </w:r>
            <w:r w:rsidR="000331AB">
              <w:rPr>
                <w:rFonts w:ascii="Arial Narrow" w:hAnsi="Arial Narrow"/>
                <w:sz w:val="24"/>
                <w:szCs w:val="24"/>
                <w:lang w:val="hr-HR"/>
              </w:rPr>
              <w:t>S</w:t>
            </w:r>
            <w:r>
              <w:rPr>
                <w:rFonts w:ascii="Arial Narrow" w:hAnsi="Arial Narrow"/>
                <w:sz w:val="24"/>
                <w:szCs w:val="24"/>
                <w:lang w:val="hr-HR"/>
              </w:rPr>
              <w:t>S</w:t>
            </w:r>
          </w:p>
        </w:tc>
        <w:tc>
          <w:tcPr>
            <w:tcW w:w="1409" w:type="dxa"/>
          </w:tcPr>
          <w:p w14:paraId="0F88B082" w14:textId="77777777" w:rsidR="00D80539" w:rsidRDefault="00D80539" w:rsidP="00F66DBF">
            <w:pPr>
              <w:rPr>
                <w:rFonts w:ascii="Arial Narrow" w:hAnsi="Arial Narrow"/>
                <w:sz w:val="24"/>
                <w:szCs w:val="24"/>
                <w:lang w:val="hr-HR"/>
              </w:rPr>
            </w:pPr>
            <w:r>
              <w:rPr>
                <w:rFonts w:ascii="Arial Narrow" w:hAnsi="Arial Narrow"/>
                <w:sz w:val="24"/>
                <w:szCs w:val="24"/>
                <w:lang w:val="hr-HR"/>
              </w:rPr>
              <w:t>/</w:t>
            </w:r>
          </w:p>
        </w:tc>
        <w:tc>
          <w:tcPr>
            <w:tcW w:w="1313" w:type="dxa"/>
          </w:tcPr>
          <w:p w14:paraId="09E83363" w14:textId="77777777" w:rsidR="00D80539" w:rsidRDefault="00D80539" w:rsidP="000878C4">
            <w:pPr>
              <w:rPr>
                <w:rFonts w:ascii="Arial Narrow" w:hAnsi="Arial Narrow"/>
                <w:sz w:val="24"/>
                <w:szCs w:val="24"/>
                <w:lang w:val="hr-HR"/>
              </w:rPr>
            </w:pPr>
          </w:p>
        </w:tc>
      </w:tr>
      <w:tr w:rsidR="00D80539" w14:paraId="6C64A5C7" w14:textId="77777777" w:rsidTr="00F66DBF">
        <w:tc>
          <w:tcPr>
            <w:tcW w:w="823" w:type="dxa"/>
          </w:tcPr>
          <w:p w14:paraId="4BF5B606" w14:textId="77777777" w:rsidR="00D80539" w:rsidRDefault="00D80539" w:rsidP="00F66DBF">
            <w:pPr>
              <w:rPr>
                <w:rFonts w:ascii="Arial Narrow" w:hAnsi="Arial Narrow"/>
                <w:sz w:val="24"/>
                <w:szCs w:val="24"/>
                <w:lang w:val="hr-HR"/>
              </w:rPr>
            </w:pPr>
            <w:r>
              <w:rPr>
                <w:rFonts w:ascii="Arial Narrow" w:hAnsi="Arial Narrow"/>
                <w:sz w:val="24"/>
                <w:szCs w:val="24"/>
                <w:lang w:val="hr-HR"/>
              </w:rPr>
              <w:t xml:space="preserve">3. </w:t>
            </w:r>
          </w:p>
        </w:tc>
        <w:tc>
          <w:tcPr>
            <w:tcW w:w="1801" w:type="dxa"/>
          </w:tcPr>
          <w:p w14:paraId="2C54ED15" w14:textId="77777777" w:rsidR="00D80539" w:rsidRPr="00EB0CF3" w:rsidRDefault="00D80539" w:rsidP="00F66DBF">
            <w:pPr>
              <w:rPr>
                <w:rFonts w:ascii="Arial Narrow" w:hAnsi="Arial Narrow"/>
                <w:b/>
                <w:sz w:val="24"/>
                <w:szCs w:val="24"/>
                <w:lang w:val="hr-HR"/>
              </w:rPr>
            </w:pPr>
            <w:r w:rsidRPr="00EB0CF3">
              <w:rPr>
                <w:rFonts w:ascii="Arial Narrow" w:hAnsi="Arial Narrow"/>
                <w:b/>
                <w:sz w:val="24"/>
                <w:szCs w:val="24"/>
                <w:lang w:val="hr-HR"/>
              </w:rPr>
              <w:t>Marijana Rakas</w:t>
            </w:r>
          </w:p>
        </w:tc>
        <w:tc>
          <w:tcPr>
            <w:tcW w:w="875" w:type="dxa"/>
          </w:tcPr>
          <w:p w14:paraId="5117FD7E" w14:textId="77777777" w:rsidR="00D80539" w:rsidRDefault="00D80539" w:rsidP="00F66DBF">
            <w:pPr>
              <w:rPr>
                <w:rFonts w:ascii="Arial Narrow" w:hAnsi="Arial Narrow"/>
                <w:sz w:val="24"/>
                <w:szCs w:val="24"/>
                <w:lang w:val="hr-HR"/>
              </w:rPr>
            </w:pPr>
          </w:p>
        </w:tc>
        <w:tc>
          <w:tcPr>
            <w:tcW w:w="1829" w:type="dxa"/>
          </w:tcPr>
          <w:p w14:paraId="2064B3D3" w14:textId="77777777" w:rsidR="00D80539" w:rsidRDefault="00D80539" w:rsidP="00F66DBF">
            <w:pPr>
              <w:rPr>
                <w:rFonts w:ascii="Arial Narrow" w:hAnsi="Arial Narrow"/>
                <w:sz w:val="24"/>
                <w:szCs w:val="24"/>
                <w:lang w:val="hr-HR"/>
              </w:rPr>
            </w:pPr>
            <w:r>
              <w:rPr>
                <w:rFonts w:ascii="Arial Narrow" w:hAnsi="Arial Narrow"/>
                <w:sz w:val="24"/>
                <w:szCs w:val="24"/>
                <w:lang w:val="hr-HR"/>
              </w:rPr>
              <w:t>učiteljica RN</w:t>
            </w:r>
          </w:p>
        </w:tc>
        <w:tc>
          <w:tcPr>
            <w:tcW w:w="1238" w:type="dxa"/>
          </w:tcPr>
          <w:p w14:paraId="52537274" w14:textId="77777777" w:rsidR="00D80539" w:rsidRDefault="00D80539" w:rsidP="00F66DBF">
            <w:pPr>
              <w:rPr>
                <w:rFonts w:ascii="Arial Narrow" w:hAnsi="Arial Narrow"/>
                <w:sz w:val="24"/>
                <w:szCs w:val="24"/>
                <w:lang w:val="hr-HR"/>
              </w:rPr>
            </w:pPr>
            <w:r>
              <w:rPr>
                <w:rFonts w:ascii="Arial Narrow" w:hAnsi="Arial Narrow"/>
                <w:sz w:val="24"/>
                <w:szCs w:val="24"/>
                <w:lang w:val="hr-HR"/>
              </w:rPr>
              <w:t>VŠS</w:t>
            </w:r>
          </w:p>
        </w:tc>
        <w:tc>
          <w:tcPr>
            <w:tcW w:w="1409" w:type="dxa"/>
          </w:tcPr>
          <w:p w14:paraId="665AACF2" w14:textId="77777777" w:rsidR="00D80539" w:rsidRDefault="00F045F6" w:rsidP="00F66DBF">
            <w:pPr>
              <w:rPr>
                <w:rFonts w:ascii="Arial Narrow" w:hAnsi="Arial Narrow"/>
                <w:sz w:val="24"/>
                <w:szCs w:val="24"/>
                <w:lang w:val="hr-HR"/>
              </w:rPr>
            </w:pPr>
            <w:r>
              <w:rPr>
                <w:rFonts w:ascii="Arial Narrow" w:hAnsi="Arial Narrow"/>
                <w:sz w:val="24"/>
                <w:szCs w:val="24"/>
                <w:lang w:val="hr-HR"/>
              </w:rPr>
              <w:t>/</w:t>
            </w:r>
          </w:p>
        </w:tc>
        <w:tc>
          <w:tcPr>
            <w:tcW w:w="1313" w:type="dxa"/>
          </w:tcPr>
          <w:p w14:paraId="3FA9B3D4" w14:textId="77777777" w:rsidR="00D80539" w:rsidRDefault="00D80539" w:rsidP="000878C4">
            <w:pPr>
              <w:rPr>
                <w:rFonts w:ascii="Arial Narrow" w:hAnsi="Arial Narrow"/>
                <w:sz w:val="24"/>
                <w:szCs w:val="24"/>
                <w:lang w:val="hr-HR"/>
              </w:rPr>
            </w:pPr>
          </w:p>
        </w:tc>
      </w:tr>
    </w:tbl>
    <w:p w14:paraId="6C38B45B" w14:textId="77777777" w:rsidR="00D80539" w:rsidRDefault="00D80539" w:rsidP="00D80539">
      <w:pPr>
        <w:rPr>
          <w:rFonts w:ascii="Arial Narrow" w:hAnsi="Arial Narrow"/>
          <w:sz w:val="28"/>
          <w:szCs w:val="28"/>
          <w:lang w:val="hr-HR"/>
        </w:rPr>
      </w:pPr>
      <w:r>
        <w:rPr>
          <w:rFonts w:ascii="Arial Narrow" w:hAnsi="Arial Narrow"/>
          <w:sz w:val="28"/>
          <w:szCs w:val="28"/>
          <w:lang w:val="hr-HR"/>
        </w:rPr>
        <w:t>2.1.2 Podaci o učiteljima predmetne  nastave</w:t>
      </w:r>
    </w:p>
    <w:tbl>
      <w:tblPr>
        <w:tblStyle w:val="Reetkatablice"/>
        <w:tblW w:w="0" w:type="auto"/>
        <w:tblLook w:val="01E0" w:firstRow="1" w:lastRow="1" w:firstColumn="1" w:lastColumn="1" w:noHBand="0" w:noVBand="0"/>
      </w:tblPr>
      <w:tblGrid>
        <w:gridCol w:w="817"/>
        <w:gridCol w:w="1715"/>
        <w:gridCol w:w="755"/>
        <w:gridCol w:w="1488"/>
        <w:gridCol w:w="769"/>
        <w:gridCol w:w="1312"/>
        <w:gridCol w:w="1278"/>
        <w:gridCol w:w="926"/>
      </w:tblGrid>
      <w:tr w:rsidR="00D80539" w:rsidRPr="0014641B" w14:paraId="4B997DF5" w14:textId="77777777" w:rsidTr="00985705">
        <w:tc>
          <w:tcPr>
            <w:tcW w:w="816" w:type="dxa"/>
          </w:tcPr>
          <w:p w14:paraId="566C0B02" w14:textId="77777777" w:rsidR="00D80539" w:rsidRDefault="00C564C6" w:rsidP="00F66DBF">
            <w:pPr>
              <w:rPr>
                <w:rFonts w:ascii="Arial Narrow" w:hAnsi="Arial Narrow"/>
                <w:sz w:val="28"/>
                <w:szCs w:val="28"/>
                <w:lang w:val="hr-HR"/>
              </w:rPr>
            </w:pPr>
            <w:r>
              <w:rPr>
                <w:rFonts w:ascii="Arial Narrow" w:hAnsi="Arial Narrow"/>
                <w:sz w:val="28"/>
                <w:szCs w:val="28"/>
                <w:lang w:val="hr-HR"/>
              </w:rPr>
              <w:t>R</w:t>
            </w:r>
            <w:r w:rsidR="00D80539">
              <w:rPr>
                <w:rFonts w:ascii="Arial Narrow" w:hAnsi="Arial Narrow"/>
                <w:sz w:val="28"/>
                <w:szCs w:val="28"/>
                <w:lang w:val="hr-HR"/>
              </w:rPr>
              <w:t>edni broj</w:t>
            </w:r>
          </w:p>
        </w:tc>
        <w:tc>
          <w:tcPr>
            <w:tcW w:w="1556" w:type="dxa"/>
          </w:tcPr>
          <w:p w14:paraId="09EF20A0" w14:textId="77777777" w:rsidR="00D80539" w:rsidRPr="0014641B" w:rsidRDefault="00C564C6" w:rsidP="00F66DBF">
            <w:pPr>
              <w:rPr>
                <w:rFonts w:ascii="Arial Narrow" w:hAnsi="Arial Narrow"/>
                <w:sz w:val="24"/>
                <w:szCs w:val="24"/>
                <w:lang w:val="hr-HR"/>
              </w:rPr>
            </w:pPr>
            <w:r>
              <w:rPr>
                <w:rFonts w:ascii="Arial Narrow" w:hAnsi="Arial Narrow"/>
                <w:sz w:val="24"/>
                <w:szCs w:val="24"/>
                <w:lang w:val="hr-HR"/>
              </w:rPr>
              <w:t>I</w:t>
            </w:r>
            <w:r w:rsidR="00D80539" w:rsidRPr="0014641B">
              <w:rPr>
                <w:rFonts w:ascii="Arial Narrow" w:hAnsi="Arial Narrow"/>
                <w:sz w:val="24"/>
                <w:szCs w:val="24"/>
                <w:lang w:val="hr-HR"/>
              </w:rPr>
              <w:t>me i prezime</w:t>
            </w:r>
          </w:p>
        </w:tc>
        <w:tc>
          <w:tcPr>
            <w:tcW w:w="1001" w:type="dxa"/>
          </w:tcPr>
          <w:p w14:paraId="35C345E2" w14:textId="77777777" w:rsidR="00D80539" w:rsidRPr="0014641B" w:rsidRDefault="00D80539" w:rsidP="00C564C6">
            <w:pPr>
              <w:rPr>
                <w:rFonts w:ascii="Arial Narrow" w:hAnsi="Arial Narrow"/>
                <w:sz w:val="24"/>
                <w:szCs w:val="24"/>
                <w:lang w:val="hr-HR"/>
              </w:rPr>
            </w:pPr>
          </w:p>
        </w:tc>
        <w:tc>
          <w:tcPr>
            <w:tcW w:w="1520" w:type="dxa"/>
          </w:tcPr>
          <w:p w14:paraId="1F5CCBF1" w14:textId="77777777" w:rsidR="00D80539" w:rsidRPr="0014641B" w:rsidRDefault="00C564C6" w:rsidP="00F66DBF">
            <w:pPr>
              <w:rPr>
                <w:rFonts w:ascii="Arial Narrow" w:hAnsi="Arial Narrow"/>
                <w:sz w:val="24"/>
                <w:szCs w:val="24"/>
                <w:lang w:val="hr-HR"/>
              </w:rPr>
            </w:pPr>
            <w:r>
              <w:rPr>
                <w:rFonts w:ascii="Arial Narrow" w:hAnsi="Arial Narrow"/>
                <w:sz w:val="24"/>
                <w:szCs w:val="24"/>
                <w:lang w:val="hr-HR"/>
              </w:rPr>
              <w:t>Z</w:t>
            </w:r>
            <w:r w:rsidR="00D80539" w:rsidRPr="0014641B">
              <w:rPr>
                <w:rFonts w:ascii="Arial Narrow" w:hAnsi="Arial Narrow"/>
                <w:sz w:val="24"/>
                <w:szCs w:val="24"/>
                <w:lang w:val="hr-HR"/>
              </w:rPr>
              <w:t>vanje</w:t>
            </w:r>
          </w:p>
        </w:tc>
        <w:tc>
          <w:tcPr>
            <w:tcW w:w="812" w:type="dxa"/>
          </w:tcPr>
          <w:p w14:paraId="4608920D" w14:textId="77777777" w:rsidR="00D80539" w:rsidRPr="0014641B" w:rsidRDefault="00C564C6" w:rsidP="00F66DBF">
            <w:pPr>
              <w:rPr>
                <w:rFonts w:ascii="Arial Narrow" w:hAnsi="Arial Narrow"/>
                <w:sz w:val="24"/>
                <w:szCs w:val="24"/>
                <w:lang w:val="hr-HR"/>
              </w:rPr>
            </w:pPr>
            <w:r>
              <w:rPr>
                <w:rFonts w:ascii="Arial Narrow" w:hAnsi="Arial Narrow"/>
                <w:sz w:val="24"/>
                <w:szCs w:val="24"/>
                <w:lang w:val="hr-HR"/>
              </w:rPr>
              <w:t>S</w:t>
            </w:r>
            <w:r w:rsidR="00D80539" w:rsidRPr="0014641B">
              <w:rPr>
                <w:rFonts w:ascii="Arial Narrow" w:hAnsi="Arial Narrow"/>
                <w:sz w:val="24"/>
                <w:szCs w:val="24"/>
                <w:lang w:val="hr-HR"/>
              </w:rPr>
              <w:t>tup. Str. Spr.</w:t>
            </w:r>
          </w:p>
        </w:tc>
        <w:tc>
          <w:tcPr>
            <w:tcW w:w="1348" w:type="dxa"/>
          </w:tcPr>
          <w:p w14:paraId="51D7CAB9"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 xml:space="preserve">Predmet koji predaje </w:t>
            </w:r>
          </w:p>
        </w:tc>
        <w:tc>
          <w:tcPr>
            <w:tcW w:w="982" w:type="dxa"/>
          </w:tcPr>
          <w:p w14:paraId="5E88F86B" w14:textId="77777777" w:rsidR="00D80539" w:rsidRDefault="00C564C6" w:rsidP="00F66DBF">
            <w:pPr>
              <w:rPr>
                <w:rFonts w:ascii="Arial Narrow" w:hAnsi="Arial Narrow"/>
                <w:sz w:val="24"/>
                <w:szCs w:val="24"/>
                <w:lang w:val="hr-HR"/>
              </w:rPr>
            </w:pPr>
            <w:r>
              <w:rPr>
                <w:rFonts w:ascii="Arial Narrow" w:hAnsi="Arial Narrow"/>
                <w:sz w:val="24"/>
                <w:szCs w:val="24"/>
                <w:lang w:val="hr-HR"/>
              </w:rPr>
              <w:t>Mentor-</w:t>
            </w:r>
          </w:p>
          <w:p w14:paraId="47AEF936" w14:textId="77777777" w:rsidR="00C564C6" w:rsidRPr="0014641B" w:rsidRDefault="00C564C6" w:rsidP="00F66DBF">
            <w:pPr>
              <w:rPr>
                <w:rFonts w:ascii="Arial Narrow" w:hAnsi="Arial Narrow"/>
                <w:sz w:val="24"/>
                <w:szCs w:val="24"/>
                <w:lang w:val="hr-HR"/>
              </w:rPr>
            </w:pPr>
            <w:r>
              <w:rPr>
                <w:rFonts w:ascii="Arial Narrow" w:hAnsi="Arial Narrow"/>
                <w:sz w:val="24"/>
                <w:szCs w:val="24"/>
                <w:lang w:val="hr-HR"/>
              </w:rPr>
              <w:t>savjetnik</w:t>
            </w:r>
          </w:p>
        </w:tc>
        <w:tc>
          <w:tcPr>
            <w:tcW w:w="1251" w:type="dxa"/>
          </w:tcPr>
          <w:p w14:paraId="1E9B6C61" w14:textId="77777777" w:rsidR="00D80539" w:rsidRPr="0014641B" w:rsidRDefault="00D80539" w:rsidP="00F66DBF">
            <w:pPr>
              <w:rPr>
                <w:rFonts w:ascii="Arial Narrow" w:hAnsi="Arial Narrow"/>
                <w:sz w:val="24"/>
                <w:szCs w:val="24"/>
                <w:lang w:val="hr-HR"/>
              </w:rPr>
            </w:pPr>
          </w:p>
        </w:tc>
      </w:tr>
      <w:tr w:rsidR="00D80539" w:rsidRPr="0014641B" w14:paraId="3C65B39D" w14:textId="77777777" w:rsidTr="00985705">
        <w:tc>
          <w:tcPr>
            <w:tcW w:w="816" w:type="dxa"/>
          </w:tcPr>
          <w:p w14:paraId="5A820D19" w14:textId="77777777" w:rsidR="00D80539" w:rsidRDefault="00D80539" w:rsidP="00F66DBF">
            <w:pPr>
              <w:rPr>
                <w:rFonts w:ascii="Arial Narrow" w:hAnsi="Arial Narrow"/>
                <w:sz w:val="28"/>
                <w:szCs w:val="28"/>
                <w:lang w:val="hr-HR"/>
              </w:rPr>
            </w:pPr>
            <w:r>
              <w:rPr>
                <w:rFonts w:ascii="Arial Narrow" w:hAnsi="Arial Narrow"/>
                <w:sz w:val="28"/>
                <w:szCs w:val="28"/>
                <w:lang w:val="hr-HR"/>
              </w:rPr>
              <w:t>1.</w:t>
            </w:r>
          </w:p>
        </w:tc>
        <w:tc>
          <w:tcPr>
            <w:tcW w:w="1556" w:type="dxa"/>
          </w:tcPr>
          <w:p w14:paraId="4A3D63E7" w14:textId="77777777" w:rsidR="00D80539" w:rsidRPr="0014641B" w:rsidRDefault="00D80539" w:rsidP="00F66DBF">
            <w:pPr>
              <w:rPr>
                <w:rFonts w:ascii="Arial Narrow" w:hAnsi="Arial Narrow"/>
                <w:sz w:val="24"/>
                <w:szCs w:val="24"/>
                <w:lang w:val="hr-HR"/>
              </w:rPr>
            </w:pPr>
            <w:r w:rsidRPr="0014641B">
              <w:rPr>
                <w:rFonts w:ascii="Arial Narrow" w:hAnsi="Arial Narrow"/>
                <w:b/>
                <w:sz w:val="24"/>
                <w:szCs w:val="24"/>
                <w:lang w:val="hr-HR"/>
              </w:rPr>
              <w:t>Andreja Marković</w:t>
            </w:r>
          </w:p>
        </w:tc>
        <w:tc>
          <w:tcPr>
            <w:tcW w:w="1001" w:type="dxa"/>
          </w:tcPr>
          <w:p w14:paraId="302E7D5F" w14:textId="77777777" w:rsidR="00D80539" w:rsidRPr="0014641B" w:rsidRDefault="00D80539" w:rsidP="00F66DBF">
            <w:pPr>
              <w:rPr>
                <w:rFonts w:ascii="Arial Narrow" w:hAnsi="Arial Narrow"/>
                <w:sz w:val="24"/>
                <w:szCs w:val="24"/>
                <w:lang w:val="hr-HR"/>
              </w:rPr>
            </w:pPr>
          </w:p>
        </w:tc>
        <w:tc>
          <w:tcPr>
            <w:tcW w:w="1520" w:type="dxa"/>
          </w:tcPr>
          <w:p w14:paraId="028C60EF"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HJ i kroatistike</w:t>
            </w:r>
          </w:p>
        </w:tc>
        <w:tc>
          <w:tcPr>
            <w:tcW w:w="812" w:type="dxa"/>
          </w:tcPr>
          <w:p w14:paraId="5E6F65DF"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72A40CEE"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Hrvatski jezik</w:t>
            </w:r>
          </w:p>
        </w:tc>
        <w:tc>
          <w:tcPr>
            <w:tcW w:w="982" w:type="dxa"/>
          </w:tcPr>
          <w:p w14:paraId="1A90ED0A" w14:textId="77777777" w:rsidR="00D80539" w:rsidRPr="0014641B" w:rsidRDefault="0014641B" w:rsidP="00F66DBF">
            <w:pPr>
              <w:rPr>
                <w:rFonts w:ascii="Arial Narrow" w:hAnsi="Arial Narrow"/>
                <w:sz w:val="24"/>
                <w:szCs w:val="24"/>
                <w:lang w:val="hr-HR"/>
              </w:rPr>
            </w:pPr>
            <w:r w:rsidRPr="0014641B">
              <w:rPr>
                <w:rFonts w:ascii="Arial Narrow" w:hAnsi="Arial Narrow"/>
                <w:sz w:val="24"/>
                <w:szCs w:val="24"/>
                <w:lang w:val="hr-HR"/>
              </w:rPr>
              <w:t>Uč. m</w:t>
            </w:r>
            <w:r w:rsidR="00D80539" w:rsidRPr="0014641B">
              <w:rPr>
                <w:rFonts w:ascii="Arial Narrow" w:hAnsi="Arial Narrow"/>
                <w:sz w:val="24"/>
                <w:szCs w:val="24"/>
                <w:lang w:val="hr-HR"/>
              </w:rPr>
              <w:t>entor</w:t>
            </w:r>
          </w:p>
        </w:tc>
        <w:tc>
          <w:tcPr>
            <w:tcW w:w="1251" w:type="dxa"/>
          </w:tcPr>
          <w:p w14:paraId="44E265BC" w14:textId="77777777" w:rsidR="00D80539" w:rsidRPr="0014641B" w:rsidRDefault="00D80539" w:rsidP="000331AB">
            <w:pPr>
              <w:rPr>
                <w:rFonts w:ascii="Arial Narrow" w:hAnsi="Arial Narrow"/>
                <w:sz w:val="24"/>
                <w:szCs w:val="24"/>
                <w:lang w:val="hr-HR"/>
              </w:rPr>
            </w:pPr>
          </w:p>
        </w:tc>
      </w:tr>
      <w:tr w:rsidR="00D80539" w:rsidRPr="0014641B" w14:paraId="4DF318B2" w14:textId="77777777" w:rsidTr="00985705">
        <w:tc>
          <w:tcPr>
            <w:tcW w:w="816" w:type="dxa"/>
          </w:tcPr>
          <w:p w14:paraId="24A87178" w14:textId="77777777" w:rsidR="00D80539" w:rsidRDefault="00D80539" w:rsidP="00F66DBF">
            <w:pPr>
              <w:rPr>
                <w:rFonts w:ascii="Arial Narrow" w:hAnsi="Arial Narrow"/>
                <w:sz w:val="28"/>
                <w:szCs w:val="28"/>
                <w:lang w:val="hr-HR"/>
              </w:rPr>
            </w:pPr>
            <w:r>
              <w:rPr>
                <w:rFonts w:ascii="Arial Narrow" w:hAnsi="Arial Narrow"/>
                <w:sz w:val="28"/>
                <w:szCs w:val="28"/>
                <w:lang w:val="hr-HR"/>
              </w:rPr>
              <w:t>2.</w:t>
            </w:r>
          </w:p>
        </w:tc>
        <w:tc>
          <w:tcPr>
            <w:tcW w:w="1556" w:type="dxa"/>
          </w:tcPr>
          <w:p w14:paraId="6D15BD7E" w14:textId="77777777" w:rsidR="00D80539" w:rsidRPr="0014641B" w:rsidRDefault="00D80539" w:rsidP="00F66DBF">
            <w:pPr>
              <w:rPr>
                <w:rFonts w:ascii="Arial Narrow" w:hAnsi="Arial Narrow"/>
                <w:b/>
                <w:sz w:val="24"/>
                <w:szCs w:val="24"/>
                <w:lang w:val="hr-HR"/>
              </w:rPr>
            </w:pPr>
            <w:r w:rsidRPr="0014641B">
              <w:rPr>
                <w:rFonts w:ascii="Arial Narrow" w:hAnsi="Arial Narrow"/>
                <w:b/>
                <w:sz w:val="24"/>
                <w:szCs w:val="24"/>
                <w:lang w:val="hr-HR"/>
              </w:rPr>
              <w:t>Vedrana Frlan</w:t>
            </w:r>
          </w:p>
        </w:tc>
        <w:tc>
          <w:tcPr>
            <w:tcW w:w="1001" w:type="dxa"/>
          </w:tcPr>
          <w:p w14:paraId="76136DC0" w14:textId="77777777" w:rsidR="00D80539" w:rsidRPr="0014641B" w:rsidRDefault="00D80539" w:rsidP="00F66DBF">
            <w:pPr>
              <w:rPr>
                <w:rFonts w:ascii="Arial Narrow" w:hAnsi="Arial Narrow"/>
                <w:sz w:val="24"/>
                <w:szCs w:val="24"/>
                <w:lang w:val="hr-HR"/>
              </w:rPr>
            </w:pPr>
          </w:p>
        </w:tc>
        <w:tc>
          <w:tcPr>
            <w:tcW w:w="1520" w:type="dxa"/>
          </w:tcPr>
          <w:p w14:paraId="62665D01"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eng. jezika i knjiž.</w:t>
            </w:r>
          </w:p>
        </w:tc>
        <w:tc>
          <w:tcPr>
            <w:tcW w:w="812" w:type="dxa"/>
          </w:tcPr>
          <w:p w14:paraId="0C0ACBC1"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15375D2B"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Engleski jezik</w:t>
            </w:r>
          </w:p>
        </w:tc>
        <w:tc>
          <w:tcPr>
            <w:tcW w:w="982" w:type="dxa"/>
          </w:tcPr>
          <w:p w14:paraId="07FDFAFD" w14:textId="77777777" w:rsidR="00D80539" w:rsidRPr="0014641B" w:rsidRDefault="009902AD" w:rsidP="00F66DBF">
            <w:pPr>
              <w:rPr>
                <w:rFonts w:ascii="Arial Narrow" w:hAnsi="Arial Narrow"/>
                <w:sz w:val="24"/>
                <w:szCs w:val="24"/>
                <w:lang w:val="hr-HR"/>
              </w:rPr>
            </w:pPr>
            <w:r>
              <w:rPr>
                <w:rFonts w:ascii="Arial Narrow" w:hAnsi="Arial Narrow"/>
                <w:sz w:val="24"/>
                <w:szCs w:val="24"/>
                <w:lang w:val="hr-HR"/>
              </w:rPr>
              <w:t>Uč.savjetnik</w:t>
            </w:r>
          </w:p>
        </w:tc>
        <w:tc>
          <w:tcPr>
            <w:tcW w:w="1251" w:type="dxa"/>
          </w:tcPr>
          <w:p w14:paraId="35927083" w14:textId="77777777" w:rsidR="00D80539" w:rsidRPr="0014641B" w:rsidRDefault="00D80539" w:rsidP="000331AB">
            <w:pPr>
              <w:rPr>
                <w:rFonts w:ascii="Arial Narrow" w:hAnsi="Arial Narrow"/>
                <w:sz w:val="24"/>
                <w:szCs w:val="24"/>
                <w:lang w:val="hr-HR"/>
              </w:rPr>
            </w:pPr>
          </w:p>
        </w:tc>
      </w:tr>
      <w:tr w:rsidR="00D80539" w:rsidRPr="0014641B" w14:paraId="421A8740" w14:textId="77777777" w:rsidTr="00985705">
        <w:tc>
          <w:tcPr>
            <w:tcW w:w="816" w:type="dxa"/>
          </w:tcPr>
          <w:p w14:paraId="02074CF8" w14:textId="77777777" w:rsidR="00D80539" w:rsidRDefault="00D80539" w:rsidP="00F66DBF">
            <w:pPr>
              <w:rPr>
                <w:rFonts w:ascii="Arial Narrow" w:hAnsi="Arial Narrow"/>
                <w:sz w:val="28"/>
                <w:szCs w:val="28"/>
                <w:lang w:val="hr-HR"/>
              </w:rPr>
            </w:pPr>
            <w:r>
              <w:rPr>
                <w:rFonts w:ascii="Arial Narrow" w:hAnsi="Arial Narrow"/>
                <w:sz w:val="28"/>
                <w:szCs w:val="28"/>
                <w:lang w:val="hr-HR"/>
              </w:rPr>
              <w:t>3.</w:t>
            </w:r>
          </w:p>
        </w:tc>
        <w:tc>
          <w:tcPr>
            <w:tcW w:w="1556" w:type="dxa"/>
          </w:tcPr>
          <w:p w14:paraId="6D207393" w14:textId="77777777" w:rsidR="00D957DD" w:rsidRDefault="00D957DD" w:rsidP="00D957DD">
            <w:pPr>
              <w:rPr>
                <w:rFonts w:ascii="Arial Narrow" w:hAnsi="Arial Narrow"/>
                <w:b/>
                <w:sz w:val="24"/>
                <w:szCs w:val="24"/>
                <w:lang w:val="hr-HR"/>
              </w:rPr>
            </w:pPr>
            <w:r>
              <w:rPr>
                <w:rFonts w:ascii="Arial Narrow" w:hAnsi="Arial Narrow"/>
                <w:b/>
                <w:sz w:val="24"/>
                <w:szCs w:val="24"/>
                <w:lang w:val="hr-HR"/>
              </w:rPr>
              <w:t xml:space="preserve">Daria </w:t>
            </w:r>
          </w:p>
          <w:p w14:paraId="10FEB210" w14:textId="77777777" w:rsidR="00D80539" w:rsidRPr="0014641B" w:rsidRDefault="00D957DD" w:rsidP="00776D2F">
            <w:pPr>
              <w:rPr>
                <w:rFonts w:ascii="Arial Narrow" w:hAnsi="Arial Narrow"/>
                <w:b/>
                <w:sz w:val="24"/>
                <w:szCs w:val="24"/>
                <w:lang w:val="hr-HR"/>
              </w:rPr>
            </w:pPr>
            <w:r>
              <w:rPr>
                <w:rFonts w:ascii="Arial Narrow" w:hAnsi="Arial Narrow"/>
                <w:b/>
                <w:sz w:val="24"/>
                <w:szCs w:val="24"/>
                <w:lang w:val="hr-HR"/>
              </w:rPr>
              <w:t>Novinc</w:t>
            </w:r>
            <w:r w:rsidR="00985705">
              <w:rPr>
                <w:rFonts w:ascii="Arial Narrow" w:hAnsi="Arial Narrow"/>
                <w:b/>
                <w:sz w:val="24"/>
                <w:szCs w:val="24"/>
                <w:lang w:val="hr-HR"/>
              </w:rPr>
              <w:t xml:space="preserve"> Podnar</w:t>
            </w:r>
          </w:p>
        </w:tc>
        <w:tc>
          <w:tcPr>
            <w:tcW w:w="1001" w:type="dxa"/>
          </w:tcPr>
          <w:p w14:paraId="1601CA56" w14:textId="77777777" w:rsidR="00D80539" w:rsidRPr="0014641B" w:rsidRDefault="00D80539" w:rsidP="00F66DBF">
            <w:pPr>
              <w:rPr>
                <w:rFonts w:ascii="Arial Narrow" w:hAnsi="Arial Narrow"/>
                <w:sz w:val="24"/>
                <w:szCs w:val="24"/>
                <w:lang w:val="hr-HR"/>
              </w:rPr>
            </w:pPr>
          </w:p>
        </w:tc>
        <w:tc>
          <w:tcPr>
            <w:tcW w:w="1520" w:type="dxa"/>
          </w:tcPr>
          <w:p w14:paraId="5DBBF366" w14:textId="77777777" w:rsidR="00D80539" w:rsidRDefault="00D80539" w:rsidP="00D957DD">
            <w:pPr>
              <w:rPr>
                <w:rFonts w:ascii="Arial Narrow" w:hAnsi="Arial Narrow"/>
                <w:sz w:val="24"/>
                <w:szCs w:val="24"/>
                <w:lang w:val="hr-HR"/>
              </w:rPr>
            </w:pPr>
            <w:r w:rsidRPr="0014641B">
              <w:rPr>
                <w:rFonts w:ascii="Arial Narrow" w:hAnsi="Arial Narrow"/>
                <w:sz w:val="24"/>
                <w:szCs w:val="24"/>
                <w:lang w:val="hr-HR"/>
              </w:rPr>
              <w:t>prof. matematike</w:t>
            </w:r>
          </w:p>
          <w:p w14:paraId="0E7565B3" w14:textId="77777777" w:rsidR="00D957DD" w:rsidRPr="0014641B" w:rsidRDefault="00D957DD" w:rsidP="00D957DD">
            <w:pPr>
              <w:rPr>
                <w:rFonts w:ascii="Arial Narrow" w:hAnsi="Arial Narrow"/>
                <w:sz w:val="24"/>
                <w:szCs w:val="24"/>
                <w:lang w:val="hr-HR"/>
              </w:rPr>
            </w:pPr>
            <w:r>
              <w:rPr>
                <w:rFonts w:ascii="Arial Narrow" w:hAnsi="Arial Narrow"/>
                <w:sz w:val="24"/>
                <w:szCs w:val="24"/>
                <w:lang w:val="hr-HR"/>
              </w:rPr>
              <w:t>informatike</w:t>
            </w:r>
          </w:p>
        </w:tc>
        <w:tc>
          <w:tcPr>
            <w:tcW w:w="812" w:type="dxa"/>
          </w:tcPr>
          <w:p w14:paraId="48CB4F1B" w14:textId="77777777" w:rsidR="00D80539" w:rsidRPr="0014641B" w:rsidRDefault="00D957DD" w:rsidP="00F66DBF">
            <w:pPr>
              <w:rPr>
                <w:rFonts w:ascii="Arial Narrow" w:hAnsi="Arial Narrow"/>
                <w:sz w:val="24"/>
                <w:szCs w:val="24"/>
                <w:lang w:val="hr-HR"/>
              </w:rPr>
            </w:pPr>
            <w:r>
              <w:rPr>
                <w:rFonts w:ascii="Arial Narrow" w:hAnsi="Arial Narrow"/>
                <w:sz w:val="24"/>
                <w:szCs w:val="24"/>
                <w:lang w:val="hr-HR"/>
              </w:rPr>
              <w:t>VSS</w:t>
            </w:r>
          </w:p>
        </w:tc>
        <w:tc>
          <w:tcPr>
            <w:tcW w:w="1348" w:type="dxa"/>
          </w:tcPr>
          <w:p w14:paraId="3AA698CC"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Matematika</w:t>
            </w:r>
          </w:p>
        </w:tc>
        <w:tc>
          <w:tcPr>
            <w:tcW w:w="982" w:type="dxa"/>
          </w:tcPr>
          <w:p w14:paraId="2440A9B8"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5FBBC8FD" w14:textId="77777777" w:rsidR="00D80539" w:rsidRPr="0014641B" w:rsidRDefault="00D80539" w:rsidP="000331AB">
            <w:pPr>
              <w:rPr>
                <w:rFonts w:ascii="Arial Narrow" w:hAnsi="Arial Narrow"/>
                <w:sz w:val="24"/>
                <w:szCs w:val="24"/>
                <w:lang w:val="hr-HR"/>
              </w:rPr>
            </w:pPr>
          </w:p>
        </w:tc>
      </w:tr>
      <w:tr w:rsidR="00D80539" w:rsidRPr="0014641B" w14:paraId="06BF56D0" w14:textId="77777777" w:rsidTr="00985705">
        <w:tc>
          <w:tcPr>
            <w:tcW w:w="816" w:type="dxa"/>
          </w:tcPr>
          <w:p w14:paraId="0EC366F6" w14:textId="77777777" w:rsidR="00D80539" w:rsidRDefault="00D80539" w:rsidP="00F66DBF">
            <w:pPr>
              <w:rPr>
                <w:rFonts w:ascii="Arial Narrow" w:hAnsi="Arial Narrow"/>
                <w:sz w:val="28"/>
                <w:szCs w:val="28"/>
                <w:lang w:val="hr-HR"/>
              </w:rPr>
            </w:pPr>
            <w:r>
              <w:rPr>
                <w:rFonts w:ascii="Arial Narrow" w:hAnsi="Arial Narrow"/>
                <w:sz w:val="28"/>
                <w:szCs w:val="28"/>
                <w:lang w:val="hr-HR"/>
              </w:rPr>
              <w:t>4.</w:t>
            </w:r>
          </w:p>
        </w:tc>
        <w:tc>
          <w:tcPr>
            <w:tcW w:w="1556" w:type="dxa"/>
          </w:tcPr>
          <w:p w14:paraId="7951B47E" w14:textId="77777777" w:rsidR="00D957DD" w:rsidRPr="0014641B" w:rsidRDefault="000262D2" w:rsidP="00F66DBF">
            <w:pPr>
              <w:rPr>
                <w:rFonts w:ascii="Arial Narrow" w:hAnsi="Arial Narrow"/>
                <w:b/>
                <w:sz w:val="24"/>
                <w:szCs w:val="24"/>
                <w:lang w:val="hr-HR"/>
              </w:rPr>
            </w:pPr>
            <w:r>
              <w:rPr>
                <w:rFonts w:ascii="Arial Narrow" w:hAnsi="Arial Narrow"/>
                <w:b/>
                <w:sz w:val="24"/>
                <w:szCs w:val="24"/>
                <w:lang w:val="hr-HR"/>
              </w:rPr>
              <w:t>Nikolina Šubić-Zeneral</w:t>
            </w:r>
          </w:p>
        </w:tc>
        <w:tc>
          <w:tcPr>
            <w:tcW w:w="1001" w:type="dxa"/>
          </w:tcPr>
          <w:p w14:paraId="4E8650C4" w14:textId="77777777" w:rsidR="00D80539" w:rsidRPr="0014641B" w:rsidRDefault="00D80539" w:rsidP="00F66DBF">
            <w:pPr>
              <w:rPr>
                <w:rFonts w:ascii="Arial Narrow" w:hAnsi="Arial Narrow"/>
                <w:sz w:val="24"/>
                <w:szCs w:val="24"/>
                <w:lang w:val="hr-HR"/>
              </w:rPr>
            </w:pPr>
          </w:p>
        </w:tc>
        <w:tc>
          <w:tcPr>
            <w:tcW w:w="1520" w:type="dxa"/>
          </w:tcPr>
          <w:p w14:paraId="11D546F3"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njem. jezika</w:t>
            </w:r>
          </w:p>
        </w:tc>
        <w:tc>
          <w:tcPr>
            <w:tcW w:w="812" w:type="dxa"/>
          </w:tcPr>
          <w:p w14:paraId="3E0F804A"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73B9709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Njemački jezik</w:t>
            </w:r>
          </w:p>
        </w:tc>
        <w:tc>
          <w:tcPr>
            <w:tcW w:w="982" w:type="dxa"/>
          </w:tcPr>
          <w:p w14:paraId="2C207B24"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7520CF58" w14:textId="77777777" w:rsidR="00D957DD" w:rsidRPr="0014641B" w:rsidRDefault="00D957DD" w:rsidP="00F66DBF">
            <w:pPr>
              <w:rPr>
                <w:rFonts w:ascii="Arial Narrow" w:hAnsi="Arial Narrow"/>
                <w:sz w:val="24"/>
                <w:szCs w:val="24"/>
                <w:lang w:val="hr-HR"/>
              </w:rPr>
            </w:pPr>
          </w:p>
        </w:tc>
      </w:tr>
      <w:tr w:rsidR="00D80539" w:rsidRPr="0014641B" w14:paraId="273E9B3F" w14:textId="77777777" w:rsidTr="00985705">
        <w:tc>
          <w:tcPr>
            <w:tcW w:w="816" w:type="dxa"/>
          </w:tcPr>
          <w:p w14:paraId="75721624" w14:textId="77777777" w:rsidR="00D80539" w:rsidRDefault="00D80539" w:rsidP="00F66DBF">
            <w:pPr>
              <w:rPr>
                <w:rFonts w:ascii="Arial Narrow" w:hAnsi="Arial Narrow"/>
                <w:sz w:val="28"/>
                <w:szCs w:val="28"/>
                <w:lang w:val="hr-HR"/>
              </w:rPr>
            </w:pPr>
            <w:r>
              <w:rPr>
                <w:rFonts w:ascii="Arial Narrow" w:hAnsi="Arial Narrow"/>
                <w:sz w:val="28"/>
                <w:szCs w:val="28"/>
                <w:lang w:val="hr-HR"/>
              </w:rPr>
              <w:t>5.</w:t>
            </w:r>
          </w:p>
        </w:tc>
        <w:tc>
          <w:tcPr>
            <w:tcW w:w="1556" w:type="dxa"/>
          </w:tcPr>
          <w:p w14:paraId="34C86634" w14:textId="05D42591" w:rsidR="00D80539" w:rsidRPr="0014641B" w:rsidRDefault="00D80539" w:rsidP="00F66DBF">
            <w:pPr>
              <w:rPr>
                <w:rFonts w:ascii="Arial Narrow" w:hAnsi="Arial Narrow"/>
                <w:b/>
                <w:sz w:val="24"/>
                <w:szCs w:val="24"/>
                <w:lang w:val="hr-HR"/>
              </w:rPr>
            </w:pPr>
            <w:r w:rsidRPr="0014641B">
              <w:rPr>
                <w:rFonts w:ascii="Arial Narrow" w:hAnsi="Arial Narrow"/>
                <w:b/>
                <w:sz w:val="24"/>
                <w:szCs w:val="24"/>
                <w:lang w:val="hr-HR"/>
              </w:rPr>
              <w:t>Vesna Novinc</w:t>
            </w:r>
            <w:r w:rsidR="000F11CA">
              <w:rPr>
                <w:rFonts w:ascii="Arial Narrow" w:hAnsi="Arial Narrow"/>
                <w:b/>
                <w:sz w:val="24"/>
                <w:szCs w:val="24"/>
                <w:lang w:val="hr-HR"/>
              </w:rPr>
              <w:t>(zamjena Martina Majetić)</w:t>
            </w:r>
          </w:p>
        </w:tc>
        <w:tc>
          <w:tcPr>
            <w:tcW w:w="1001" w:type="dxa"/>
          </w:tcPr>
          <w:p w14:paraId="0705ADF0" w14:textId="77777777" w:rsidR="00D80539" w:rsidRPr="0014641B" w:rsidRDefault="00D80539" w:rsidP="00F66DBF">
            <w:pPr>
              <w:rPr>
                <w:rFonts w:ascii="Arial Narrow" w:hAnsi="Arial Narrow"/>
                <w:sz w:val="24"/>
                <w:szCs w:val="24"/>
                <w:lang w:val="hr-HR"/>
              </w:rPr>
            </w:pPr>
          </w:p>
        </w:tc>
        <w:tc>
          <w:tcPr>
            <w:tcW w:w="1520" w:type="dxa"/>
          </w:tcPr>
          <w:p w14:paraId="7FEE89E1" w14:textId="77777777" w:rsidR="00D957DD" w:rsidRDefault="00D80539" w:rsidP="00F66DBF">
            <w:pPr>
              <w:rPr>
                <w:rFonts w:ascii="Arial Narrow" w:hAnsi="Arial Narrow"/>
                <w:sz w:val="24"/>
                <w:szCs w:val="24"/>
                <w:lang w:val="hr-HR"/>
              </w:rPr>
            </w:pPr>
            <w:r w:rsidRPr="0014641B">
              <w:rPr>
                <w:rFonts w:ascii="Arial Narrow" w:hAnsi="Arial Narrow"/>
                <w:sz w:val="24"/>
                <w:szCs w:val="24"/>
                <w:lang w:val="hr-HR"/>
              </w:rPr>
              <w:t xml:space="preserve">prof. fizike i </w:t>
            </w:r>
          </w:p>
          <w:p w14:paraId="7D2C77B1" w14:textId="77777777" w:rsidR="00D957DD" w:rsidRDefault="00D957DD" w:rsidP="00F66DBF">
            <w:pPr>
              <w:rPr>
                <w:rFonts w:ascii="Arial Narrow" w:hAnsi="Arial Narrow"/>
                <w:sz w:val="24"/>
                <w:szCs w:val="24"/>
                <w:lang w:val="hr-HR"/>
              </w:rPr>
            </w:pPr>
          </w:p>
          <w:p w14:paraId="2DF8C45A"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politehnike</w:t>
            </w:r>
          </w:p>
        </w:tc>
        <w:tc>
          <w:tcPr>
            <w:tcW w:w="812" w:type="dxa"/>
          </w:tcPr>
          <w:p w14:paraId="3B917EB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57B64FE0"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Fizika</w:t>
            </w:r>
          </w:p>
        </w:tc>
        <w:tc>
          <w:tcPr>
            <w:tcW w:w="982" w:type="dxa"/>
          </w:tcPr>
          <w:p w14:paraId="08231CB8"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4611783D" w14:textId="77777777" w:rsidR="00D80539" w:rsidRPr="0014641B" w:rsidRDefault="00D80539" w:rsidP="00F66DBF">
            <w:pPr>
              <w:rPr>
                <w:rFonts w:ascii="Arial Narrow" w:hAnsi="Arial Narrow"/>
                <w:sz w:val="24"/>
                <w:szCs w:val="24"/>
                <w:lang w:val="hr-HR"/>
              </w:rPr>
            </w:pPr>
          </w:p>
        </w:tc>
      </w:tr>
      <w:tr w:rsidR="00D80539" w:rsidRPr="0014641B" w14:paraId="51A401D7" w14:textId="77777777" w:rsidTr="00985705">
        <w:tc>
          <w:tcPr>
            <w:tcW w:w="816" w:type="dxa"/>
          </w:tcPr>
          <w:p w14:paraId="27D6869F" w14:textId="77777777" w:rsidR="00D80539" w:rsidRDefault="00D80539" w:rsidP="00F66DBF">
            <w:pPr>
              <w:rPr>
                <w:rFonts w:ascii="Arial Narrow" w:hAnsi="Arial Narrow"/>
                <w:sz w:val="28"/>
                <w:szCs w:val="28"/>
                <w:lang w:val="hr-HR"/>
              </w:rPr>
            </w:pPr>
            <w:r>
              <w:rPr>
                <w:rFonts w:ascii="Arial Narrow" w:hAnsi="Arial Narrow"/>
                <w:sz w:val="28"/>
                <w:szCs w:val="28"/>
                <w:lang w:val="hr-HR"/>
              </w:rPr>
              <w:t>6.</w:t>
            </w:r>
          </w:p>
        </w:tc>
        <w:tc>
          <w:tcPr>
            <w:tcW w:w="1556" w:type="dxa"/>
          </w:tcPr>
          <w:p w14:paraId="6BF74738" w14:textId="77777777" w:rsidR="00D80539" w:rsidRPr="0014641B" w:rsidRDefault="001605EC" w:rsidP="00F66DBF">
            <w:pPr>
              <w:rPr>
                <w:rFonts w:ascii="Arial Narrow" w:hAnsi="Arial Narrow"/>
                <w:b/>
                <w:sz w:val="24"/>
                <w:szCs w:val="24"/>
                <w:lang w:val="hr-HR"/>
              </w:rPr>
            </w:pPr>
            <w:r>
              <w:rPr>
                <w:rFonts w:ascii="Arial Narrow" w:hAnsi="Arial Narrow"/>
                <w:b/>
                <w:sz w:val="24"/>
                <w:szCs w:val="24"/>
                <w:lang w:val="hr-HR"/>
              </w:rPr>
              <w:t>Andrea Bolf</w:t>
            </w:r>
          </w:p>
        </w:tc>
        <w:tc>
          <w:tcPr>
            <w:tcW w:w="1001" w:type="dxa"/>
          </w:tcPr>
          <w:p w14:paraId="087417CC" w14:textId="77777777" w:rsidR="00D80539" w:rsidRPr="0014641B" w:rsidRDefault="00D80539" w:rsidP="00F66DBF">
            <w:pPr>
              <w:rPr>
                <w:rFonts w:ascii="Arial Narrow" w:hAnsi="Arial Narrow"/>
                <w:sz w:val="24"/>
                <w:szCs w:val="24"/>
                <w:lang w:val="hr-HR"/>
              </w:rPr>
            </w:pPr>
          </w:p>
        </w:tc>
        <w:tc>
          <w:tcPr>
            <w:tcW w:w="1520" w:type="dxa"/>
          </w:tcPr>
          <w:p w14:paraId="68C1A8AD"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kemije</w:t>
            </w:r>
          </w:p>
        </w:tc>
        <w:tc>
          <w:tcPr>
            <w:tcW w:w="812" w:type="dxa"/>
          </w:tcPr>
          <w:p w14:paraId="6870DE3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4D090CD7"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Kemija</w:t>
            </w:r>
          </w:p>
        </w:tc>
        <w:tc>
          <w:tcPr>
            <w:tcW w:w="982" w:type="dxa"/>
          </w:tcPr>
          <w:p w14:paraId="6F3E646D"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479F9F03" w14:textId="77777777" w:rsidR="00D80539" w:rsidRPr="0014641B" w:rsidRDefault="00D80539" w:rsidP="000331AB">
            <w:pPr>
              <w:rPr>
                <w:rFonts w:ascii="Arial Narrow" w:hAnsi="Arial Narrow"/>
                <w:sz w:val="24"/>
                <w:szCs w:val="24"/>
                <w:lang w:val="hr-HR"/>
              </w:rPr>
            </w:pPr>
          </w:p>
        </w:tc>
      </w:tr>
      <w:tr w:rsidR="00D80539" w:rsidRPr="0014641B" w14:paraId="18540D19" w14:textId="77777777" w:rsidTr="00985705">
        <w:tc>
          <w:tcPr>
            <w:tcW w:w="816" w:type="dxa"/>
          </w:tcPr>
          <w:p w14:paraId="1BE78773" w14:textId="77777777" w:rsidR="00D80539" w:rsidRDefault="00D80539" w:rsidP="00F66DBF">
            <w:pPr>
              <w:rPr>
                <w:rFonts w:ascii="Arial Narrow" w:hAnsi="Arial Narrow"/>
                <w:sz w:val="28"/>
                <w:szCs w:val="28"/>
                <w:lang w:val="hr-HR"/>
              </w:rPr>
            </w:pPr>
            <w:r>
              <w:rPr>
                <w:rFonts w:ascii="Arial Narrow" w:hAnsi="Arial Narrow"/>
                <w:sz w:val="28"/>
                <w:szCs w:val="28"/>
                <w:lang w:val="hr-HR"/>
              </w:rPr>
              <w:t>7.</w:t>
            </w:r>
          </w:p>
        </w:tc>
        <w:tc>
          <w:tcPr>
            <w:tcW w:w="1556" w:type="dxa"/>
          </w:tcPr>
          <w:p w14:paraId="1C44014D" w14:textId="77777777" w:rsidR="00D80539" w:rsidRPr="0014641B" w:rsidRDefault="00D80539" w:rsidP="00F66DBF">
            <w:pPr>
              <w:rPr>
                <w:rFonts w:ascii="Arial Narrow" w:hAnsi="Arial Narrow"/>
                <w:b/>
                <w:sz w:val="24"/>
                <w:szCs w:val="24"/>
                <w:lang w:val="hr-HR"/>
              </w:rPr>
            </w:pPr>
            <w:r w:rsidRPr="0014641B">
              <w:rPr>
                <w:rFonts w:ascii="Arial Narrow" w:hAnsi="Arial Narrow"/>
                <w:b/>
                <w:sz w:val="24"/>
                <w:szCs w:val="24"/>
                <w:lang w:val="hr-HR"/>
              </w:rPr>
              <w:t>Vanja Maras Čeh</w:t>
            </w:r>
          </w:p>
        </w:tc>
        <w:tc>
          <w:tcPr>
            <w:tcW w:w="1001" w:type="dxa"/>
          </w:tcPr>
          <w:p w14:paraId="77F29520" w14:textId="77777777" w:rsidR="00D80539" w:rsidRPr="0014641B" w:rsidRDefault="00D80539" w:rsidP="00F66DBF">
            <w:pPr>
              <w:rPr>
                <w:rFonts w:ascii="Arial Narrow" w:hAnsi="Arial Narrow"/>
                <w:sz w:val="24"/>
                <w:szCs w:val="24"/>
                <w:lang w:val="hr-HR"/>
              </w:rPr>
            </w:pPr>
          </w:p>
        </w:tc>
        <w:tc>
          <w:tcPr>
            <w:tcW w:w="1520" w:type="dxa"/>
          </w:tcPr>
          <w:p w14:paraId="304FE8A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magistra mikrobiologije</w:t>
            </w:r>
          </w:p>
        </w:tc>
        <w:tc>
          <w:tcPr>
            <w:tcW w:w="812" w:type="dxa"/>
          </w:tcPr>
          <w:p w14:paraId="049C5A0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7D35B951"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Biologija</w:t>
            </w:r>
          </w:p>
          <w:p w14:paraId="11135A48"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Priroda</w:t>
            </w:r>
          </w:p>
        </w:tc>
        <w:tc>
          <w:tcPr>
            <w:tcW w:w="982" w:type="dxa"/>
          </w:tcPr>
          <w:p w14:paraId="2E7B2764"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45A2F9C0" w14:textId="77777777" w:rsidR="00D80539" w:rsidRPr="0014641B" w:rsidRDefault="00D80539" w:rsidP="000331AB">
            <w:pPr>
              <w:rPr>
                <w:rFonts w:ascii="Arial Narrow" w:hAnsi="Arial Narrow"/>
                <w:sz w:val="24"/>
                <w:szCs w:val="24"/>
                <w:lang w:val="hr-HR"/>
              </w:rPr>
            </w:pPr>
          </w:p>
        </w:tc>
      </w:tr>
      <w:tr w:rsidR="00D80539" w:rsidRPr="0014641B" w14:paraId="675BEB05" w14:textId="77777777" w:rsidTr="00985705">
        <w:tc>
          <w:tcPr>
            <w:tcW w:w="816" w:type="dxa"/>
          </w:tcPr>
          <w:p w14:paraId="6B874375" w14:textId="77777777" w:rsidR="00D80539" w:rsidRDefault="00D80539" w:rsidP="00F66DBF">
            <w:pPr>
              <w:rPr>
                <w:rFonts w:ascii="Arial Narrow" w:hAnsi="Arial Narrow"/>
                <w:sz w:val="28"/>
                <w:szCs w:val="28"/>
                <w:lang w:val="hr-HR"/>
              </w:rPr>
            </w:pPr>
            <w:r>
              <w:rPr>
                <w:rFonts w:ascii="Arial Narrow" w:hAnsi="Arial Narrow"/>
                <w:sz w:val="28"/>
                <w:szCs w:val="28"/>
                <w:lang w:val="hr-HR"/>
              </w:rPr>
              <w:t>8.</w:t>
            </w:r>
          </w:p>
        </w:tc>
        <w:tc>
          <w:tcPr>
            <w:tcW w:w="1556" w:type="dxa"/>
          </w:tcPr>
          <w:p w14:paraId="3F33D55E" w14:textId="77777777" w:rsidR="00D80539" w:rsidRPr="0014641B" w:rsidRDefault="00D80539" w:rsidP="00F66DBF">
            <w:pPr>
              <w:rPr>
                <w:rFonts w:ascii="Arial Narrow" w:hAnsi="Arial Narrow"/>
                <w:b/>
                <w:sz w:val="24"/>
                <w:szCs w:val="24"/>
                <w:lang w:val="hr-HR"/>
              </w:rPr>
            </w:pPr>
            <w:r w:rsidRPr="0014641B">
              <w:rPr>
                <w:rFonts w:ascii="Arial Narrow" w:hAnsi="Arial Narrow"/>
                <w:b/>
                <w:sz w:val="24"/>
                <w:szCs w:val="24"/>
                <w:lang w:val="hr-HR"/>
              </w:rPr>
              <w:t>Igor Brčić</w:t>
            </w:r>
          </w:p>
        </w:tc>
        <w:tc>
          <w:tcPr>
            <w:tcW w:w="1001" w:type="dxa"/>
          </w:tcPr>
          <w:p w14:paraId="428D4659" w14:textId="77777777" w:rsidR="00D80539" w:rsidRPr="0014641B" w:rsidRDefault="00D80539" w:rsidP="00F66DBF">
            <w:pPr>
              <w:rPr>
                <w:rFonts w:ascii="Arial Narrow" w:hAnsi="Arial Narrow"/>
                <w:sz w:val="24"/>
                <w:szCs w:val="24"/>
                <w:lang w:val="hr-HR"/>
              </w:rPr>
            </w:pPr>
          </w:p>
        </w:tc>
        <w:tc>
          <w:tcPr>
            <w:tcW w:w="1520" w:type="dxa"/>
          </w:tcPr>
          <w:p w14:paraId="40D09DF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povijesti i arheologije</w:t>
            </w:r>
          </w:p>
        </w:tc>
        <w:tc>
          <w:tcPr>
            <w:tcW w:w="812" w:type="dxa"/>
          </w:tcPr>
          <w:p w14:paraId="1E48300C"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5267FBBF"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Povijest</w:t>
            </w:r>
          </w:p>
        </w:tc>
        <w:tc>
          <w:tcPr>
            <w:tcW w:w="982" w:type="dxa"/>
          </w:tcPr>
          <w:p w14:paraId="7A31C1D9"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61E69E83" w14:textId="77777777" w:rsidR="00D80539" w:rsidRPr="0014641B" w:rsidRDefault="00D80539" w:rsidP="000331AB">
            <w:pPr>
              <w:rPr>
                <w:rFonts w:ascii="Arial Narrow" w:hAnsi="Arial Narrow"/>
                <w:sz w:val="24"/>
                <w:szCs w:val="24"/>
                <w:lang w:val="hr-HR"/>
              </w:rPr>
            </w:pPr>
          </w:p>
        </w:tc>
      </w:tr>
      <w:tr w:rsidR="00D80539" w:rsidRPr="0014641B" w14:paraId="1A8C5A7B" w14:textId="77777777" w:rsidTr="00985705">
        <w:tc>
          <w:tcPr>
            <w:tcW w:w="816" w:type="dxa"/>
          </w:tcPr>
          <w:p w14:paraId="4C53FA14" w14:textId="77777777" w:rsidR="00D80539" w:rsidRDefault="00D80539" w:rsidP="00F66DBF">
            <w:pPr>
              <w:rPr>
                <w:rFonts w:ascii="Arial Narrow" w:hAnsi="Arial Narrow"/>
                <w:sz w:val="28"/>
                <w:szCs w:val="28"/>
                <w:lang w:val="hr-HR"/>
              </w:rPr>
            </w:pPr>
            <w:r>
              <w:rPr>
                <w:rFonts w:ascii="Arial Narrow" w:hAnsi="Arial Narrow"/>
                <w:sz w:val="28"/>
                <w:szCs w:val="28"/>
                <w:lang w:val="hr-HR"/>
              </w:rPr>
              <w:t>9.</w:t>
            </w:r>
          </w:p>
        </w:tc>
        <w:tc>
          <w:tcPr>
            <w:tcW w:w="1556" w:type="dxa"/>
          </w:tcPr>
          <w:p w14:paraId="4CADB43F" w14:textId="21FB19EA" w:rsidR="00D80539" w:rsidRPr="0014641B" w:rsidRDefault="004221E0" w:rsidP="00F66DBF">
            <w:pPr>
              <w:rPr>
                <w:rFonts w:ascii="Arial Narrow" w:hAnsi="Arial Narrow"/>
                <w:b/>
                <w:sz w:val="24"/>
                <w:szCs w:val="24"/>
                <w:lang w:val="hr-HR"/>
              </w:rPr>
            </w:pPr>
            <w:r>
              <w:rPr>
                <w:rFonts w:ascii="Arial Narrow" w:hAnsi="Arial Narrow"/>
                <w:b/>
                <w:sz w:val="24"/>
                <w:szCs w:val="24"/>
                <w:lang w:val="hr-HR"/>
              </w:rPr>
              <w:t>Nina Gecan</w:t>
            </w:r>
            <w:r w:rsidR="000F11CA">
              <w:rPr>
                <w:rFonts w:ascii="Arial Narrow" w:hAnsi="Arial Narrow"/>
                <w:b/>
                <w:sz w:val="24"/>
                <w:szCs w:val="24"/>
                <w:lang w:val="hr-HR"/>
              </w:rPr>
              <w:t>(zamjena Valentina Tomac)</w:t>
            </w:r>
          </w:p>
        </w:tc>
        <w:tc>
          <w:tcPr>
            <w:tcW w:w="1001" w:type="dxa"/>
          </w:tcPr>
          <w:p w14:paraId="3EE8ACB4" w14:textId="77777777" w:rsidR="00D80539" w:rsidRPr="0014641B" w:rsidRDefault="00D80539" w:rsidP="00F66DBF">
            <w:pPr>
              <w:rPr>
                <w:rFonts w:ascii="Arial Narrow" w:hAnsi="Arial Narrow"/>
                <w:sz w:val="24"/>
                <w:szCs w:val="24"/>
                <w:lang w:val="hr-HR"/>
              </w:rPr>
            </w:pPr>
          </w:p>
        </w:tc>
        <w:tc>
          <w:tcPr>
            <w:tcW w:w="1520" w:type="dxa"/>
          </w:tcPr>
          <w:p w14:paraId="7F364ABB" w14:textId="77777777" w:rsidR="00D80539" w:rsidRPr="0014641B" w:rsidRDefault="004221E0" w:rsidP="004221E0">
            <w:pPr>
              <w:rPr>
                <w:rFonts w:ascii="Arial Narrow" w:hAnsi="Arial Narrow"/>
                <w:sz w:val="24"/>
                <w:szCs w:val="24"/>
                <w:lang w:val="hr-HR"/>
              </w:rPr>
            </w:pPr>
            <w:r>
              <w:rPr>
                <w:rFonts w:ascii="Arial Narrow" w:hAnsi="Arial Narrow"/>
                <w:sz w:val="24"/>
                <w:szCs w:val="24"/>
                <w:lang w:val="hr-HR"/>
              </w:rPr>
              <w:t>Mag. pov.iI geo.</w:t>
            </w:r>
          </w:p>
        </w:tc>
        <w:tc>
          <w:tcPr>
            <w:tcW w:w="812" w:type="dxa"/>
          </w:tcPr>
          <w:p w14:paraId="60DDE3DD" w14:textId="77777777" w:rsidR="00D80539" w:rsidRPr="0014641B" w:rsidRDefault="00D80539" w:rsidP="004221E0">
            <w:pPr>
              <w:rPr>
                <w:rFonts w:ascii="Arial Narrow" w:hAnsi="Arial Narrow"/>
                <w:sz w:val="24"/>
                <w:szCs w:val="24"/>
                <w:lang w:val="hr-HR"/>
              </w:rPr>
            </w:pPr>
            <w:r w:rsidRPr="0014641B">
              <w:rPr>
                <w:rFonts w:ascii="Arial Narrow" w:hAnsi="Arial Narrow"/>
                <w:sz w:val="24"/>
                <w:szCs w:val="24"/>
                <w:lang w:val="hr-HR"/>
              </w:rPr>
              <w:t>V</w:t>
            </w:r>
            <w:r w:rsidR="004221E0">
              <w:rPr>
                <w:rFonts w:ascii="Arial Narrow" w:hAnsi="Arial Narrow"/>
                <w:sz w:val="24"/>
                <w:szCs w:val="24"/>
                <w:lang w:val="hr-HR"/>
              </w:rPr>
              <w:t>S</w:t>
            </w:r>
            <w:r w:rsidRPr="0014641B">
              <w:rPr>
                <w:rFonts w:ascii="Arial Narrow" w:hAnsi="Arial Narrow"/>
                <w:sz w:val="24"/>
                <w:szCs w:val="24"/>
                <w:lang w:val="hr-HR"/>
              </w:rPr>
              <w:t>S</w:t>
            </w:r>
          </w:p>
        </w:tc>
        <w:tc>
          <w:tcPr>
            <w:tcW w:w="1348" w:type="dxa"/>
          </w:tcPr>
          <w:p w14:paraId="3B7B7FE9" w14:textId="77777777" w:rsidR="00D80539" w:rsidRPr="0014641B" w:rsidRDefault="007B21C8" w:rsidP="00F66DBF">
            <w:pPr>
              <w:rPr>
                <w:rFonts w:ascii="Arial Narrow" w:hAnsi="Arial Narrow"/>
                <w:sz w:val="24"/>
                <w:szCs w:val="24"/>
                <w:lang w:val="hr-HR"/>
              </w:rPr>
            </w:pPr>
            <w:r>
              <w:rPr>
                <w:rFonts w:ascii="Arial Narrow" w:hAnsi="Arial Narrow"/>
                <w:sz w:val="24"/>
                <w:szCs w:val="24"/>
                <w:lang w:val="hr-HR"/>
              </w:rPr>
              <w:t>Geografija</w:t>
            </w:r>
          </w:p>
          <w:p w14:paraId="0BE6D355" w14:textId="77777777" w:rsidR="00D80539" w:rsidRPr="0014641B" w:rsidRDefault="00D80539" w:rsidP="00F66DBF">
            <w:pPr>
              <w:rPr>
                <w:rFonts w:ascii="Arial Narrow" w:hAnsi="Arial Narrow"/>
                <w:sz w:val="24"/>
                <w:szCs w:val="24"/>
                <w:lang w:val="hr-HR"/>
              </w:rPr>
            </w:pPr>
          </w:p>
        </w:tc>
        <w:tc>
          <w:tcPr>
            <w:tcW w:w="982" w:type="dxa"/>
          </w:tcPr>
          <w:p w14:paraId="31461482"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688D94A5" w14:textId="77777777" w:rsidR="00D80539" w:rsidRPr="0014641B" w:rsidRDefault="00D80539" w:rsidP="000878C4">
            <w:pPr>
              <w:rPr>
                <w:rFonts w:ascii="Arial Narrow" w:hAnsi="Arial Narrow"/>
                <w:sz w:val="24"/>
                <w:szCs w:val="24"/>
                <w:lang w:val="hr-HR"/>
              </w:rPr>
            </w:pPr>
          </w:p>
        </w:tc>
      </w:tr>
      <w:tr w:rsidR="00D80539" w:rsidRPr="0014641B" w14:paraId="2744B273" w14:textId="77777777" w:rsidTr="00985705">
        <w:tc>
          <w:tcPr>
            <w:tcW w:w="816" w:type="dxa"/>
          </w:tcPr>
          <w:p w14:paraId="1577E0AD" w14:textId="77777777" w:rsidR="00D80539" w:rsidRDefault="00D80539" w:rsidP="00F66DBF">
            <w:pPr>
              <w:rPr>
                <w:rFonts w:ascii="Arial Narrow" w:hAnsi="Arial Narrow"/>
                <w:sz w:val="28"/>
                <w:szCs w:val="28"/>
                <w:lang w:val="hr-HR"/>
              </w:rPr>
            </w:pPr>
            <w:r>
              <w:rPr>
                <w:rFonts w:ascii="Arial Narrow" w:hAnsi="Arial Narrow"/>
                <w:sz w:val="28"/>
                <w:szCs w:val="28"/>
                <w:lang w:val="hr-HR"/>
              </w:rPr>
              <w:t>10.</w:t>
            </w:r>
          </w:p>
        </w:tc>
        <w:tc>
          <w:tcPr>
            <w:tcW w:w="1556" w:type="dxa"/>
          </w:tcPr>
          <w:p w14:paraId="32F304F8" w14:textId="77777777" w:rsidR="00D80539" w:rsidRPr="0014641B" w:rsidRDefault="001605EC" w:rsidP="00F66DBF">
            <w:pPr>
              <w:rPr>
                <w:rFonts w:ascii="Arial Narrow" w:hAnsi="Arial Narrow"/>
                <w:b/>
                <w:sz w:val="24"/>
                <w:szCs w:val="24"/>
                <w:lang w:val="hr-HR"/>
              </w:rPr>
            </w:pPr>
            <w:r>
              <w:rPr>
                <w:rFonts w:ascii="Arial Narrow" w:hAnsi="Arial Narrow"/>
                <w:b/>
                <w:sz w:val="24"/>
                <w:szCs w:val="24"/>
                <w:lang w:val="hr-HR"/>
              </w:rPr>
              <w:t>Marta Smokvina</w:t>
            </w:r>
          </w:p>
        </w:tc>
        <w:tc>
          <w:tcPr>
            <w:tcW w:w="1001" w:type="dxa"/>
          </w:tcPr>
          <w:p w14:paraId="301279CF" w14:textId="77777777" w:rsidR="00D80539" w:rsidRPr="0014641B" w:rsidRDefault="00D80539" w:rsidP="00F66DBF">
            <w:pPr>
              <w:rPr>
                <w:rFonts w:ascii="Arial Narrow" w:hAnsi="Arial Narrow"/>
                <w:sz w:val="24"/>
                <w:szCs w:val="24"/>
                <w:lang w:val="hr-HR"/>
              </w:rPr>
            </w:pPr>
          </w:p>
        </w:tc>
        <w:tc>
          <w:tcPr>
            <w:tcW w:w="1520" w:type="dxa"/>
          </w:tcPr>
          <w:p w14:paraId="4FD7BA43"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tehničke kulture</w:t>
            </w:r>
          </w:p>
        </w:tc>
        <w:tc>
          <w:tcPr>
            <w:tcW w:w="812" w:type="dxa"/>
          </w:tcPr>
          <w:p w14:paraId="221181CB"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14AD2057"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Tehnička kultura</w:t>
            </w:r>
          </w:p>
        </w:tc>
        <w:tc>
          <w:tcPr>
            <w:tcW w:w="982" w:type="dxa"/>
          </w:tcPr>
          <w:p w14:paraId="50BE6A0B"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33F709EE" w14:textId="77777777" w:rsidR="00D80539" w:rsidRPr="0014641B" w:rsidRDefault="00D80539" w:rsidP="00F02CDA">
            <w:pPr>
              <w:rPr>
                <w:rFonts w:ascii="Arial Narrow" w:hAnsi="Arial Narrow"/>
                <w:sz w:val="24"/>
                <w:szCs w:val="24"/>
                <w:lang w:val="hr-HR"/>
              </w:rPr>
            </w:pPr>
          </w:p>
        </w:tc>
      </w:tr>
      <w:tr w:rsidR="00D80539" w:rsidRPr="0014641B" w14:paraId="4EF8B937" w14:textId="77777777" w:rsidTr="00985705">
        <w:tc>
          <w:tcPr>
            <w:tcW w:w="816" w:type="dxa"/>
          </w:tcPr>
          <w:p w14:paraId="117EA818" w14:textId="77777777" w:rsidR="00D80539" w:rsidRDefault="00D80539" w:rsidP="00F66DBF">
            <w:pPr>
              <w:rPr>
                <w:rFonts w:ascii="Arial Narrow" w:hAnsi="Arial Narrow"/>
                <w:sz w:val="28"/>
                <w:szCs w:val="28"/>
                <w:lang w:val="hr-HR"/>
              </w:rPr>
            </w:pPr>
            <w:r>
              <w:rPr>
                <w:rFonts w:ascii="Arial Narrow" w:hAnsi="Arial Narrow"/>
                <w:sz w:val="28"/>
                <w:szCs w:val="28"/>
                <w:lang w:val="hr-HR"/>
              </w:rPr>
              <w:t>11.</w:t>
            </w:r>
          </w:p>
        </w:tc>
        <w:tc>
          <w:tcPr>
            <w:tcW w:w="1556" w:type="dxa"/>
          </w:tcPr>
          <w:p w14:paraId="43034AAE" w14:textId="77777777" w:rsidR="00D80539" w:rsidRPr="0014641B" w:rsidRDefault="00D80539" w:rsidP="00F66DBF">
            <w:pPr>
              <w:rPr>
                <w:rFonts w:ascii="Arial Narrow" w:hAnsi="Arial Narrow"/>
                <w:b/>
                <w:sz w:val="24"/>
                <w:szCs w:val="24"/>
                <w:lang w:val="hr-HR"/>
              </w:rPr>
            </w:pPr>
            <w:r w:rsidRPr="0014641B">
              <w:rPr>
                <w:rFonts w:ascii="Arial Narrow" w:hAnsi="Arial Narrow"/>
                <w:b/>
                <w:sz w:val="24"/>
                <w:szCs w:val="24"/>
                <w:lang w:val="hr-HR"/>
              </w:rPr>
              <w:t>Ivo Brajenić</w:t>
            </w:r>
          </w:p>
        </w:tc>
        <w:tc>
          <w:tcPr>
            <w:tcW w:w="1001" w:type="dxa"/>
          </w:tcPr>
          <w:p w14:paraId="7054C442" w14:textId="77777777" w:rsidR="00D80539" w:rsidRPr="0014641B" w:rsidRDefault="00D80539" w:rsidP="00F66DBF">
            <w:pPr>
              <w:rPr>
                <w:rFonts w:ascii="Arial Narrow" w:hAnsi="Arial Narrow"/>
                <w:sz w:val="24"/>
                <w:szCs w:val="24"/>
                <w:lang w:val="hr-HR"/>
              </w:rPr>
            </w:pPr>
          </w:p>
        </w:tc>
        <w:tc>
          <w:tcPr>
            <w:tcW w:w="1520" w:type="dxa"/>
          </w:tcPr>
          <w:p w14:paraId="7EFA0A04"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prof. likovne kulture</w:t>
            </w:r>
          </w:p>
        </w:tc>
        <w:tc>
          <w:tcPr>
            <w:tcW w:w="812" w:type="dxa"/>
          </w:tcPr>
          <w:p w14:paraId="595F26F9"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32671179"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Likovna kultura</w:t>
            </w:r>
          </w:p>
        </w:tc>
        <w:tc>
          <w:tcPr>
            <w:tcW w:w="982" w:type="dxa"/>
          </w:tcPr>
          <w:p w14:paraId="371621D4" w14:textId="77777777" w:rsidR="00D80539" w:rsidRPr="0014641B" w:rsidRDefault="00D80539"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671C97CE" w14:textId="77777777" w:rsidR="00D80539" w:rsidRPr="0014641B" w:rsidRDefault="00D80539" w:rsidP="000331AB">
            <w:pPr>
              <w:rPr>
                <w:rFonts w:ascii="Arial Narrow" w:hAnsi="Arial Narrow"/>
                <w:sz w:val="24"/>
                <w:szCs w:val="24"/>
                <w:lang w:val="hr-HR"/>
              </w:rPr>
            </w:pPr>
          </w:p>
        </w:tc>
      </w:tr>
      <w:tr w:rsidR="00CB5BA1" w:rsidRPr="0014641B" w14:paraId="046E202E" w14:textId="77777777" w:rsidTr="00985705">
        <w:tc>
          <w:tcPr>
            <w:tcW w:w="816" w:type="dxa"/>
          </w:tcPr>
          <w:p w14:paraId="36E644BA" w14:textId="77777777" w:rsidR="00CB5BA1" w:rsidRDefault="00CB5BA1" w:rsidP="00F66DBF">
            <w:pPr>
              <w:rPr>
                <w:rFonts w:ascii="Arial Narrow" w:hAnsi="Arial Narrow"/>
                <w:sz w:val="28"/>
                <w:szCs w:val="28"/>
                <w:lang w:val="hr-HR"/>
              </w:rPr>
            </w:pPr>
            <w:r>
              <w:rPr>
                <w:rFonts w:ascii="Arial Narrow" w:hAnsi="Arial Narrow"/>
                <w:sz w:val="28"/>
                <w:szCs w:val="28"/>
                <w:lang w:val="hr-HR"/>
              </w:rPr>
              <w:t>12.</w:t>
            </w:r>
          </w:p>
        </w:tc>
        <w:tc>
          <w:tcPr>
            <w:tcW w:w="1556" w:type="dxa"/>
          </w:tcPr>
          <w:p w14:paraId="3AE773EE" w14:textId="77777777" w:rsidR="00CB5BA1" w:rsidRPr="007B390B" w:rsidRDefault="00CB5BA1" w:rsidP="002F6D73">
            <w:pPr>
              <w:rPr>
                <w:rFonts w:ascii="Arial Narrow" w:hAnsi="Arial Narrow"/>
                <w:b/>
                <w:sz w:val="24"/>
                <w:szCs w:val="24"/>
                <w:lang w:val="hr-HR"/>
              </w:rPr>
            </w:pPr>
            <w:r w:rsidRPr="007B390B">
              <w:rPr>
                <w:rFonts w:ascii="Arial Narrow" w:hAnsi="Arial Narrow"/>
                <w:b/>
                <w:sz w:val="24"/>
                <w:szCs w:val="24"/>
                <w:lang w:val="hr-HR"/>
              </w:rPr>
              <w:t>Mihaela</w:t>
            </w:r>
          </w:p>
          <w:p w14:paraId="5C573B90" w14:textId="77777777" w:rsidR="00CB5BA1" w:rsidRPr="007B390B" w:rsidRDefault="00CB5BA1" w:rsidP="002F6D73">
            <w:pPr>
              <w:rPr>
                <w:rFonts w:ascii="Arial Narrow" w:hAnsi="Arial Narrow"/>
                <w:b/>
                <w:sz w:val="24"/>
                <w:szCs w:val="24"/>
                <w:lang w:val="hr-HR"/>
              </w:rPr>
            </w:pPr>
            <w:r w:rsidRPr="007B390B">
              <w:rPr>
                <w:rFonts w:ascii="Arial Narrow" w:hAnsi="Arial Narrow"/>
                <w:b/>
                <w:sz w:val="24"/>
                <w:szCs w:val="24"/>
                <w:lang w:val="hr-HR"/>
              </w:rPr>
              <w:t>Špoljarić</w:t>
            </w:r>
          </w:p>
        </w:tc>
        <w:tc>
          <w:tcPr>
            <w:tcW w:w="1001" w:type="dxa"/>
          </w:tcPr>
          <w:p w14:paraId="1994F5CE" w14:textId="77777777" w:rsidR="00CB5BA1" w:rsidRDefault="00CB5BA1" w:rsidP="002F6D73">
            <w:pPr>
              <w:rPr>
                <w:rFonts w:ascii="Arial Narrow" w:hAnsi="Arial Narrow"/>
                <w:sz w:val="28"/>
                <w:szCs w:val="28"/>
                <w:lang w:val="hr-HR"/>
              </w:rPr>
            </w:pPr>
          </w:p>
        </w:tc>
        <w:tc>
          <w:tcPr>
            <w:tcW w:w="1520" w:type="dxa"/>
          </w:tcPr>
          <w:p w14:paraId="02A6A84C" w14:textId="77777777" w:rsidR="00CB5BA1" w:rsidRDefault="00CB5BA1" w:rsidP="002F6D73">
            <w:pPr>
              <w:rPr>
                <w:rFonts w:ascii="Arial Narrow" w:hAnsi="Arial Narrow"/>
                <w:sz w:val="28"/>
                <w:szCs w:val="28"/>
                <w:lang w:val="hr-HR"/>
              </w:rPr>
            </w:pPr>
            <w:r>
              <w:rPr>
                <w:rFonts w:ascii="Arial Narrow" w:hAnsi="Arial Narrow"/>
                <w:sz w:val="28"/>
                <w:szCs w:val="28"/>
                <w:lang w:val="hr-HR"/>
              </w:rPr>
              <w:t>mag. biblit.i uč.hrv.j.</w:t>
            </w:r>
          </w:p>
        </w:tc>
        <w:tc>
          <w:tcPr>
            <w:tcW w:w="812" w:type="dxa"/>
          </w:tcPr>
          <w:p w14:paraId="4E931186" w14:textId="77777777" w:rsidR="00CB5BA1" w:rsidRDefault="00CB5BA1" w:rsidP="002F6D73">
            <w:pPr>
              <w:rPr>
                <w:rFonts w:ascii="Arial Narrow" w:hAnsi="Arial Narrow"/>
                <w:sz w:val="28"/>
                <w:szCs w:val="28"/>
                <w:lang w:val="hr-HR"/>
              </w:rPr>
            </w:pPr>
            <w:r>
              <w:rPr>
                <w:rFonts w:ascii="Arial Narrow" w:hAnsi="Arial Narrow"/>
                <w:sz w:val="28"/>
                <w:szCs w:val="28"/>
                <w:lang w:val="hr-HR"/>
              </w:rPr>
              <w:t>VSS</w:t>
            </w:r>
          </w:p>
        </w:tc>
        <w:tc>
          <w:tcPr>
            <w:tcW w:w="1348" w:type="dxa"/>
          </w:tcPr>
          <w:p w14:paraId="7B141812" w14:textId="77777777" w:rsidR="00CB5BA1" w:rsidRDefault="00CB5BA1" w:rsidP="002F6D73">
            <w:pPr>
              <w:rPr>
                <w:rFonts w:ascii="Arial Narrow" w:hAnsi="Arial Narrow"/>
                <w:sz w:val="28"/>
                <w:szCs w:val="28"/>
                <w:lang w:val="hr-HR"/>
              </w:rPr>
            </w:pPr>
            <w:r>
              <w:rPr>
                <w:rFonts w:ascii="Arial Narrow" w:hAnsi="Arial Narrow"/>
                <w:sz w:val="28"/>
                <w:szCs w:val="28"/>
                <w:lang w:val="hr-HR"/>
              </w:rPr>
              <w:t>Školski knjižničar</w:t>
            </w:r>
          </w:p>
        </w:tc>
        <w:tc>
          <w:tcPr>
            <w:tcW w:w="982" w:type="dxa"/>
          </w:tcPr>
          <w:p w14:paraId="4CEC6BF1" w14:textId="77777777" w:rsidR="00CB5BA1" w:rsidRDefault="007B390B" w:rsidP="002F6D73">
            <w:pPr>
              <w:rPr>
                <w:rFonts w:ascii="Arial Narrow" w:hAnsi="Arial Narrow"/>
                <w:sz w:val="28"/>
                <w:szCs w:val="28"/>
                <w:lang w:val="hr-HR"/>
              </w:rPr>
            </w:pPr>
            <w:r>
              <w:rPr>
                <w:rFonts w:ascii="Arial Narrow" w:hAnsi="Arial Narrow"/>
                <w:sz w:val="28"/>
                <w:szCs w:val="28"/>
                <w:lang w:val="hr-HR"/>
              </w:rPr>
              <w:t>/</w:t>
            </w:r>
          </w:p>
        </w:tc>
        <w:tc>
          <w:tcPr>
            <w:tcW w:w="1251" w:type="dxa"/>
          </w:tcPr>
          <w:p w14:paraId="24F5CAB4" w14:textId="77777777" w:rsidR="00CB5BA1" w:rsidRDefault="00CB5BA1" w:rsidP="002F6D73">
            <w:pPr>
              <w:rPr>
                <w:rFonts w:ascii="Arial Narrow" w:hAnsi="Arial Narrow"/>
                <w:sz w:val="28"/>
                <w:szCs w:val="28"/>
                <w:lang w:val="hr-HR"/>
              </w:rPr>
            </w:pPr>
          </w:p>
        </w:tc>
      </w:tr>
      <w:tr w:rsidR="00CB5BA1" w:rsidRPr="0014641B" w14:paraId="2C446EE9" w14:textId="77777777" w:rsidTr="00985705">
        <w:tc>
          <w:tcPr>
            <w:tcW w:w="816" w:type="dxa"/>
          </w:tcPr>
          <w:p w14:paraId="0FD52E73" w14:textId="77777777" w:rsidR="00CB5BA1" w:rsidRDefault="00CB5BA1" w:rsidP="00F66DBF">
            <w:pPr>
              <w:rPr>
                <w:rFonts w:ascii="Arial Narrow" w:hAnsi="Arial Narrow"/>
                <w:sz w:val="28"/>
                <w:szCs w:val="28"/>
                <w:lang w:val="hr-HR"/>
              </w:rPr>
            </w:pPr>
            <w:r>
              <w:rPr>
                <w:rFonts w:ascii="Arial Narrow" w:hAnsi="Arial Narrow"/>
                <w:sz w:val="28"/>
                <w:szCs w:val="28"/>
                <w:lang w:val="hr-HR"/>
              </w:rPr>
              <w:t>13.</w:t>
            </w:r>
          </w:p>
        </w:tc>
        <w:tc>
          <w:tcPr>
            <w:tcW w:w="1556" w:type="dxa"/>
          </w:tcPr>
          <w:p w14:paraId="0063ABED" w14:textId="77777777" w:rsidR="00CB5BA1" w:rsidRPr="0014641B" w:rsidRDefault="004221E0" w:rsidP="00FD009B">
            <w:pPr>
              <w:rPr>
                <w:rFonts w:ascii="Arial Narrow" w:hAnsi="Arial Narrow"/>
                <w:b/>
                <w:sz w:val="24"/>
                <w:szCs w:val="24"/>
                <w:lang w:val="hr-HR"/>
              </w:rPr>
            </w:pPr>
            <w:r>
              <w:rPr>
                <w:rFonts w:ascii="Arial Narrow" w:hAnsi="Arial Narrow"/>
                <w:b/>
                <w:sz w:val="24"/>
                <w:szCs w:val="24"/>
                <w:lang w:val="hr-HR"/>
              </w:rPr>
              <w:t>Anabela Rudolf</w:t>
            </w:r>
          </w:p>
        </w:tc>
        <w:tc>
          <w:tcPr>
            <w:tcW w:w="1001" w:type="dxa"/>
          </w:tcPr>
          <w:p w14:paraId="0AC754C7" w14:textId="77777777" w:rsidR="00CB5BA1" w:rsidRPr="0014641B" w:rsidRDefault="00CB5BA1" w:rsidP="00F66DBF">
            <w:pPr>
              <w:rPr>
                <w:rFonts w:ascii="Arial Narrow" w:hAnsi="Arial Narrow"/>
                <w:sz w:val="24"/>
                <w:szCs w:val="24"/>
                <w:lang w:val="hr-HR"/>
              </w:rPr>
            </w:pPr>
          </w:p>
        </w:tc>
        <w:tc>
          <w:tcPr>
            <w:tcW w:w="1520" w:type="dxa"/>
          </w:tcPr>
          <w:p w14:paraId="1C0C1A2F" w14:textId="77777777" w:rsidR="00CB5BA1" w:rsidRPr="0014641B" w:rsidRDefault="004221E0" w:rsidP="00F66DBF">
            <w:pPr>
              <w:rPr>
                <w:rFonts w:ascii="Arial Narrow" w:hAnsi="Arial Narrow"/>
                <w:sz w:val="24"/>
                <w:szCs w:val="24"/>
                <w:lang w:val="hr-HR"/>
              </w:rPr>
            </w:pPr>
            <w:r>
              <w:rPr>
                <w:rFonts w:ascii="Arial Narrow" w:hAnsi="Arial Narrow"/>
                <w:sz w:val="24"/>
                <w:szCs w:val="24"/>
                <w:lang w:val="hr-HR"/>
              </w:rPr>
              <w:t>Prof.TZK</w:t>
            </w:r>
          </w:p>
        </w:tc>
        <w:tc>
          <w:tcPr>
            <w:tcW w:w="812" w:type="dxa"/>
          </w:tcPr>
          <w:p w14:paraId="17552E4C" w14:textId="77777777" w:rsidR="00CB5BA1" w:rsidRPr="0014641B" w:rsidRDefault="004221E0" w:rsidP="00F66DBF">
            <w:pPr>
              <w:rPr>
                <w:rFonts w:ascii="Arial Narrow" w:hAnsi="Arial Narrow"/>
                <w:sz w:val="24"/>
                <w:szCs w:val="24"/>
                <w:lang w:val="hr-HR"/>
              </w:rPr>
            </w:pPr>
            <w:r>
              <w:rPr>
                <w:rFonts w:ascii="Arial Narrow" w:hAnsi="Arial Narrow"/>
                <w:sz w:val="24"/>
                <w:szCs w:val="24"/>
                <w:lang w:val="hr-HR"/>
              </w:rPr>
              <w:t>VSS</w:t>
            </w:r>
          </w:p>
        </w:tc>
        <w:tc>
          <w:tcPr>
            <w:tcW w:w="1348" w:type="dxa"/>
          </w:tcPr>
          <w:p w14:paraId="39DDCACD" w14:textId="77777777" w:rsidR="00CB5BA1" w:rsidRPr="0014641B" w:rsidRDefault="002F6D73" w:rsidP="00F66DBF">
            <w:pPr>
              <w:rPr>
                <w:rFonts w:ascii="Arial Narrow" w:hAnsi="Arial Narrow"/>
                <w:sz w:val="24"/>
                <w:szCs w:val="24"/>
                <w:lang w:val="hr-HR"/>
              </w:rPr>
            </w:pPr>
            <w:r>
              <w:rPr>
                <w:rFonts w:ascii="Arial Narrow" w:hAnsi="Arial Narrow"/>
                <w:sz w:val="24"/>
                <w:szCs w:val="24"/>
                <w:lang w:val="hr-HR"/>
              </w:rPr>
              <w:t>TZK</w:t>
            </w:r>
          </w:p>
        </w:tc>
        <w:tc>
          <w:tcPr>
            <w:tcW w:w="982" w:type="dxa"/>
          </w:tcPr>
          <w:p w14:paraId="0CB9EA9D" w14:textId="77777777" w:rsidR="00CB5BA1" w:rsidRPr="0014641B" w:rsidRDefault="002F6D73" w:rsidP="00F66DBF">
            <w:pPr>
              <w:rPr>
                <w:rFonts w:ascii="Arial Narrow" w:hAnsi="Arial Narrow"/>
                <w:sz w:val="24"/>
                <w:szCs w:val="24"/>
                <w:lang w:val="hr-HR"/>
              </w:rPr>
            </w:pPr>
            <w:r>
              <w:rPr>
                <w:rFonts w:ascii="Arial Narrow" w:hAnsi="Arial Narrow"/>
                <w:sz w:val="24"/>
                <w:szCs w:val="24"/>
                <w:lang w:val="hr-HR"/>
              </w:rPr>
              <w:t>/</w:t>
            </w:r>
          </w:p>
        </w:tc>
        <w:tc>
          <w:tcPr>
            <w:tcW w:w="1251" w:type="dxa"/>
          </w:tcPr>
          <w:p w14:paraId="536A3372" w14:textId="77777777" w:rsidR="00CB5BA1" w:rsidRPr="0014641B" w:rsidRDefault="00CB5BA1" w:rsidP="000878C4">
            <w:pPr>
              <w:rPr>
                <w:rFonts w:ascii="Arial Narrow" w:hAnsi="Arial Narrow"/>
                <w:sz w:val="24"/>
                <w:szCs w:val="24"/>
                <w:lang w:val="hr-HR"/>
              </w:rPr>
            </w:pPr>
          </w:p>
        </w:tc>
      </w:tr>
      <w:tr w:rsidR="00CB5BA1" w:rsidRPr="0014641B" w14:paraId="565726A7" w14:textId="77777777" w:rsidTr="00985705">
        <w:tc>
          <w:tcPr>
            <w:tcW w:w="816" w:type="dxa"/>
          </w:tcPr>
          <w:p w14:paraId="585FB9F5" w14:textId="77777777" w:rsidR="00CB5BA1" w:rsidRDefault="00CB5BA1" w:rsidP="00F66DBF">
            <w:pPr>
              <w:rPr>
                <w:rFonts w:ascii="Arial Narrow" w:hAnsi="Arial Narrow"/>
                <w:sz w:val="28"/>
                <w:szCs w:val="28"/>
                <w:lang w:val="hr-HR"/>
              </w:rPr>
            </w:pPr>
            <w:r>
              <w:rPr>
                <w:rFonts w:ascii="Arial Narrow" w:hAnsi="Arial Narrow"/>
                <w:sz w:val="28"/>
                <w:szCs w:val="28"/>
                <w:lang w:val="hr-HR"/>
              </w:rPr>
              <w:t>14.</w:t>
            </w:r>
          </w:p>
        </w:tc>
        <w:tc>
          <w:tcPr>
            <w:tcW w:w="1556" w:type="dxa"/>
          </w:tcPr>
          <w:p w14:paraId="6B6DD99F" w14:textId="77777777" w:rsidR="00CB5BA1" w:rsidRDefault="004221E0" w:rsidP="00F66DBF">
            <w:pPr>
              <w:rPr>
                <w:rFonts w:ascii="Arial Narrow" w:hAnsi="Arial Narrow"/>
                <w:b/>
                <w:sz w:val="24"/>
                <w:szCs w:val="24"/>
                <w:lang w:val="hr-HR"/>
              </w:rPr>
            </w:pPr>
            <w:r>
              <w:rPr>
                <w:rFonts w:ascii="Arial Narrow" w:hAnsi="Arial Narrow"/>
                <w:b/>
                <w:sz w:val="24"/>
                <w:szCs w:val="24"/>
                <w:lang w:val="hr-HR"/>
              </w:rPr>
              <w:t>Mate</w:t>
            </w:r>
          </w:p>
          <w:p w14:paraId="70429EFF" w14:textId="77777777" w:rsidR="004221E0" w:rsidRPr="0014641B" w:rsidRDefault="004221E0" w:rsidP="00F66DBF">
            <w:pPr>
              <w:rPr>
                <w:rFonts w:ascii="Arial Narrow" w:hAnsi="Arial Narrow"/>
                <w:b/>
                <w:sz w:val="24"/>
                <w:szCs w:val="24"/>
                <w:lang w:val="hr-HR"/>
              </w:rPr>
            </w:pPr>
            <w:r>
              <w:rPr>
                <w:rFonts w:ascii="Arial Narrow" w:hAnsi="Arial Narrow"/>
                <w:b/>
                <w:sz w:val="24"/>
                <w:szCs w:val="24"/>
                <w:lang w:val="hr-HR"/>
              </w:rPr>
              <w:t>Perković</w:t>
            </w:r>
          </w:p>
          <w:p w14:paraId="46DA8EC1" w14:textId="77777777" w:rsidR="00CB5BA1" w:rsidRPr="0014641B" w:rsidRDefault="00CB5BA1" w:rsidP="00F66DBF">
            <w:pPr>
              <w:rPr>
                <w:rFonts w:ascii="Arial Narrow" w:hAnsi="Arial Narrow"/>
                <w:b/>
                <w:sz w:val="24"/>
                <w:szCs w:val="24"/>
                <w:lang w:val="hr-HR"/>
              </w:rPr>
            </w:pPr>
          </w:p>
        </w:tc>
        <w:tc>
          <w:tcPr>
            <w:tcW w:w="1001" w:type="dxa"/>
          </w:tcPr>
          <w:p w14:paraId="49A34E2A" w14:textId="77777777" w:rsidR="00CB5BA1" w:rsidRPr="0014641B" w:rsidRDefault="00CB5BA1" w:rsidP="00F66DBF">
            <w:pPr>
              <w:rPr>
                <w:rFonts w:ascii="Arial Narrow" w:hAnsi="Arial Narrow"/>
                <w:sz w:val="24"/>
                <w:szCs w:val="24"/>
                <w:lang w:val="hr-HR"/>
              </w:rPr>
            </w:pPr>
          </w:p>
        </w:tc>
        <w:tc>
          <w:tcPr>
            <w:tcW w:w="1520" w:type="dxa"/>
          </w:tcPr>
          <w:p w14:paraId="18FA891C" w14:textId="77777777" w:rsidR="00CB5BA1" w:rsidRPr="0014641B" w:rsidRDefault="00CB5BA1" w:rsidP="004221E0">
            <w:pPr>
              <w:rPr>
                <w:rFonts w:ascii="Arial Narrow" w:hAnsi="Arial Narrow"/>
                <w:sz w:val="24"/>
                <w:szCs w:val="24"/>
                <w:lang w:val="hr-HR"/>
              </w:rPr>
            </w:pPr>
            <w:r w:rsidRPr="0014641B">
              <w:rPr>
                <w:rFonts w:ascii="Arial Narrow" w:hAnsi="Arial Narrow"/>
                <w:sz w:val="24"/>
                <w:szCs w:val="24"/>
                <w:lang w:val="hr-HR"/>
              </w:rPr>
              <w:t>vjeroučitel</w:t>
            </w:r>
            <w:r w:rsidR="004221E0">
              <w:rPr>
                <w:rFonts w:ascii="Arial Narrow" w:hAnsi="Arial Narrow"/>
                <w:sz w:val="24"/>
                <w:szCs w:val="24"/>
                <w:lang w:val="hr-HR"/>
              </w:rPr>
              <w:t>j</w:t>
            </w:r>
          </w:p>
        </w:tc>
        <w:tc>
          <w:tcPr>
            <w:tcW w:w="812" w:type="dxa"/>
          </w:tcPr>
          <w:p w14:paraId="5E6AC792"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4177020F"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Vjeronauk</w:t>
            </w:r>
          </w:p>
        </w:tc>
        <w:tc>
          <w:tcPr>
            <w:tcW w:w="982" w:type="dxa"/>
          </w:tcPr>
          <w:p w14:paraId="0D96C102"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6B772F1C" w14:textId="77777777" w:rsidR="00CB5BA1" w:rsidRPr="0014641B" w:rsidRDefault="00CB5BA1" w:rsidP="00F26CFB">
            <w:pPr>
              <w:rPr>
                <w:rFonts w:ascii="Arial Narrow" w:hAnsi="Arial Narrow"/>
                <w:sz w:val="24"/>
                <w:szCs w:val="24"/>
                <w:lang w:val="hr-HR"/>
              </w:rPr>
            </w:pPr>
            <w:r>
              <w:rPr>
                <w:rFonts w:ascii="Arial Narrow" w:hAnsi="Arial Narrow"/>
                <w:sz w:val="24"/>
                <w:szCs w:val="24"/>
                <w:lang w:val="hr-HR"/>
              </w:rPr>
              <w:t xml:space="preserve"> </w:t>
            </w:r>
          </w:p>
        </w:tc>
      </w:tr>
      <w:tr w:rsidR="00CB5BA1" w:rsidRPr="0014641B" w14:paraId="26F65987" w14:textId="77777777" w:rsidTr="00985705">
        <w:trPr>
          <w:trHeight w:val="781"/>
        </w:trPr>
        <w:tc>
          <w:tcPr>
            <w:tcW w:w="816" w:type="dxa"/>
          </w:tcPr>
          <w:p w14:paraId="6872BAA5" w14:textId="77777777" w:rsidR="00CB5BA1" w:rsidRDefault="00CB5BA1" w:rsidP="00F66DBF">
            <w:pPr>
              <w:rPr>
                <w:rFonts w:ascii="Arial Narrow" w:hAnsi="Arial Narrow"/>
                <w:sz w:val="28"/>
                <w:szCs w:val="28"/>
                <w:lang w:val="hr-HR"/>
              </w:rPr>
            </w:pPr>
            <w:r>
              <w:rPr>
                <w:rFonts w:ascii="Arial Narrow" w:hAnsi="Arial Narrow"/>
                <w:sz w:val="28"/>
                <w:szCs w:val="28"/>
                <w:lang w:val="hr-HR"/>
              </w:rPr>
              <w:t>15.</w:t>
            </w:r>
          </w:p>
        </w:tc>
        <w:tc>
          <w:tcPr>
            <w:tcW w:w="1556" w:type="dxa"/>
          </w:tcPr>
          <w:p w14:paraId="146F2DF3" w14:textId="77777777" w:rsidR="00CB5BA1" w:rsidRPr="0014641B" w:rsidRDefault="00CB5BA1" w:rsidP="00F66DBF">
            <w:pPr>
              <w:rPr>
                <w:rFonts w:ascii="Arial Narrow" w:hAnsi="Arial Narrow"/>
                <w:b/>
                <w:sz w:val="24"/>
                <w:szCs w:val="24"/>
                <w:lang w:val="hr-HR"/>
              </w:rPr>
            </w:pPr>
            <w:r w:rsidRPr="0014641B">
              <w:rPr>
                <w:rFonts w:ascii="Arial Narrow" w:hAnsi="Arial Narrow"/>
                <w:b/>
                <w:sz w:val="24"/>
                <w:szCs w:val="24"/>
                <w:lang w:val="hr-HR"/>
              </w:rPr>
              <w:t>Katarina Bertović</w:t>
            </w:r>
          </w:p>
        </w:tc>
        <w:tc>
          <w:tcPr>
            <w:tcW w:w="1001" w:type="dxa"/>
          </w:tcPr>
          <w:p w14:paraId="08428D3C" w14:textId="77777777" w:rsidR="00CB5BA1" w:rsidRPr="0014641B" w:rsidRDefault="00CB5BA1" w:rsidP="00F66DBF">
            <w:pPr>
              <w:rPr>
                <w:rFonts w:ascii="Arial Narrow" w:hAnsi="Arial Narrow"/>
                <w:sz w:val="24"/>
                <w:szCs w:val="24"/>
                <w:lang w:val="hr-HR"/>
              </w:rPr>
            </w:pPr>
          </w:p>
        </w:tc>
        <w:tc>
          <w:tcPr>
            <w:tcW w:w="1520" w:type="dxa"/>
          </w:tcPr>
          <w:p w14:paraId="7C30F4FC"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vjeroučiteljica</w:t>
            </w:r>
          </w:p>
        </w:tc>
        <w:tc>
          <w:tcPr>
            <w:tcW w:w="812" w:type="dxa"/>
          </w:tcPr>
          <w:p w14:paraId="7D335E9B"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36C15247"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Vjeronauk</w:t>
            </w:r>
          </w:p>
        </w:tc>
        <w:tc>
          <w:tcPr>
            <w:tcW w:w="982" w:type="dxa"/>
          </w:tcPr>
          <w:p w14:paraId="317E2BE9" w14:textId="77777777" w:rsidR="00CB5BA1" w:rsidRPr="0014641B" w:rsidRDefault="00E003CF" w:rsidP="00F66DBF">
            <w:pPr>
              <w:rPr>
                <w:rFonts w:ascii="Arial Narrow" w:hAnsi="Arial Narrow"/>
                <w:sz w:val="24"/>
                <w:szCs w:val="24"/>
                <w:lang w:val="hr-HR"/>
              </w:rPr>
            </w:pPr>
            <w:r>
              <w:rPr>
                <w:rFonts w:ascii="Arial Narrow" w:hAnsi="Arial Narrow"/>
                <w:sz w:val="24"/>
                <w:szCs w:val="24"/>
                <w:lang w:val="hr-HR"/>
              </w:rPr>
              <w:t>/</w:t>
            </w:r>
          </w:p>
        </w:tc>
        <w:tc>
          <w:tcPr>
            <w:tcW w:w="1251" w:type="dxa"/>
          </w:tcPr>
          <w:p w14:paraId="50675360" w14:textId="77777777" w:rsidR="00CB5BA1" w:rsidRPr="0014641B" w:rsidRDefault="00CB5BA1" w:rsidP="000331AB">
            <w:pPr>
              <w:rPr>
                <w:rFonts w:ascii="Arial Narrow" w:hAnsi="Arial Narrow"/>
                <w:sz w:val="24"/>
                <w:szCs w:val="24"/>
                <w:lang w:val="hr-HR"/>
              </w:rPr>
            </w:pPr>
          </w:p>
        </w:tc>
      </w:tr>
      <w:tr w:rsidR="00CB5BA1" w:rsidRPr="0014641B" w14:paraId="6AB99D0F" w14:textId="77777777" w:rsidTr="00985705">
        <w:tc>
          <w:tcPr>
            <w:tcW w:w="816" w:type="dxa"/>
          </w:tcPr>
          <w:p w14:paraId="53D546BD" w14:textId="77777777" w:rsidR="00CB5BA1" w:rsidRDefault="00CB5BA1" w:rsidP="00F66DBF">
            <w:pPr>
              <w:rPr>
                <w:rFonts w:ascii="Arial Narrow" w:hAnsi="Arial Narrow"/>
                <w:sz w:val="28"/>
                <w:szCs w:val="28"/>
                <w:lang w:val="hr-HR"/>
              </w:rPr>
            </w:pPr>
            <w:r>
              <w:rPr>
                <w:rFonts w:ascii="Arial Narrow" w:hAnsi="Arial Narrow"/>
                <w:sz w:val="28"/>
                <w:szCs w:val="28"/>
                <w:lang w:val="hr-HR"/>
              </w:rPr>
              <w:t>16.</w:t>
            </w:r>
          </w:p>
        </w:tc>
        <w:tc>
          <w:tcPr>
            <w:tcW w:w="1556" w:type="dxa"/>
          </w:tcPr>
          <w:p w14:paraId="3807B16E" w14:textId="77777777" w:rsidR="00CB5BA1" w:rsidRDefault="00CB5BA1" w:rsidP="00CB5BA1">
            <w:pPr>
              <w:rPr>
                <w:rFonts w:ascii="Arial Narrow" w:hAnsi="Arial Narrow"/>
                <w:b/>
                <w:sz w:val="24"/>
                <w:szCs w:val="24"/>
                <w:lang w:val="hr-HR"/>
              </w:rPr>
            </w:pPr>
            <w:r>
              <w:rPr>
                <w:rFonts w:ascii="Arial Narrow" w:hAnsi="Arial Narrow"/>
                <w:b/>
                <w:sz w:val="24"/>
                <w:szCs w:val="24"/>
                <w:lang w:val="hr-HR"/>
              </w:rPr>
              <w:t xml:space="preserve">Dalibor Fak </w:t>
            </w:r>
          </w:p>
          <w:p w14:paraId="1A2E8A9A" w14:textId="77777777" w:rsidR="00CB5BA1" w:rsidRPr="0014641B" w:rsidRDefault="00CB5BA1" w:rsidP="00CB5BA1">
            <w:pPr>
              <w:rPr>
                <w:rFonts w:ascii="Arial Narrow" w:hAnsi="Arial Narrow"/>
                <w:b/>
                <w:sz w:val="24"/>
                <w:szCs w:val="24"/>
                <w:lang w:val="hr-HR"/>
              </w:rPr>
            </w:pPr>
          </w:p>
        </w:tc>
        <w:tc>
          <w:tcPr>
            <w:tcW w:w="1001" w:type="dxa"/>
          </w:tcPr>
          <w:p w14:paraId="0687EDEC" w14:textId="77777777" w:rsidR="00CB5BA1" w:rsidRPr="0014641B" w:rsidRDefault="00CB5BA1" w:rsidP="00F66DBF">
            <w:pPr>
              <w:rPr>
                <w:rFonts w:ascii="Arial Narrow" w:hAnsi="Arial Narrow"/>
                <w:sz w:val="24"/>
                <w:szCs w:val="24"/>
                <w:lang w:val="hr-HR"/>
              </w:rPr>
            </w:pPr>
          </w:p>
        </w:tc>
        <w:tc>
          <w:tcPr>
            <w:tcW w:w="1520" w:type="dxa"/>
          </w:tcPr>
          <w:p w14:paraId="27BF1E26"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prof. infor.</w:t>
            </w:r>
          </w:p>
        </w:tc>
        <w:tc>
          <w:tcPr>
            <w:tcW w:w="812" w:type="dxa"/>
          </w:tcPr>
          <w:p w14:paraId="69F4601C"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VSS</w:t>
            </w:r>
          </w:p>
        </w:tc>
        <w:tc>
          <w:tcPr>
            <w:tcW w:w="1348" w:type="dxa"/>
          </w:tcPr>
          <w:p w14:paraId="5F17F6E0"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Informatika</w:t>
            </w:r>
          </w:p>
        </w:tc>
        <w:tc>
          <w:tcPr>
            <w:tcW w:w="982" w:type="dxa"/>
          </w:tcPr>
          <w:p w14:paraId="3566CE03" w14:textId="77777777" w:rsidR="00CB5BA1" w:rsidRPr="0014641B" w:rsidRDefault="00CB5BA1" w:rsidP="00F66DBF">
            <w:pPr>
              <w:rPr>
                <w:rFonts w:ascii="Arial Narrow" w:hAnsi="Arial Narrow"/>
                <w:sz w:val="24"/>
                <w:szCs w:val="24"/>
                <w:lang w:val="hr-HR"/>
              </w:rPr>
            </w:pPr>
            <w:r w:rsidRPr="0014641B">
              <w:rPr>
                <w:rFonts w:ascii="Arial Narrow" w:hAnsi="Arial Narrow"/>
                <w:sz w:val="24"/>
                <w:szCs w:val="24"/>
                <w:lang w:val="hr-HR"/>
              </w:rPr>
              <w:t>/</w:t>
            </w:r>
          </w:p>
        </w:tc>
        <w:tc>
          <w:tcPr>
            <w:tcW w:w="1251" w:type="dxa"/>
          </w:tcPr>
          <w:p w14:paraId="43FA0C60" w14:textId="77777777" w:rsidR="00CB5BA1" w:rsidRPr="0014641B" w:rsidRDefault="00CB5BA1" w:rsidP="00F02CDA">
            <w:pPr>
              <w:rPr>
                <w:rFonts w:ascii="Arial Narrow" w:hAnsi="Arial Narrow"/>
                <w:sz w:val="24"/>
                <w:szCs w:val="24"/>
                <w:lang w:val="hr-HR"/>
              </w:rPr>
            </w:pPr>
          </w:p>
        </w:tc>
      </w:tr>
      <w:tr w:rsidR="009902AD" w:rsidRPr="0014641B" w14:paraId="6758E410" w14:textId="77777777" w:rsidTr="00985705">
        <w:tc>
          <w:tcPr>
            <w:tcW w:w="816" w:type="dxa"/>
          </w:tcPr>
          <w:p w14:paraId="6DCB2EA6" w14:textId="77777777" w:rsidR="009902AD" w:rsidRDefault="009902AD" w:rsidP="00F66DBF">
            <w:pPr>
              <w:rPr>
                <w:rFonts w:ascii="Arial Narrow" w:hAnsi="Arial Narrow"/>
                <w:sz w:val="28"/>
                <w:szCs w:val="28"/>
                <w:lang w:val="hr-HR"/>
              </w:rPr>
            </w:pPr>
            <w:r>
              <w:rPr>
                <w:rFonts w:ascii="Arial Narrow" w:hAnsi="Arial Narrow"/>
                <w:sz w:val="28"/>
                <w:szCs w:val="28"/>
                <w:lang w:val="hr-HR"/>
              </w:rPr>
              <w:t>17.</w:t>
            </w:r>
          </w:p>
        </w:tc>
        <w:tc>
          <w:tcPr>
            <w:tcW w:w="1556" w:type="dxa"/>
          </w:tcPr>
          <w:p w14:paraId="26C98D38" w14:textId="77777777" w:rsidR="009902AD" w:rsidRDefault="001605EC" w:rsidP="00CB5BA1">
            <w:pPr>
              <w:rPr>
                <w:rFonts w:ascii="Arial Narrow" w:hAnsi="Arial Narrow"/>
                <w:b/>
                <w:sz w:val="24"/>
                <w:szCs w:val="24"/>
                <w:lang w:val="hr-HR"/>
              </w:rPr>
            </w:pPr>
            <w:r>
              <w:rPr>
                <w:rFonts w:ascii="Arial Narrow" w:hAnsi="Arial Narrow"/>
                <w:b/>
                <w:sz w:val="24"/>
                <w:szCs w:val="24"/>
                <w:lang w:val="hr-HR"/>
              </w:rPr>
              <w:t>Bojana</w:t>
            </w:r>
          </w:p>
          <w:p w14:paraId="1D3B5B03" w14:textId="77777777" w:rsidR="001605EC" w:rsidRDefault="001605EC" w:rsidP="00CB5BA1">
            <w:pPr>
              <w:rPr>
                <w:rFonts w:ascii="Arial Narrow" w:hAnsi="Arial Narrow"/>
                <w:b/>
                <w:sz w:val="24"/>
                <w:szCs w:val="24"/>
                <w:lang w:val="hr-HR"/>
              </w:rPr>
            </w:pPr>
            <w:r>
              <w:rPr>
                <w:rFonts w:ascii="Arial Narrow" w:hAnsi="Arial Narrow"/>
                <w:b/>
                <w:sz w:val="24"/>
                <w:szCs w:val="24"/>
                <w:lang w:val="hr-HR"/>
              </w:rPr>
              <w:t>Perhat</w:t>
            </w:r>
          </w:p>
        </w:tc>
        <w:tc>
          <w:tcPr>
            <w:tcW w:w="1001" w:type="dxa"/>
          </w:tcPr>
          <w:p w14:paraId="091F4860" w14:textId="77777777" w:rsidR="009902AD" w:rsidRPr="0014641B" w:rsidRDefault="009902AD" w:rsidP="00F66DBF">
            <w:pPr>
              <w:rPr>
                <w:rFonts w:ascii="Arial Narrow" w:hAnsi="Arial Narrow"/>
                <w:sz w:val="24"/>
                <w:szCs w:val="24"/>
                <w:lang w:val="hr-HR"/>
              </w:rPr>
            </w:pPr>
          </w:p>
        </w:tc>
        <w:tc>
          <w:tcPr>
            <w:tcW w:w="1520" w:type="dxa"/>
          </w:tcPr>
          <w:p w14:paraId="10284CE4" w14:textId="68A90000" w:rsidR="009902AD" w:rsidRPr="0014641B" w:rsidRDefault="009902AD" w:rsidP="00F66DBF">
            <w:pPr>
              <w:rPr>
                <w:rFonts w:ascii="Arial Narrow" w:hAnsi="Arial Narrow"/>
                <w:sz w:val="24"/>
                <w:szCs w:val="24"/>
                <w:lang w:val="hr-HR"/>
              </w:rPr>
            </w:pPr>
            <w:r>
              <w:rPr>
                <w:rFonts w:ascii="Arial Narrow" w:hAnsi="Arial Narrow"/>
                <w:sz w:val="24"/>
                <w:szCs w:val="24"/>
                <w:lang w:val="hr-HR"/>
              </w:rPr>
              <w:t xml:space="preserve">Učiteljica </w:t>
            </w:r>
            <w:r w:rsidR="00942F6F">
              <w:rPr>
                <w:rFonts w:ascii="Arial Narrow" w:hAnsi="Arial Narrow"/>
                <w:sz w:val="24"/>
                <w:szCs w:val="24"/>
                <w:lang w:val="hr-HR"/>
              </w:rPr>
              <w:t>rn s pojačanomgl. Kult.</w:t>
            </w:r>
          </w:p>
        </w:tc>
        <w:tc>
          <w:tcPr>
            <w:tcW w:w="812" w:type="dxa"/>
          </w:tcPr>
          <w:p w14:paraId="751A7B46" w14:textId="77777777" w:rsidR="009902AD" w:rsidRPr="0014641B" w:rsidRDefault="009902AD" w:rsidP="00F66DBF">
            <w:pPr>
              <w:rPr>
                <w:rFonts w:ascii="Arial Narrow" w:hAnsi="Arial Narrow"/>
                <w:sz w:val="24"/>
                <w:szCs w:val="24"/>
                <w:lang w:val="hr-HR"/>
              </w:rPr>
            </w:pPr>
            <w:r>
              <w:rPr>
                <w:rFonts w:ascii="Arial Narrow" w:hAnsi="Arial Narrow"/>
                <w:sz w:val="24"/>
                <w:szCs w:val="24"/>
                <w:lang w:val="hr-HR"/>
              </w:rPr>
              <w:t>VSS</w:t>
            </w:r>
          </w:p>
        </w:tc>
        <w:tc>
          <w:tcPr>
            <w:tcW w:w="1348" w:type="dxa"/>
          </w:tcPr>
          <w:p w14:paraId="13F83254" w14:textId="77777777" w:rsidR="009902AD" w:rsidRPr="0014641B" w:rsidRDefault="009902AD" w:rsidP="00F66DBF">
            <w:pPr>
              <w:rPr>
                <w:rFonts w:ascii="Arial Narrow" w:hAnsi="Arial Narrow"/>
                <w:sz w:val="24"/>
                <w:szCs w:val="24"/>
                <w:lang w:val="hr-HR"/>
              </w:rPr>
            </w:pPr>
            <w:r>
              <w:rPr>
                <w:rFonts w:ascii="Arial Narrow" w:hAnsi="Arial Narrow"/>
                <w:sz w:val="24"/>
                <w:szCs w:val="24"/>
                <w:lang w:val="hr-HR"/>
              </w:rPr>
              <w:t>Glazbena k.</w:t>
            </w:r>
          </w:p>
        </w:tc>
        <w:tc>
          <w:tcPr>
            <w:tcW w:w="982" w:type="dxa"/>
          </w:tcPr>
          <w:p w14:paraId="33AF8AC5" w14:textId="77777777" w:rsidR="009902AD" w:rsidRPr="0014641B" w:rsidRDefault="009902AD" w:rsidP="00F66DBF">
            <w:pPr>
              <w:rPr>
                <w:rFonts w:ascii="Arial Narrow" w:hAnsi="Arial Narrow"/>
                <w:sz w:val="24"/>
                <w:szCs w:val="24"/>
                <w:lang w:val="hr-HR"/>
              </w:rPr>
            </w:pPr>
          </w:p>
        </w:tc>
        <w:tc>
          <w:tcPr>
            <w:tcW w:w="1251" w:type="dxa"/>
          </w:tcPr>
          <w:p w14:paraId="706B81A1" w14:textId="77777777" w:rsidR="009902AD" w:rsidRPr="0014641B" w:rsidRDefault="009902AD" w:rsidP="00F02CDA">
            <w:pPr>
              <w:rPr>
                <w:rFonts w:ascii="Arial Narrow" w:hAnsi="Arial Narrow"/>
                <w:sz w:val="24"/>
                <w:szCs w:val="24"/>
                <w:lang w:val="hr-HR"/>
              </w:rPr>
            </w:pPr>
          </w:p>
        </w:tc>
      </w:tr>
    </w:tbl>
    <w:p w14:paraId="58322D47" w14:textId="77777777" w:rsidR="00D80539" w:rsidRPr="00985705" w:rsidRDefault="00D80539" w:rsidP="00D80539">
      <w:pPr>
        <w:jc w:val="both"/>
        <w:rPr>
          <w:rFonts w:ascii="Arial Narrow" w:hAnsi="Arial Narrow"/>
          <w:b/>
          <w:i/>
          <w:lang w:val="hr-HR"/>
        </w:rPr>
      </w:pPr>
    </w:p>
    <w:p w14:paraId="17FFD31D" w14:textId="77777777" w:rsidR="00D80539" w:rsidRDefault="00D80539" w:rsidP="00D80539">
      <w:pPr>
        <w:jc w:val="both"/>
        <w:rPr>
          <w:rFonts w:ascii="Arial Narrow" w:hAnsi="Arial Narrow"/>
          <w:b/>
          <w:lang w:val="hr-HR"/>
        </w:rPr>
      </w:pPr>
    </w:p>
    <w:p w14:paraId="4C52BC9A" w14:textId="77777777" w:rsidR="00D80539" w:rsidRDefault="00D80539" w:rsidP="00D80539">
      <w:pPr>
        <w:jc w:val="both"/>
        <w:rPr>
          <w:rFonts w:ascii="Arial Narrow" w:hAnsi="Arial Narrow"/>
          <w:b/>
          <w:lang w:val="hr-HR"/>
        </w:rPr>
      </w:pPr>
    </w:p>
    <w:p w14:paraId="1D1A3B36" w14:textId="77777777" w:rsidR="00D80539" w:rsidRPr="006823D6" w:rsidRDefault="00D80539" w:rsidP="00D80539">
      <w:pPr>
        <w:jc w:val="both"/>
        <w:rPr>
          <w:rFonts w:ascii="Arial Narrow" w:hAnsi="Arial Narrow"/>
          <w:b/>
          <w:sz w:val="24"/>
          <w:szCs w:val="24"/>
          <w:lang w:val="hr-HR"/>
        </w:rPr>
      </w:pPr>
      <w:r w:rsidRPr="006823D6">
        <w:rPr>
          <w:rFonts w:ascii="Arial Narrow" w:hAnsi="Arial Narrow"/>
          <w:b/>
          <w:sz w:val="24"/>
          <w:szCs w:val="24"/>
          <w:lang w:val="hr-HR"/>
        </w:rPr>
        <w:t>U OŠ Rudolfa Strohala  nastavu izvode učitelji u punom radnom vremenu:</w:t>
      </w:r>
    </w:p>
    <w:p w14:paraId="125E433D" w14:textId="77777777" w:rsidR="00D80539" w:rsidRPr="006823D6" w:rsidRDefault="00D80539" w:rsidP="00D80539">
      <w:pPr>
        <w:jc w:val="both"/>
        <w:rPr>
          <w:rFonts w:ascii="Arial Narrow" w:hAnsi="Arial Narrow"/>
          <w:b/>
          <w:sz w:val="24"/>
          <w:szCs w:val="24"/>
          <w:lang w:val="hr-HR"/>
        </w:rPr>
      </w:pPr>
    </w:p>
    <w:p w14:paraId="45462C9D" w14:textId="77777777" w:rsidR="00D80539" w:rsidRPr="006823D6" w:rsidRDefault="005979FF" w:rsidP="00D80539">
      <w:pPr>
        <w:numPr>
          <w:ilvl w:val="0"/>
          <w:numId w:val="1"/>
        </w:numPr>
        <w:jc w:val="both"/>
        <w:rPr>
          <w:rFonts w:ascii="Arial Narrow" w:hAnsi="Arial Narrow"/>
          <w:sz w:val="24"/>
          <w:szCs w:val="24"/>
          <w:lang w:val="hr-HR"/>
        </w:rPr>
      </w:pPr>
      <w:r w:rsidRPr="005979FF">
        <w:rPr>
          <w:rFonts w:ascii="Arial Narrow" w:hAnsi="Arial Narrow"/>
          <w:b/>
          <w:sz w:val="24"/>
          <w:szCs w:val="24"/>
          <w:lang w:val="hr-HR"/>
        </w:rPr>
        <w:t>Danijela Antolić</w:t>
      </w:r>
      <w:r w:rsidR="00D80539" w:rsidRPr="006823D6">
        <w:rPr>
          <w:rFonts w:ascii="Arial Narrow" w:hAnsi="Arial Narrow"/>
          <w:sz w:val="24"/>
          <w:szCs w:val="24"/>
          <w:lang w:val="hr-HR"/>
        </w:rPr>
        <w:t>,</w:t>
      </w:r>
      <w:r w:rsidRPr="005979FF">
        <w:rPr>
          <w:rFonts w:ascii="Arial Narrow" w:hAnsi="Arial Narrow"/>
          <w:sz w:val="24"/>
          <w:szCs w:val="24"/>
          <w:lang w:val="hr-HR"/>
        </w:rPr>
        <w:t xml:space="preserve"> </w:t>
      </w:r>
      <w:r w:rsidRPr="008D799E">
        <w:rPr>
          <w:rFonts w:ascii="Arial Narrow" w:hAnsi="Arial Narrow"/>
          <w:sz w:val="24"/>
          <w:szCs w:val="24"/>
          <w:lang w:val="hr-HR"/>
        </w:rPr>
        <w:t>uč. razredne nastave s</w:t>
      </w:r>
      <w:r>
        <w:rPr>
          <w:rFonts w:ascii="Arial Narrow" w:hAnsi="Arial Narrow"/>
          <w:sz w:val="24"/>
          <w:szCs w:val="24"/>
          <w:lang w:val="hr-HR"/>
        </w:rPr>
        <w:t xml:space="preserve"> pojačanim programom Glazbene kulture</w:t>
      </w:r>
      <w:r w:rsidRPr="005979FF">
        <w:rPr>
          <w:rFonts w:ascii="Arial Narrow" w:hAnsi="Arial Narrow"/>
          <w:sz w:val="24"/>
          <w:szCs w:val="24"/>
          <w:lang w:val="hr-HR"/>
        </w:rPr>
        <w:t>, pre</w:t>
      </w:r>
      <w:r>
        <w:rPr>
          <w:rFonts w:ascii="Arial Narrow" w:hAnsi="Arial Narrow"/>
          <w:sz w:val="24"/>
          <w:szCs w:val="24"/>
          <w:lang w:val="hr-HR"/>
        </w:rPr>
        <w:t>ma</w:t>
      </w:r>
      <w:r w:rsidR="00B05633">
        <w:rPr>
          <w:rFonts w:ascii="Arial Narrow" w:hAnsi="Arial Narrow"/>
          <w:sz w:val="24"/>
          <w:szCs w:val="24"/>
          <w:lang w:val="hr-HR"/>
        </w:rPr>
        <w:t xml:space="preserve"> Rješenjuo tj</w:t>
      </w:r>
      <w:r w:rsidR="00D80539" w:rsidRPr="005979FF">
        <w:rPr>
          <w:rFonts w:ascii="Arial Narrow" w:hAnsi="Arial Narrow"/>
          <w:sz w:val="24"/>
          <w:szCs w:val="24"/>
          <w:lang w:val="hr-HR"/>
        </w:rPr>
        <w:t>ednom</w:t>
      </w:r>
      <w:r w:rsidR="00D80539" w:rsidRPr="006823D6">
        <w:rPr>
          <w:rFonts w:ascii="Arial Narrow" w:hAnsi="Arial Narrow"/>
          <w:sz w:val="24"/>
          <w:szCs w:val="24"/>
          <w:lang w:val="hr-HR"/>
        </w:rPr>
        <w:t xml:space="preserve"> zaduženju od 40 sati i temeljem Odluke o gorištenju god. odmora od 30 dana ostvaruje godišnji fond  od 2191sati.</w:t>
      </w:r>
    </w:p>
    <w:p w14:paraId="302A5861" w14:textId="77777777" w:rsidR="00D80539" w:rsidRPr="006823D6" w:rsidRDefault="00D80539" w:rsidP="00D80539">
      <w:pPr>
        <w:numPr>
          <w:ilvl w:val="0"/>
          <w:numId w:val="1"/>
        </w:numPr>
        <w:jc w:val="both"/>
        <w:rPr>
          <w:rFonts w:ascii="Arial Narrow" w:hAnsi="Arial Narrow"/>
          <w:sz w:val="24"/>
          <w:szCs w:val="24"/>
          <w:lang w:val="hr-HR"/>
        </w:rPr>
      </w:pPr>
      <w:r w:rsidRPr="006823D6">
        <w:rPr>
          <w:rFonts w:ascii="Arial Narrow" w:hAnsi="Arial Narrow"/>
          <w:b/>
          <w:sz w:val="24"/>
          <w:szCs w:val="24"/>
          <w:lang w:val="hr-HR"/>
        </w:rPr>
        <w:t>Ljubica Ignjić</w:t>
      </w:r>
      <w:r w:rsidRPr="006823D6">
        <w:rPr>
          <w:rFonts w:ascii="Arial Narrow" w:hAnsi="Arial Narrow"/>
          <w:sz w:val="24"/>
          <w:szCs w:val="24"/>
          <w:lang w:val="hr-HR"/>
        </w:rPr>
        <w:t>, uč. Razr. nastave prema Rješenju o tjednom zaduženju od 40 sati i temeljem Odluke o gorištenju god. odmora od 30 dana ostvaruje godišnji fond  od 2191sati.</w:t>
      </w:r>
    </w:p>
    <w:p w14:paraId="638D56CE" w14:textId="77777777" w:rsidR="00D80539" w:rsidRPr="006823D6" w:rsidRDefault="00D80539" w:rsidP="00D80539">
      <w:pPr>
        <w:numPr>
          <w:ilvl w:val="0"/>
          <w:numId w:val="1"/>
        </w:numPr>
        <w:jc w:val="both"/>
        <w:rPr>
          <w:rFonts w:ascii="Arial Narrow" w:hAnsi="Arial Narrow"/>
          <w:sz w:val="24"/>
          <w:szCs w:val="24"/>
          <w:lang w:val="hr-HR"/>
        </w:rPr>
      </w:pPr>
      <w:r w:rsidRPr="006823D6">
        <w:rPr>
          <w:rFonts w:ascii="Arial Narrow" w:hAnsi="Arial Narrow"/>
          <w:b/>
          <w:sz w:val="24"/>
          <w:szCs w:val="24"/>
          <w:lang w:val="hr-HR"/>
        </w:rPr>
        <w:t xml:space="preserve">Marijana Rakas </w:t>
      </w:r>
      <w:r w:rsidRPr="006823D6">
        <w:rPr>
          <w:rFonts w:ascii="Arial Narrow" w:hAnsi="Arial Narrow"/>
          <w:sz w:val="24"/>
          <w:szCs w:val="24"/>
          <w:lang w:val="hr-HR"/>
        </w:rPr>
        <w:t>, uč. Razr. nastave prema Rješenju o tjednom zaduženju od 40 sati i temeljem Odluke o gorištenju god. odmora od 30 dana ostvaruje godišnji fond  od 2191sati.</w:t>
      </w:r>
    </w:p>
    <w:p w14:paraId="4048074F" w14:textId="77777777" w:rsidR="00D80539" w:rsidRPr="006823D6" w:rsidRDefault="00D80539" w:rsidP="00D80539">
      <w:pPr>
        <w:numPr>
          <w:ilvl w:val="0"/>
          <w:numId w:val="1"/>
        </w:numPr>
        <w:jc w:val="both"/>
        <w:rPr>
          <w:rFonts w:ascii="Arial Narrow" w:hAnsi="Arial Narrow"/>
          <w:sz w:val="24"/>
          <w:szCs w:val="24"/>
          <w:lang w:val="hr-HR"/>
        </w:rPr>
      </w:pPr>
      <w:r w:rsidRPr="006823D6">
        <w:rPr>
          <w:rFonts w:ascii="Arial Narrow" w:hAnsi="Arial Narrow"/>
          <w:b/>
          <w:sz w:val="24"/>
          <w:szCs w:val="24"/>
          <w:lang w:val="hr-HR"/>
        </w:rPr>
        <w:t>Andreja Marković</w:t>
      </w:r>
      <w:r w:rsidRPr="006823D6">
        <w:rPr>
          <w:rFonts w:ascii="Arial Narrow" w:hAnsi="Arial Narrow"/>
          <w:sz w:val="24"/>
          <w:szCs w:val="24"/>
          <w:lang w:val="hr-HR"/>
        </w:rPr>
        <w:t>, uč.Hrvatskog jezika. prema Rješenju o tjednom zaduženju od 40 sati i temeljem Odluke o gorištenju god. odmora od 30 dana ostvaruje godišnji fond  od 2191sati.</w:t>
      </w:r>
    </w:p>
    <w:p w14:paraId="264D3FD0" w14:textId="77777777" w:rsidR="00D80539" w:rsidRDefault="002F67AD" w:rsidP="00D80539">
      <w:pPr>
        <w:numPr>
          <w:ilvl w:val="0"/>
          <w:numId w:val="1"/>
        </w:numPr>
        <w:jc w:val="both"/>
        <w:rPr>
          <w:rFonts w:ascii="Arial Narrow" w:hAnsi="Arial Narrow"/>
          <w:sz w:val="24"/>
          <w:szCs w:val="24"/>
          <w:lang w:val="hr-HR"/>
        </w:rPr>
      </w:pPr>
      <w:r>
        <w:rPr>
          <w:rFonts w:ascii="Arial Narrow" w:hAnsi="Arial Narrow"/>
          <w:b/>
          <w:sz w:val="24"/>
          <w:szCs w:val="24"/>
          <w:lang w:val="hr-HR"/>
        </w:rPr>
        <w:t>Daria Novinc Podnar</w:t>
      </w:r>
      <w:r>
        <w:rPr>
          <w:rFonts w:ascii="Arial Narrow" w:hAnsi="Arial Narrow"/>
          <w:sz w:val="24"/>
          <w:szCs w:val="24"/>
          <w:lang w:val="hr-HR"/>
        </w:rPr>
        <w:t xml:space="preserve"> uč.</w:t>
      </w:r>
      <w:r w:rsidR="00D80539" w:rsidRPr="006823D6">
        <w:rPr>
          <w:rFonts w:ascii="Arial Narrow" w:hAnsi="Arial Narrow"/>
          <w:sz w:val="24"/>
          <w:szCs w:val="24"/>
          <w:lang w:val="hr-HR"/>
        </w:rPr>
        <w:t xml:space="preserve"> </w:t>
      </w:r>
      <w:r>
        <w:rPr>
          <w:rFonts w:ascii="Arial Narrow" w:hAnsi="Arial Narrow"/>
          <w:sz w:val="24"/>
          <w:szCs w:val="24"/>
          <w:lang w:val="hr-HR"/>
        </w:rPr>
        <w:t>m</w:t>
      </w:r>
      <w:r w:rsidR="00D80539" w:rsidRPr="006823D6">
        <w:rPr>
          <w:rFonts w:ascii="Arial Narrow" w:hAnsi="Arial Narrow"/>
          <w:sz w:val="24"/>
          <w:szCs w:val="24"/>
          <w:lang w:val="hr-HR"/>
        </w:rPr>
        <w:t>atematike prema Rješenju o tjednom zaduženju od 40 sati i temeljem Odluke o gorištenju god. odmora od 30 dana ostvaruje godišnji fond  od 2191sati.</w:t>
      </w:r>
    </w:p>
    <w:p w14:paraId="7C95C76E" w14:textId="77777777" w:rsidR="00D80539" w:rsidRPr="002F67AD" w:rsidRDefault="00D80539" w:rsidP="00D80539">
      <w:pPr>
        <w:numPr>
          <w:ilvl w:val="0"/>
          <w:numId w:val="1"/>
        </w:numPr>
        <w:jc w:val="both"/>
        <w:rPr>
          <w:rFonts w:ascii="Arial Narrow" w:hAnsi="Arial Narrow"/>
          <w:sz w:val="24"/>
          <w:szCs w:val="24"/>
          <w:lang w:val="hr-HR"/>
        </w:rPr>
      </w:pPr>
      <w:r w:rsidRPr="002F67AD">
        <w:rPr>
          <w:rFonts w:ascii="Arial Narrow" w:hAnsi="Arial Narrow"/>
          <w:b/>
          <w:sz w:val="24"/>
          <w:szCs w:val="24"/>
          <w:lang w:val="hr-HR"/>
        </w:rPr>
        <w:t>Vedrana Frlan</w:t>
      </w:r>
      <w:r w:rsidRPr="002F67AD">
        <w:rPr>
          <w:rFonts w:ascii="Arial Narrow" w:hAnsi="Arial Narrow"/>
          <w:sz w:val="24"/>
          <w:szCs w:val="24"/>
          <w:lang w:val="hr-HR"/>
        </w:rPr>
        <w:t>, uč. Engleskog jezika prema Rješenju o tjednom zaduženju od 40 sati i temeljem Odluke o korištenju god. odmora od 30 dana ostvaruje godišnji fond  od 2191sati.</w:t>
      </w:r>
    </w:p>
    <w:p w14:paraId="1910C1FF" w14:textId="77777777" w:rsidR="00D80539" w:rsidRPr="006823D6" w:rsidRDefault="00D80539" w:rsidP="00D80539">
      <w:pPr>
        <w:jc w:val="both"/>
        <w:rPr>
          <w:rFonts w:ascii="Arial Narrow" w:hAnsi="Arial Narrow"/>
          <w:b/>
          <w:sz w:val="24"/>
          <w:szCs w:val="24"/>
          <w:lang w:val="hr-HR"/>
        </w:rPr>
      </w:pPr>
      <w:r w:rsidRPr="006823D6">
        <w:rPr>
          <w:rFonts w:ascii="Arial Narrow" w:hAnsi="Arial Narrow"/>
          <w:b/>
          <w:sz w:val="24"/>
          <w:szCs w:val="24"/>
          <w:lang w:val="hr-HR"/>
        </w:rPr>
        <w:t>U OŠ Rudolfa Strohala  nastavu izvode učitelji u nepunom radnom vremenu:</w:t>
      </w:r>
    </w:p>
    <w:p w14:paraId="32EF1101" w14:textId="77777777" w:rsidR="00D80539" w:rsidRPr="006823D6" w:rsidRDefault="00D80539" w:rsidP="00D80539">
      <w:pPr>
        <w:jc w:val="both"/>
        <w:rPr>
          <w:rFonts w:ascii="Arial Narrow" w:hAnsi="Arial Narrow"/>
          <w:b/>
          <w:sz w:val="24"/>
          <w:szCs w:val="24"/>
          <w:lang w:val="hr-HR"/>
        </w:rPr>
      </w:pPr>
    </w:p>
    <w:p w14:paraId="186C2424" w14:textId="2DFCF144" w:rsidR="00D80539" w:rsidRPr="006823D6" w:rsidRDefault="00E269CC" w:rsidP="005E3A61">
      <w:pPr>
        <w:numPr>
          <w:ilvl w:val="0"/>
          <w:numId w:val="2"/>
        </w:numPr>
        <w:rPr>
          <w:rFonts w:ascii="Arial Narrow" w:hAnsi="Arial Narrow"/>
          <w:sz w:val="24"/>
          <w:szCs w:val="24"/>
          <w:lang w:val="hr-HR"/>
        </w:rPr>
      </w:pPr>
      <w:r w:rsidRPr="00E269CC">
        <w:rPr>
          <w:rFonts w:ascii="Arial Narrow" w:hAnsi="Arial Narrow"/>
          <w:b/>
          <w:sz w:val="24"/>
          <w:szCs w:val="24"/>
          <w:lang w:val="hr-HR"/>
        </w:rPr>
        <w:t>Nina Gecan</w:t>
      </w:r>
      <w:r w:rsidR="00D80539" w:rsidRPr="00E269CC">
        <w:rPr>
          <w:rFonts w:ascii="Arial Narrow" w:hAnsi="Arial Narrow"/>
          <w:b/>
          <w:sz w:val="24"/>
          <w:szCs w:val="24"/>
          <w:lang w:val="hr-HR"/>
        </w:rPr>
        <w:t>,</w:t>
      </w:r>
      <w:r w:rsidR="000F11CA">
        <w:rPr>
          <w:rFonts w:ascii="Arial Narrow" w:hAnsi="Arial Narrow"/>
          <w:b/>
          <w:sz w:val="24"/>
          <w:szCs w:val="24"/>
          <w:lang w:val="hr-HR"/>
        </w:rPr>
        <w:t>( zamjena Valentina Tomac)</w:t>
      </w:r>
      <w:r w:rsidR="00D80539" w:rsidRPr="006823D6">
        <w:rPr>
          <w:rFonts w:ascii="Arial Narrow" w:hAnsi="Arial Narrow"/>
          <w:sz w:val="24"/>
          <w:szCs w:val="24"/>
          <w:lang w:val="hr-HR"/>
        </w:rPr>
        <w:t xml:space="preserve"> uč. Zemljopisa  prema Rješenju o tjednom zaduženju od 15  sati i temeljem Odluke o korištenju god. odmora od 30 dana ostvaruje godišnji fond od 540 sati.</w:t>
      </w:r>
    </w:p>
    <w:p w14:paraId="07B32537" w14:textId="77777777" w:rsidR="00D80539" w:rsidRPr="006823D6" w:rsidRDefault="00D80539" w:rsidP="005E3A61">
      <w:pPr>
        <w:numPr>
          <w:ilvl w:val="0"/>
          <w:numId w:val="2"/>
        </w:numPr>
        <w:rPr>
          <w:rFonts w:ascii="Arial Narrow" w:hAnsi="Arial Narrow"/>
          <w:sz w:val="24"/>
          <w:szCs w:val="24"/>
          <w:lang w:val="hr-HR"/>
        </w:rPr>
      </w:pPr>
      <w:r w:rsidRPr="006823D6">
        <w:rPr>
          <w:rFonts w:ascii="Arial Narrow" w:hAnsi="Arial Narrow"/>
          <w:b/>
          <w:sz w:val="24"/>
          <w:szCs w:val="24"/>
          <w:lang w:val="hr-HR"/>
        </w:rPr>
        <w:t>Katarina Bertović</w:t>
      </w:r>
      <w:r w:rsidRPr="006823D6">
        <w:rPr>
          <w:rFonts w:ascii="Arial Narrow" w:hAnsi="Arial Narrow"/>
          <w:sz w:val="24"/>
          <w:szCs w:val="24"/>
          <w:lang w:val="hr-HR"/>
        </w:rPr>
        <w:t>, uč. Vjeronauka prema Rješenju o tjednom zaduženju od 13  sati i temeljem Odluke o korištenju god. odmora od  22 dana ostvaruje godišnji fond  od 468 sati.Dopunjuje u OŠ Skrad.</w:t>
      </w:r>
    </w:p>
    <w:p w14:paraId="7EA761EE" w14:textId="77777777" w:rsidR="00D80539" w:rsidRPr="006823D6" w:rsidRDefault="00E269CC" w:rsidP="005E3A61">
      <w:pPr>
        <w:numPr>
          <w:ilvl w:val="0"/>
          <w:numId w:val="2"/>
        </w:numPr>
        <w:rPr>
          <w:rFonts w:ascii="Arial Narrow" w:hAnsi="Arial Narrow"/>
          <w:sz w:val="24"/>
          <w:szCs w:val="24"/>
          <w:lang w:val="hr-HR"/>
        </w:rPr>
      </w:pPr>
      <w:r>
        <w:rPr>
          <w:rFonts w:ascii="Arial Narrow" w:hAnsi="Arial Narrow"/>
          <w:b/>
          <w:sz w:val="24"/>
          <w:szCs w:val="24"/>
          <w:lang w:val="hr-HR"/>
        </w:rPr>
        <w:t>Mate Perković</w:t>
      </w:r>
      <w:r w:rsidR="00D80539" w:rsidRPr="006823D6">
        <w:rPr>
          <w:rFonts w:ascii="Arial Narrow" w:hAnsi="Arial Narrow"/>
          <w:b/>
          <w:sz w:val="24"/>
          <w:szCs w:val="24"/>
          <w:lang w:val="hr-HR"/>
        </w:rPr>
        <w:t xml:space="preserve">, uč. </w:t>
      </w:r>
      <w:r w:rsidR="00D80539" w:rsidRPr="006823D6">
        <w:rPr>
          <w:rFonts w:ascii="Arial Narrow" w:hAnsi="Arial Narrow"/>
          <w:sz w:val="24"/>
          <w:szCs w:val="24"/>
          <w:lang w:val="hr-HR"/>
        </w:rPr>
        <w:t xml:space="preserve">Vjeronauka prema rješenju o tjednom zaduženju od 17 sati dopunjuje tjedno zaduženje u OŠ </w:t>
      </w:r>
      <w:r>
        <w:rPr>
          <w:rFonts w:ascii="Arial Narrow" w:hAnsi="Arial Narrow"/>
          <w:sz w:val="24"/>
          <w:szCs w:val="24"/>
          <w:lang w:val="hr-HR"/>
        </w:rPr>
        <w:t xml:space="preserve">Čabar i SŠ Čabar </w:t>
      </w:r>
      <w:r w:rsidR="00D80539" w:rsidRPr="006823D6">
        <w:rPr>
          <w:rFonts w:ascii="Arial Narrow" w:hAnsi="Arial Narrow"/>
          <w:sz w:val="24"/>
          <w:szCs w:val="24"/>
          <w:lang w:val="hr-HR"/>
        </w:rPr>
        <w:t xml:space="preserve"> i temeljem odluke o korištenju godišnjeg odmora od 20 dana ostvaruje godišnji fond sati.</w:t>
      </w:r>
    </w:p>
    <w:p w14:paraId="7664D514" w14:textId="77777777" w:rsidR="00D80539" w:rsidRPr="006823D6" w:rsidRDefault="000262D2" w:rsidP="005E3A61">
      <w:pPr>
        <w:numPr>
          <w:ilvl w:val="0"/>
          <w:numId w:val="2"/>
        </w:numPr>
        <w:rPr>
          <w:rFonts w:ascii="Arial Narrow" w:hAnsi="Arial Narrow"/>
          <w:sz w:val="24"/>
          <w:szCs w:val="24"/>
          <w:lang w:val="hr-HR"/>
        </w:rPr>
      </w:pPr>
      <w:r>
        <w:rPr>
          <w:rFonts w:ascii="Arial Narrow" w:hAnsi="Arial Narrow"/>
          <w:b/>
          <w:sz w:val="24"/>
          <w:szCs w:val="24"/>
          <w:lang w:val="hr-HR"/>
        </w:rPr>
        <w:t>Nikolina Šubić Zeneral</w:t>
      </w:r>
      <w:r w:rsidR="00441B3F">
        <w:rPr>
          <w:rFonts w:ascii="Arial Narrow" w:hAnsi="Arial Narrow"/>
          <w:b/>
          <w:sz w:val="24"/>
          <w:szCs w:val="24"/>
          <w:lang w:val="hr-HR"/>
        </w:rPr>
        <w:t xml:space="preserve"> </w:t>
      </w:r>
      <w:r w:rsidR="00D80539" w:rsidRPr="006823D6">
        <w:rPr>
          <w:rFonts w:ascii="Arial Narrow" w:hAnsi="Arial Narrow"/>
          <w:sz w:val="24"/>
          <w:szCs w:val="24"/>
          <w:lang w:val="hr-HR"/>
        </w:rPr>
        <w:t>, uč. Njemačkog jezika  prema Rj</w:t>
      </w:r>
      <w:r w:rsidR="00441B3F">
        <w:rPr>
          <w:rFonts w:ascii="Arial Narrow" w:hAnsi="Arial Narrow"/>
          <w:sz w:val="24"/>
          <w:szCs w:val="24"/>
          <w:lang w:val="hr-HR"/>
        </w:rPr>
        <w:t xml:space="preserve">ešenju o tjednom zaduženju od </w:t>
      </w:r>
      <w:r w:rsidR="00F045F6">
        <w:rPr>
          <w:rFonts w:ascii="Arial Narrow" w:hAnsi="Arial Narrow"/>
          <w:sz w:val="24"/>
          <w:szCs w:val="24"/>
          <w:lang w:val="hr-HR"/>
        </w:rPr>
        <w:t>21</w:t>
      </w:r>
      <w:r w:rsidR="00D80539" w:rsidRPr="006823D6">
        <w:rPr>
          <w:rFonts w:ascii="Arial Narrow" w:hAnsi="Arial Narrow"/>
          <w:sz w:val="24"/>
          <w:szCs w:val="24"/>
          <w:lang w:val="hr-HR"/>
        </w:rPr>
        <w:t xml:space="preserve"> sat</w:t>
      </w:r>
      <w:r w:rsidR="00F045F6">
        <w:rPr>
          <w:rFonts w:ascii="Arial Narrow" w:hAnsi="Arial Narrow"/>
          <w:sz w:val="24"/>
          <w:szCs w:val="24"/>
          <w:lang w:val="hr-HR"/>
        </w:rPr>
        <w:t>a</w:t>
      </w:r>
      <w:r w:rsidR="00D80539" w:rsidRPr="006823D6">
        <w:rPr>
          <w:rFonts w:ascii="Arial Narrow" w:hAnsi="Arial Narrow"/>
          <w:sz w:val="24"/>
          <w:szCs w:val="24"/>
          <w:lang w:val="hr-HR"/>
        </w:rPr>
        <w:t xml:space="preserve"> u našoj Školi dopunjuje tjedno i godišnje radno vrijeme u OŠ Ivanke Trohar u  Fužinama  te  temeljem Odluke o korištenju god. odmora od 30 dana ostvaruje godišnji fond  sati.</w:t>
      </w:r>
    </w:p>
    <w:p w14:paraId="154F5695" w14:textId="77777777" w:rsidR="00D80539" w:rsidRPr="006823D6" w:rsidRDefault="00F578DE" w:rsidP="005E3A61">
      <w:pPr>
        <w:numPr>
          <w:ilvl w:val="0"/>
          <w:numId w:val="2"/>
        </w:numPr>
        <w:rPr>
          <w:rFonts w:ascii="Arial Narrow" w:hAnsi="Arial Narrow"/>
          <w:sz w:val="24"/>
          <w:szCs w:val="24"/>
          <w:lang w:val="hr-HR"/>
        </w:rPr>
      </w:pPr>
      <w:r w:rsidRPr="002F6D73">
        <w:rPr>
          <w:rFonts w:ascii="Arial Narrow" w:hAnsi="Arial Narrow"/>
          <w:b/>
          <w:sz w:val="24"/>
          <w:szCs w:val="24"/>
          <w:lang w:val="hr-HR"/>
        </w:rPr>
        <w:t>Dalibor Fak</w:t>
      </w:r>
      <w:r w:rsidR="00D80539" w:rsidRPr="002F6D73">
        <w:rPr>
          <w:rFonts w:ascii="Arial Narrow" w:hAnsi="Arial Narrow"/>
          <w:b/>
          <w:sz w:val="24"/>
          <w:szCs w:val="24"/>
          <w:lang w:val="hr-HR"/>
        </w:rPr>
        <w:t>,</w:t>
      </w:r>
      <w:r w:rsidR="00D80539" w:rsidRPr="002F6D73">
        <w:rPr>
          <w:rFonts w:ascii="Arial Narrow" w:hAnsi="Arial Narrow"/>
          <w:sz w:val="24"/>
          <w:szCs w:val="24"/>
          <w:lang w:val="hr-HR"/>
        </w:rPr>
        <w:t>uč</w:t>
      </w:r>
      <w:r w:rsidR="00D80539" w:rsidRPr="006823D6">
        <w:rPr>
          <w:rFonts w:ascii="Arial Narrow" w:hAnsi="Arial Narrow"/>
          <w:sz w:val="24"/>
          <w:szCs w:val="24"/>
          <w:lang w:val="hr-HR"/>
        </w:rPr>
        <w:t>. Informatike prema Rješenju o tjednom zaduženju od 15 sati i temeljem Odluke o korištenju god. odmora od 30 dana ostvaruje godišnji fond  u pripadajućem dijelu sati.</w:t>
      </w:r>
    </w:p>
    <w:p w14:paraId="1FB93E6A" w14:textId="77777777" w:rsidR="00D80539" w:rsidRPr="006823D6" w:rsidRDefault="00D80539" w:rsidP="005E3A61">
      <w:pPr>
        <w:numPr>
          <w:ilvl w:val="0"/>
          <w:numId w:val="2"/>
        </w:numPr>
        <w:rPr>
          <w:rFonts w:ascii="Arial Narrow" w:hAnsi="Arial Narrow"/>
          <w:sz w:val="24"/>
          <w:szCs w:val="24"/>
          <w:lang w:val="hr-HR"/>
        </w:rPr>
      </w:pPr>
      <w:r w:rsidRPr="006823D6">
        <w:rPr>
          <w:rFonts w:ascii="Arial Narrow" w:hAnsi="Arial Narrow"/>
          <w:b/>
          <w:sz w:val="24"/>
          <w:szCs w:val="24"/>
          <w:lang w:val="hr-HR"/>
        </w:rPr>
        <w:t xml:space="preserve">Vanja Maras Čeh </w:t>
      </w:r>
      <w:r w:rsidRPr="006823D6">
        <w:rPr>
          <w:rFonts w:ascii="Arial Narrow" w:hAnsi="Arial Narrow"/>
          <w:sz w:val="24"/>
          <w:szCs w:val="24"/>
          <w:lang w:val="hr-HR"/>
        </w:rPr>
        <w:t>, uč. Prirode i Biologije  prema Rješenju o tjednom zaduženju od 19 sati koje  dopunjuje u OŠ Mrkopalj i temeljem Odluke o korištenju god. odmora od 30 dana ostvaruje godišnji fond  od 1404 sata.</w:t>
      </w:r>
    </w:p>
    <w:p w14:paraId="209C2966" w14:textId="77777777" w:rsidR="00D80539" w:rsidRPr="006823D6" w:rsidRDefault="001605EC" w:rsidP="005E3A61">
      <w:pPr>
        <w:numPr>
          <w:ilvl w:val="0"/>
          <w:numId w:val="2"/>
        </w:numPr>
        <w:rPr>
          <w:rFonts w:ascii="Arial Narrow" w:hAnsi="Arial Narrow"/>
          <w:sz w:val="24"/>
          <w:szCs w:val="24"/>
          <w:lang w:val="hr-HR"/>
        </w:rPr>
      </w:pPr>
      <w:r>
        <w:rPr>
          <w:rFonts w:ascii="Arial Narrow" w:hAnsi="Arial Narrow"/>
          <w:b/>
          <w:sz w:val="24"/>
          <w:szCs w:val="24"/>
          <w:lang w:val="hr-HR"/>
        </w:rPr>
        <w:t>Martina Smokvina</w:t>
      </w:r>
      <w:r w:rsidR="00D80539" w:rsidRPr="006823D6">
        <w:rPr>
          <w:rFonts w:ascii="Arial Narrow" w:hAnsi="Arial Narrow"/>
          <w:b/>
          <w:sz w:val="24"/>
          <w:szCs w:val="24"/>
          <w:lang w:val="hr-HR"/>
        </w:rPr>
        <w:t xml:space="preserve"> </w:t>
      </w:r>
      <w:r w:rsidR="00D80539" w:rsidRPr="006823D6">
        <w:rPr>
          <w:rFonts w:ascii="Arial Narrow" w:hAnsi="Arial Narrow"/>
          <w:sz w:val="24"/>
          <w:szCs w:val="24"/>
          <w:lang w:val="hr-HR"/>
        </w:rPr>
        <w:t>, uč. Teh. kulture  prema Rješenju o t</w:t>
      </w:r>
      <w:r w:rsidR="00441B3F">
        <w:rPr>
          <w:rFonts w:ascii="Arial Narrow" w:hAnsi="Arial Narrow"/>
          <w:sz w:val="24"/>
          <w:szCs w:val="24"/>
          <w:lang w:val="hr-HR"/>
        </w:rPr>
        <w:t>jednom zaduženju od 15</w:t>
      </w:r>
      <w:r w:rsidR="00D80539" w:rsidRPr="006823D6">
        <w:rPr>
          <w:rFonts w:ascii="Arial Narrow" w:hAnsi="Arial Narrow"/>
          <w:sz w:val="24"/>
          <w:szCs w:val="24"/>
          <w:lang w:val="hr-HR"/>
        </w:rPr>
        <w:t xml:space="preserve"> sati</w:t>
      </w:r>
      <w:r w:rsidR="00490974">
        <w:rPr>
          <w:rFonts w:ascii="Arial Narrow" w:hAnsi="Arial Narrow"/>
          <w:sz w:val="24"/>
          <w:szCs w:val="24"/>
          <w:lang w:val="hr-HR"/>
        </w:rPr>
        <w:t xml:space="preserve"> u našoj Školi ,</w:t>
      </w:r>
      <w:r w:rsidR="00441B3F">
        <w:rPr>
          <w:rFonts w:ascii="Arial Narrow" w:hAnsi="Arial Narrow"/>
          <w:sz w:val="24"/>
          <w:szCs w:val="24"/>
          <w:lang w:val="hr-HR"/>
        </w:rPr>
        <w:t xml:space="preserve">tjedni fond </w:t>
      </w:r>
      <w:r w:rsidR="00D80539" w:rsidRPr="006823D6">
        <w:rPr>
          <w:rFonts w:ascii="Arial Narrow" w:hAnsi="Arial Narrow"/>
          <w:sz w:val="24"/>
          <w:szCs w:val="24"/>
          <w:lang w:val="hr-HR"/>
        </w:rPr>
        <w:t xml:space="preserve"> koje ostvaruje dopunom u OŠ Ivanke Trohar u Fužinama i OŠ Kozala te  temeljem Odluke o korištenju god. odmora od 30 dana ostvaruje godišnji fond  sati.</w:t>
      </w:r>
    </w:p>
    <w:p w14:paraId="21ECED12" w14:textId="77777777" w:rsidR="00D80539" w:rsidRPr="006823D6" w:rsidRDefault="00736B6D" w:rsidP="005E3A61">
      <w:pPr>
        <w:ind w:left="360"/>
        <w:rPr>
          <w:rFonts w:ascii="Arial Narrow" w:hAnsi="Arial Narrow"/>
          <w:sz w:val="24"/>
          <w:szCs w:val="24"/>
          <w:lang w:val="hr-HR"/>
        </w:rPr>
      </w:pPr>
      <w:r w:rsidRPr="00736B6D">
        <w:rPr>
          <w:rFonts w:ascii="Arial Narrow" w:hAnsi="Arial Narrow"/>
          <w:sz w:val="24"/>
          <w:szCs w:val="24"/>
          <w:lang w:val="hr-HR"/>
        </w:rPr>
        <w:t>8.</w:t>
      </w:r>
      <w:r>
        <w:rPr>
          <w:rFonts w:ascii="Arial Narrow" w:hAnsi="Arial Narrow"/>
          <w:b/>
          <w:sz w:val="24"/>
          <w:szCs w:val="24"/>
          <w:lang w:val="hr-HR"/>
        </w:rPr>
        <w:t xml:space="preserve"> </w:t>
      </w:r>
      <w:r w:rsidR="001605EC">
        <w:rPr>
          <w:rFonts w:ascii="Arial Narrow" w:hAnsi="Arial Narrow"/>
          <w:b/>
          <w:sz w:val="24"/>
          <w:szCs w:val="24"/>
          <w:lang w:val="hr-HR"/>
        </w:rPr>
        <w:t xml:space="preserve"> Andrea Bolf</w:t>
      </w:r>
      <w:r w:rsidR="00D80539" w:rsidRPr="006823D6">
        <w:rPr>
          <w:rFonts w:ascii="Arial Narrow" w:hAnsi="Arial Narrow"/>
          <w:sz w:val="24"/>
          <w:szCs w:val="24"/>
          <w:lang w:val="hr-HR"/>
        </w:rPr>
        <w:t xml:space="preserve">, uč.Kemije  prema Rješenju o tjednom zaduženju od 11 sati u našoj školi dopunjuje tjedno godišnje zaduženje u OŠ Frana Krste Frankopana u Brodu na Kupi, OŠ </w:t>
      </w:r>
      <w:r w:rsidR="00CA0ABA">
        <w:rPr>
          <w:rFonts w:ascii="Arial Narrow" w:hAnsi="Arial Narrow"/>
          <w:sz w:val="24"/>
          <w:szCs w:val="24"/>
          <w:lang w:val="hr-HR"/>
        </w:rPr>
        <w:t xml:space="preserve"> Mrkopalj </w:t>
      </w:r>
      <w:r w:rsidR="001A34A8">
        <w:rPr>
          <w:rFonts w:ascii="Arial Narrow" w:hAnsi="Arial Narrow"/>
          <w:sz w:val="24"/>
          <w:szCs w:val="24"/>
          <w:lang w:val="hr-HR"/>
        </w:rPr>
        <w:t>i Ekonomska škola Mije Mirkovića Rijeka</w:t>
      </w:r>
      <w:r w:rsidR="001A34A8" w:rsidRPr="001A34A8">
        <w:rPr>
          <w:rFonts w:ascii="Arial Narrow" w:hAnsi="Arial Narrow"/>
          <w:sz w:val="24"/>
          <w:szCs w:val="24"/>
          <w:lang w:val="hr-HR"/>
        </w:rPr>
        <w:t xml:space="preserve"> </w:t>
      </w:r>
      <w:r w:rsidR="001A34A8" w:rsidRPr="006823D6">
        <w:rPr>
          <w:rFonts w:ascii="Arial Narrow" w:hAnsi="Arial Narrow"/>
          <w:sz w:val="24"/>
          <w:szCs w:val="24"/>
          <w:lang w:val="hr-HR"/>
        </w:rPr>
        <w:t>te  temeljem Odluke o korištenju god. odmora od 30 dana ostvaruje godišnji fond  sati.</w:t>
      </w:r>
    </w:p>
    <w:p w14:paraId="194F9C2A" w14:textId="77777777" w:rsidR="00D80539" w:rsidRPr="006823D6" w:rsidRDefault="00736B6D" w:rsidP="005E3A61">
      <w:pPr>
        <w:ind w:left="360"/>
        <w:rPr>
          <w:rFonts w:ascii="Arial Narrow" w:hAnsi="Arial Narrow"/>
          <w:sz w:val="24"/>
          <w:szCs w:val="24"/>
          <w:lang w:val="hr-HR"/>
        </w:rPr>
      </w:pPr>
      <w:r>
        <w:rPr>
          <w:rFonts w:ascii="Arial Narrow" w:hAnsi="Arial Narrow"/>
          <w:sz w:val="24"/>
          <w:szCs w:val="24"/>
          <w:lang w:val="hr-HR"/>
        </w:rPr>
        <w:t xml:space="preserve">9. </w:t>
      </w:r>
      <w:r w:rsidR="00D80539" w:rsidRPr="006823D6">
        <w:rPr>
          <w:rFonts w:ascii="Arial Narrow" w:hAnsi="Arial Narrow"/>
          <w:b/>
          <w:sz w:val="24"/>
          <w:szCs w:val="24"/>
          <w:lang w:val="hr-HR"/>
        </w:rPr>
        <w:t>Ivo Brajenić</w:t>
      </w:r>
      <w:r w:rsidR="00D80539" w:rsidRPr="006823D6">
        <w:rPr>
          <w:rFonts w:ascii="Arial Narrow" w:hAnsi="Arial Narrow"/>
          <w:sz w:val="24"/>
          <w:szCs w:val="24"/>
          <w:lang w:val="hr-HR"/>
        </w:rPr>
        <w:t>, uč. Likovne kulture  prema Rješenju o tjednom zaduženju od 10 sati u našoj Školi dopunjuje tjedno i godišnje zaduženje u OŠ Ivanke Trohar  u Fužinama i OŠ dr. Branimira Markovića u Ravnoj Gori i temeljem Odluke o korištenju god. odmora od 30 dana ostvaruje godišnji fond  sati.</w:t>
      </w:r>
    </w:p>
    <w:p w14:paraId="1E26BBD2" w14:textId="77777777" w:rsidR="00D80539" w:rsidRPr="006823D6" w:rsidRDefault="00F26CFB" w:rsidP="00D80539">
      <w:pPr>
        <w:numPr>
          <w:ilvl w:val="0"/>
          <w:numId w:val="2"/>
        </w:numPr>
        <w:jc w:val="both"/>
        <w:rPr>
          <w:rFonts w:ascii="Arial Narrow" w:hAnsi="Arial Narrow"/>
          <w:sz w:val="24"/>
          <w:szCs w:val="24"/>
          <w:lang w:val="hr-HR"/>
        </w:rPr>
      </w:pPr>
      <w:r>
        <w:rPr>
          <w:rFonts w:ascii="Arial Narrow" w:hAnsi="Arial Narrow"/>
          <w:b/>
          <w:sz w:val="24"/>
          <w:szCs w:val="24"/>
          <w:lang w:val="hr-HR"/>
        </w:rPr>
        <w:t>Anabela Rudolf</w:t>
      </w:r>
      <w:r w:rsidR="00D80539" w:rsidRPr="006823D6">
        <w:rPr>
          <w:rFonts w:ascii="Arial Narrow" w:hAnsi="Arial Narrow"/>
          <w:b/>
          <w:sz w:val="24"/>
          <w:szCs w:val="24"/>
          <w:lang w:val="hr-HR"/>
        </w:rPr>
        <w:t>,</w:t>
      </w:r>
      <w:r w:rsidR="00D80539" w:rsidRPr="006823D6">
        <w:rPr>
          <w:rFonts w:ascii="Arial Narrow" w:hAnsi="Arial Narrow"/>
          <w:sz w:val="24"/>
          <w:szCs w:val="24"/>
          <w:lang w:val="hr-HR"/>
        </w:rPr>
        <w:t xml:space="preserve"> uč. Tjelesne i zdravstvene kulture prema Rješenju o tjednom zaduženju od 18 sati u našoj Školi dopunjuje tjedno i godišnje radno vrijeme u u OŠ Mrkopalj te temeljem Odluke o korištenju god. odmora od 30 dana ostvaruje godišnji fond sati.</w:t>
      </w:r>
    </w:p>
    <w:p w14:paraId="4F00227B" w14:textId="77777777" w:rsidR="00D80539" w:rsidRPr="006823D6" w:rsidRDefault="00D80539" w:rsidP="00D80539">
      <w:pPr>
        <w:numPr>
          <w:ilvl w:val="0"/>
          <w:numId w:val="2"/>
        </w:numPr>
        <w:jc w:val="both"/>
        <w:rPr>
          <w:rFonts w:ascii="Arial Narrow" w:hAnsi="Arial Narrow"/>
          <w:sz w:val="24"/>
          <w:szCs w:val="24"/>
          <w:lang w:val="hr-HR"/>
        </w:rPr>
      </w:pPr>
      <w:r w:rsidRPr="006823D6">
        <w:rPr>
          <w:rFonts w:ascii="Arial Narrow" w:hAnsi="Arial Narrow"/>
          <w:b/>
          <w:sz w:val="24"/>
          <w:szCs w:val="24"/>
          <w:lang w:val="hr-HR"/>
        </w:rPr>
        <w:t>Igor Brčić</w:t>
      </w:r>
      <w:r w:rsidRPr="006823D6">
        <w:rPr>
          <w:rFonts w:ascii="Arial Narrow" w:hAnsi="Arial Narrow"/>
          <w:sz w:val="24"/>
          <w:szCs w:val="24"/>
          <w:lang w:val="hr-HR"/>
        </w:rPr>
        <w:t>, uč. Povijesti prema Rješenju o tjednom zaduženju od 13  sati u našoj Školi dopunjuje tjedno i godišnje zaduženje u OŠ Brod na Kupi  i OŠ Rikard Katalinić Jeretov u Opatiji te temeljem Odluke o korištenju god. odmora od 30 dana ostvaruje godišnji fond  sati.</w:t>
      </w:r>
    </w:p>
    <w:p w14:paraId="5337B58E" w14:textId="025D484E" w:rsidR="00D80539" w:rsidRPr="006823D6" w:rsidRDefault="00D80539" w:rsidP="00D80539">
      <w:pPr>
        <w:numPr>
          <w:ilvl w:val="0"/>
          <w:numId w:val="2"/>
        </w:numPr>
        <w:jc w:val="both"/>
        <w:rPr>
          <w:rFonts w:ascii="Arial Narrow" w:hAnsi="Arial Narrow"/>
          <w:sz w:val="24"/>
          <w:szCs w:val="24"/>
          <w:lang w:val="hr-HR"/>
        </w:rPr>
      </w:pPr>
      <w:r w:rsidRPr="006823D6">
        <w:rPr>
          <w:rFonts w:ascii="Arial Narrow" w:hAnsi="Arial Narrow"/>
          <w:b/>
          <w:sz w:val="24"/>
          <w:szCs w:val="24"/>
          <w:lang w:val="hr-HR"/>
        </w:rPr>
        <w:lastRenderedPageBreak/>
        <w:t>Vesna Novinc</w:t>
      </w:r>
      <w:r w:rsidRPr="006823D6">
        <w:rPr>
          <w:rFonts w:ascii="Arial Narrow" w:hAnsi="Arial Narrow"/>
          <w:sz w:val="24"/>
          <w:szCs w:val="24"/>
          <w:lang w:val="hr-HR"/>
        </w:rPr>
        <w:t>,</w:t>
      </w:r>
      <w:r w:rsidR="000F11CA">
        <w:rPr>
          <w:rFonts w:ascii="Arial Narrow" w:hAnsi="Arial Narrow"/>
          <w:sz w:val="24"/>
          <w:szCs w:val="24"/>
          <w:lang w:val="hr-HR"/>
        </w:rPr>
        <w:t>(zamjena Martina Majetić)</w:t>
      </w:r>
      <w:r w:rsidRPr="006823D6">
        <w:rPr>
          <w:rFonts w:ascii="Arial Narrow" w:hAnsi="Arial Narrow"/>
          <w:sz w:val="24"/>
          <w:szCs w:val="24"/>
          <w:lang w:val="hr-HR"/>
        </w:rPr>
        <w:t xml:space="preserve"> uč. Fizike prema Rješenju o tjednom zaduženju od 11 sati u našoj Školi </w:t>
      </w:r>
      <w:r w:rsidR="00490974">
        <w:rPr>
          <w:rFonts w:ascii="Arial Narrow" w:hAnsi="Arial Narrow"/>
          <w:sz w:val="24"/>
          <w:szCs w:val="24"/>
          <w:lang w:val="hr-HR"/>
        </w:rPr>
        <w:t>dopunjuje tjedno zaduženje u OŠ Skrad.</w:t>
      </w:r>
    </w:p>
    <w:p w14:paraId="1B3CDF81" w14:textId="77777777" w:rsidR="00AD1BC4" w:rsidRDefault="00CB5BA1" w:rsidP="00AD1BC4">
      <w:pPr>
        <w:numPr>
          <w:ilvl w:val="0"/>
          <w:numId w:val="2"/>
        </w:numPr>
        <w:jc w:val="both"/>
        <w:rPr>
          <w:rFonts w:ascii="Arial Narrow" w:hAnsi="Arial Narrow"/>
          <w:sz w:val="24"/>
          <w:szCs w:val="24"/>
          <w:lang w:val="hr-HR"/>
        </w:rPr>
      </w:pPr>
      <w:r>
        <w:rPr>
          <w:rFonts w:ascii="Arial Narrow" w:hAnsi="Arial Narrow"/>
          <w:sz w:val="24"/>
          <w:szCs w:val="24"/>
          <w:lang w:val="hr-HR"/>
        </w:rPr>
        <w:t xml:space="preserve"> </w:t>
      </w:r>
      <w:r w:rsidRPr="00E269CC">
        <w:rPr>
          <w:rFonts w:ascii="Arial Narrow" w:hAnsi="Arial Narrow"/>
          <w:b/>
          <w:sz w:val="24"/>
          <w:szCs w:val="24"/>
          <w:lang w:val="hr-HR"/>
        </w:rPr>
        <w:t>Mihaela Špoljarić, mag</w:t>
      </w:r>
      <w:r>
        <w:rPr>
          <w:rFonts w:ascii="Arial Narrow" w:hAnsi="Arial Narrow"/>
          <w:sz w:val="24"/>
          <w:szCs w:val="24"/>
          <w:lang w:val="hr-HR"/>
        </w:rPr>
        <w:t xml:space="preserve">.bibliotekarstva i uč.hrvatskog jezika </w:t>
      </w:r>
      <w:r w:rsidR="00AD1BC4" w:rsidRPr="002F67AD">
        <w:rPr>
          <w:rFonts w:ascii="Arial Narrow" w:hAnsi="Arial Narrow"/>
          <w:sz w:val="24"/>
          <w:szCs w:val="24"/>
          <w:lang w:val="hr-HR"/>
        </w:rPr>
        <w:t xml:space="preserve">prema Rješenju o tjednom zaduženju od </w:t>
      </w:r>
      <w:r w:rsidR="00E269CC">
        <w:rPr>
          <w:rFonts w:ascii="Arial Narrow" w:hAnsi="Arial Narrow"/>
          <w:sz w:val="24"/>
          <w:szCs w:val="24"/>
          <w:lang w:val="hr-HR"/>
        </w:rPr>
        <w:t>10</w:t>
      </w:r>
      <w:r w:rsidR="00AD1BC4" w:rsidRPr="002F67AD">
        <w:rPr>
          <w:rFonts w:ascii="Arial Narrow" w:hAnsi="Arial Narrow"/>
          <w:sz w:val="24"/>
          <w:szCs w:val="24"/>
          <w:lang w:val="hr-HR"/>
        </w:rPr>
        <w:t xml:space="preserve"> sati temeljem Odluke o korištenju god. odmora od 20 dana ostvaruje godišnji fond  </w:t>
      </w:r>
      <w:r w:rsidR="00AD1BC4">
        <w:rPr>
          <w:rFonts w:ascii="Arial Narrow" w:hAnsi="Arial Narrow"/>
          <w:sz w:val="24"/>
          <w:szCs w:val="24"/>
          <w:lang w:val="hr-HR"/>
        </w:rPr>
        <w:t>sati.</w:t>
      </w:r>
    </w:p>
    <w:p w14:paraId="09572651" w14:textId="77777777" w:rsidR="00D80539" w:rsidRPr="006823D6" w:rsidRDefault="00D80539" w:rsidP="00D80539">
      <w:pPr>
        <w:jc w:val="both"/>
        <w:rPr>
          <w:rFonts w:ascii="Arial Narrow" w:hAnsi="Arial Narrow"/>
          <w:sz w:val="24"/>
          <w:szCs w:val="24"/>
          <w:lang w:val="hr-HR"/>
        </w:rPr>
      </w:pPr>
    </w:p>
    <w:p w14:paraId="6F65ABB8" w14:textId="77777777" w:rsidR="00D80539" w:rsidRPr="006823D6" w:rsidRDefault="00D80539" w:rsidP="00D80539">
      <w:pPr>
        <w:jc w:val="both"/>
        <w:rPr>
          <w:rFonts w:ascii="Arial Narrow" w:hAnsi="Arial Narrow"/>
          <w:sz w:val="24"/>
          <w:szCs w:val="24"/>
          <w:lang w:val="hr-HR"/>
        </w:rPr>
      </w:pPr>
    </w:p>
    <w:p w14:paraId="15C23560" w14:textId="77777777" w:rsidR="00A10FF5" w:rsidRDefault="00A10FF5" w:rsidP="00D80539">
      <w:pPr>
        <w:jc w:val="both"/>
        <w:rPr>
          <w:rFonts w:ascii="Arial Narrow" w:hAnsi="Arial Narrow"/>
          <w:b/>
          <w:sz w:val="28"/>
          <w:szCs w:val="28"/>
          <w:lang w:val="hr-HR"/>
        </w:rPr>
      </w:pPr>
    </w:p>
    <w:p w14:paraId="56864E6F" w14:textId="77777777" w:rsidR="004213A4" w:rsidRDefault="004213A4" w:rsidP="004213A4">
      <w:pPr>
        <w:rPr>
          <w:rFonts w:ascii="Constantia" w:hAnsi="Constantia"/>
          <w:b/>
          <w:bCs/>
          <w:sz w:val="16"/>
          <w:szCs w:val="16"/>
          <w:lang w:val="hr-HR"/>
        </w:rPr>
      </w:pPr>
      <w:r w:rsidRPr="00515F93">
        <w:rPr>
          <w:rFonts w:ascii="Constantia" w:hAnsi="Constantia"/>
          <w:b/>
          <w:bCs/>
          <w:sz w:val="16"/>
          <w:szCs w:val="16"/>
          <w:lang w:val="hr-HR"/>
        </w:rPr>
        <w:t>Razredni  odjel  prvog  razreda</w:t>
      </w:r>
    </w:p>
    <w:p w14:paraId="797BD8C1" w14:textId="77777777" w:rsidR="00E269CC" w:rsidRDefault="00E269CC" w:rsidP="004213A4">
      <w:pPr>
        <w:rPr>
          <w:rFonts w:ascii="Constantia" w:hAnsi="Constantia"/>
          <w:b/>
          <w:bCs/>
          <w:sz w:val="16"/>
          <w:szCs w:val="16"/>
          <w:lang w:val="hr-HR"/>
        </w:rPr>
      </w:pPr>
    </w:p>
    <w:p w14:paraId="1F375B8D" w14:textId="77777777" w:rsidR="00E269CC" w:rsidRDefault="00E269CC" w:rsidP="004213A4">
      <w:pPr>
        <w:rPr>
          <w:rFonts w:ascii="Constantia" w:hAnsi="Constantia"/>
          <w:b/>
          <w:bCs/>
          <w:sz w:val="16"/>
          <w:szCs w:val="16"/>
          <w:lang w:val="hr-HR"/>
        </w:rPr>
      </w:pPr>
    </w:p>
    <w:p w14:paraId="29BFF861" w14:textId="77777777" w:rsidR="00E269CC" w:rsidRPr="00515F93" w:rsidRDefault="00E269CC" w:rsidP="004213A4">
      <w:pPr>
        <w:rPr>
          <w:rFonts w:ascii="Constantia" w:hAnsi="Constantia"/>
          <w:b/>
          <w:bCs/>
          <w:sz w:val="16"/>
          <w:szCs w:val="16"/>
          <w:lang w:val="hr-HR"/>
        </w:rPr>
      </w:pPr>
    </w:p>
    <w:p w14:paraId="44A87801" w14:textId="77777777" w:rsidR="00B965E1" w:rsidRPr="00AC1BEB" w:rsidRDefault="00B965E1" w:rsidP="00B965E1">
      <w:pPr>
        <w:rPr>
          <w:rFonts w:ascii="Arabic Typesetting" w:hAnsi="Arabic Typesetting" w:cs="Arabic Typesetting"/>
          <w:b/>
          <w:bCs/>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1647"/>
        <w:gridCol w:w="1580"/>
        <w:gridCol w:w="1914"/>
        <w:gridCol w:w="1647"/>
        <w:gridCol w:w="1872"/>
      </w:tblGrid>
      <w:tr w:rsidR="00625652" w:rsidRPr="000A1F3A" w14:paraId="323AC033" w14:textId="77777777" w:rsidTr="00DB124A">
        <w:trPr>
          <w:trHeight w:val="5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0A53E" w14:textId="77777777" w:rsidR="00625652" w:rsidRPr="007418C0" w:rsidRDefault="00625652" w:rsidP="00DB124A">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FFE10"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Ponedjeljak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6AAE"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Utorak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357E6"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Srijeda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FDF5B"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Četvrtak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886DD"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Petak</w:t>
            </w:r>
          </w:p>
        </w:tc>
      </w:tr>
      <w:tr w:rsidR="00625652" w:rsidRPr="000A1F3A" w14:paraId="46677F93" w14:textId="77777777" w:rsidTr="00AA10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C3E5F" w14:textId="77777777" w:rsidR="00625652" w:rsidRPr="00625652" w:rsidRDefault="00625652" w:rsidP="00DB124A">
            <w:pPr>
              <w:spacing w:line="0" w:lineRule="atLeast"/>
              <w:rPr>
                <w:sz w:val="24"/>
                <w:szCs w:val="24"/>
              </w:rPr>
            </w:pPr>
            <w:r w:rsidRPr="00625652">
              <w:rPr>
                <w:rFonts w:ascii="Calibri" w:hAnsi="Calibri"/>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16DD3" w14:textId="77777777" w:rsidR="00625652" w:rsidRPr="000A1F3A" w:rsidRDefault="00625652" w:rsidP="00DB124A">
            <w:pPr>
              <w:spacing w:line="0" w:lineRule="atLeast"/>
              <w:rPr>
                <w:sz w:val="24"/>
                <w:szCs w:val="24"/>
              </w:rPr>
            </w:pPr>
            <w:r w:rsidRPr="000A1F3A">
              <w:rPr>
                <w:rFonts w:ascii="Calibri" w:hAnsi="Calibri"/>
                <w:color w:val="000000"/>
                <w:sz w:val="24"/>
                <w:szCs w:val="24"/>
              </w:rPr>
              <w:t>VJERONAUK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EEAAD" w14:textId="77777777" w:rsidR="00625652" w:rsidRPr="000A1F3A" w:rsidRDefault="00625652"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DE370" w14:textId="172D4F68" w:rsidR="00625652" w:rsidRPr="000A1F3A" w:rsidRDefault="00AA1050" w:rsidP="00DB124A">
            <w:pPr>
              <w:spacing w:line="0" w:lineRule="atLeast"/>
              <w:rPr>
                <w:sz w:val="24"/>
                <w:szCs w:val="24"/>
              </w:rPr>
            </w:pPr>
            <w:r w:rsidRPr="000A1F3A">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B0B70" w14:textId="77777777" w:rsidR="00625652" w:rsidRPr="000A1F3A" w:rsidRDefault="00625652" w:rsidP="00DB124A">
            <w:pPr>
              <w:spacing w:line="0" w:lineRule="atLeast"/>
              <w:rPr>
                <w:sz w:val="24"/>
                <w:szCs w:val="24"/>
              </w:rPr>
            </w:pPr>
            <w:r w:rsidRPr="000A1F3A">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BA08" w14:textId="77777777" w:rsidR="00625652" w:rsidRPr="000A1F3A" w:rsidRDefault="00625652" w:rsidP="00DB124A">
            <w:pPr>
              <w:spacing w:line="0" w:lineRule="atLeast"/>
              <w:rPr>
                <w:sz w:val="24"/>
                <w:szCs w:val="24"/>
              </w:rPr>
            </w:pPr>
            <w:r w:rsidRPr="000A1F3A">
              <w:rPr>
                <w:rFonts w:ascii="Calibri" w:hAnsi="Calibri"/>
                <w:color w:val="000000"/>
                <w:sz w:val="24"/>
                <w:szCs w:val="24"/>
              </w:rPr>
              <w:t>MATEMATIKA</w:t>
            </w:r>
          </w:p>
        </w:tc>
      </w:tr>
      <w:tr w:rsidR="00625652" w:rsidRPr="000A1F3A" w14:paraId="17742411" w14:textId="77777777" w:rsidTr="00AA10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60CDD" w14:textId="77777777" w:rsidR="00625652" w:rsidRPr="00625652" w:rsidRDefault="00625652" w:rsidP="00DB124A">
            <w:pPr>
              <w:spacing w:line="0" w:lineRule="atLeast"/>
              <w:rPr>
                <w:sz w:val="24"/>
                <w:szCs w:val="24"/>
              </w:rPr>
            </w:pPr>
            <w:r w:rsidRPr="00625652">
              <w:rPr>
                <w:rFonts w:ascii="Calibri" w:hAnsi="Calibri"/>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82153" w14:textId="6EC02B29" w:rsidR="00625652" w:rsidRPr="000A1F3A" w:rsidRDefault="00AA1050"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338FC" w14:textId="3E82400D" w:rsidR="00625652" w:rsidRPr="000A1F3A" w:rsidRDefault="00AA1050" w:rsidP="00DB124A">
            <w:pPr>
              <w:spacing w:line="0" w:lineRule="atLeast"/>
              <w:rPr>
                <w:sz w:val="24"/>
                <w:szCs w:val="24"/>
              </w:rPr>
            </w:pPr>
            <w:r w:rsidRPr="000A1F3A">
              <w:rPr>
                <w:rFonts w:ascii="Calibri" w:hAnsi="Calibri"/>
                <w:color w:val="000000"/>
                <w:sz w:val="24"/>
                <w:szCs w:val="24"/>
              </w:rPr>
              <w:t>LIKOVNA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DC822" w14:textId="71B3040E" w:rsidR="00625652" w:rsidRPr="000A1F3A" w:rsidRDefault="00AA1050" w:rsidP="00DB124A">
            <w:pPr>
              <w:spacing w:line="0" w:lineRule="atLeast"/>
              <w:rPr>
                <w:sz w:val="24"/>
                <w:szCs w:val="24"/>
              </w:rPr>
            </w:pPr>
            <w:r w:rsidRPr="000A1F3A">
              <w:rPr>
                <w:rFonts w:ascii="Calibri" w:hAnsi="Calibri"/>
                <w:color w:val="000000"/>
                <w:sz w:val="24"/>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376BF" w14:textId="0555B89D" w:rsidR="00625652" w:rsidRPr="000A1F3A" w:rsidRDefault="00AA1050" w:rsidP="00DB124A">
            <w:pPr>
              <w:spacing w:line="0" w:lineRule="atLeast"/>
              <w:rPr>
                <w:sz w:val="24"/>
                <w:szCs w:val="24"/>
              </w:rPr>
            </w:pPr>
            <w:r w:rsidRPr="000A1F3A">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F78A4" w14:textId="77777777" w:rsidR="00625652" w:rsidRPr="000A1F3A" w:rsidRDefault="00625652" w:rsidP="00DB124A">
            <w:pPr>
              <w:spacing w:line="0" w:lineRule="atLeast"/>
              <w:rPr>
                <w:sz w:val="24"/>
                <w:szCs w:val="24"/>
              </w:rPr>
            </w:pPr>
            <w:r w:rsidRPr="000A1F3A">
              <w:rPr>
                <w:rFonts w:ascii="Calibri" w:hAnsi="Calibri"/>
                <w:color w:val="000000"/>
                <w:sz w:val="24"/>
                <w:szCs w:val="24"/>
              </w:rPr>
              <w:t>HRVATSKI JEZIK</w:t>
            </w:r>
          </w:p>
        </w:tc>
      </w:tr>
      <w:tr w:rsidR="00625652" w:rsidRPr="000A1F3A" w14:paraId="58AEC99A"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856A6" w14:textId="77777777" w:rsidR="00625652" w:rsidRPr="00625652" w:rsidRDefault="00625652" w:rsidP="00DB124A">
            <w:pPr>
              <w:spacing w:line="0" w:lineRule="atLeast"/>
              <w:rPr>
                <w:sz w:val="24"/>
                <w:szCs w:val="24"/>
              </w:rPr>
            </w:pPr>
            <w:r w:rsidRPr="00625652">
              <w:rPr>
                <w:rFonts w:ascii="Calibri" w:hAnsi="Calibri"/>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0FA2B" w14:textId="5D44B76F" w:rsidR="00625652" w:rsidRPr="000A1F3A" w:rsidRDefault="00AA1050"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A119F" w14:textId="429FEF42" w:rsidR="00625652" w:rsidRPr="000A1F3A" w:rsidRDefault="00AA1050" w:rsidP="00DB124A">
            <w:pPr>
              <w:spacing w:line="0" w:lineRule="atLeast"/>
              <w:rPr>
                <w:sz w:val="24"/>
                <w:szCs w:val="24"/>
              </w:rPr>
            </w:pPr>
            <w:r>
              <w:rPr>
                <w:sz w:val="24"/>
                <w:szCs w:val="24"/>
              </w:rPr>
              <w:t>SRO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2DDF8" w14:textId="3F627BA9" w:rsidR="00625652" w:rsidRPr="000A1F3A" w:rsidRDefault="00AA1050" w:rsidP="00DB124A">
            <w:pPr>
              <w:spacing w:line="0" w:lineRule="atLeast"/>
              <w:rPr>
                <w:sz w:val="24"/>
                <w:szCs w:val="24"/>
              </w:rPr>
            </w:pPr>
            <w:r>
              <w:rPr>
                <w:sz w:val="24"/>
                <w:szCs w:val="24"/>
              </w:rPr>
              <w:t>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A71CC" w14:textId="77777777" w:rsidR="00625652" w:rsidRPr="000A1F3A" w:rsidRDefault="00625652"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C7EF1" w14:textId="4C65760B" w:rsidR="00625652" w:rsidRPr="000A1F3A" w:rsidRDefault="00AA1050" w:rsidP="00DB124A">
            <w:pPr>
              <w:spacing w:line="0" w:lineRule="atLeast"/>
              <w:rPr>
                <w:sz w:val="24"/>
                <w:szCs w:val="24"/>
              </w:rPr>
            </w:pPr>
            <w:r w:rsidRPr="000A1F3A">
              <w:rPr>
                <w:rFonts w:ascii="Calibri" w:hAnsi="Calibri"/>
                <w:color w:val="000000"/>
                <w:sz w:val="24"/>
                <w:szCs w:val="24"/>
              </w:rPr>
              <w:t>PRIRODA I DRUŠTVO</w:t>
            </w:r>
          </w:p>
        </w:tc>
      </w:tr>
      <w:tr w:rsidR="00625652" w:rsidRPr="000A1F3A" w14:paraId="07287D97" w14:textId="77777777" w:rsidTr="00AA10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90212" w14:textId="77777777" w:rsidR="00625652" w:rsidRPr="00625652" w:rsidRDefault="00625652" w:rsidP="00DB124A">
            <w:pPr>
              <w:spacing w:line="0" w:lineRule="atLeast"/>
              <w:rPr>
                <w:sz w:val="24"/>
                <w:szCs w:val="24"/>
              </w:rPr>
            </w:pPr>
            <w:r w:rsidRPr="00625652">
              <w:rPr>
                <w:rFonts w:ascii="Calibri" w:hAnsi="Calibri"/>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404E" w14:textId="7E68E926" w:rsidR="00625652" w:rsidRPr="000A1F3A" w:rsidRDefault="00AA1050" w:rsidP="00DB124A">
            <w:pPr>
              <w:spacing w:line="0" w:lineRule="atLeast"/>
              <w:rPr>
                <w:sz w:val="24"/>
                <w:szCs w:val="24"/>
              </w:rPr>
            </w:pPr>
            <w:r w:rsidRPr="000A1F3A">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CF362" w14:textId="54337DB5" w:rsidR="00625652" w:rsidRPr="000A1F3A" w:rsidRDefault="00AA1050" w:rsidP="00DB124A">
            <w:pPr>
              <w:spacing w:line="0" w:lineRule="atLeast"/>
              <w:rPr>
                <w:sz w:val="24"/>
                <w:szCs w:val="24"/>
              </w:rPr>
            </w:pPr>
            <w:r w:rsidRPr="000A1F3A">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1EAF7" w14:textId="4B30E4BC" w:rsidR="00625652" w:rsidRPr="000A1F3A" w:rsidRDefault="00AA1050" w:rsidP="00DB124A">
            <w:pPr>
              <w:spacing w:line="0" w:lineRule="atLeast"/>
              <w:rPr>
                <w:sz w:val="24"/>
                <w:szCs w:val="24"/>
              </w:rPr>
            </w:pPr>
            <w:r w:rsidRPr="000A1F3A">
              <w:rPr>
                <w:rFonts w:ascii="Calibri" w:hAnsi="Calibri"/>
                <w:color w:val="000000"/>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FE2F2" w14:textId="0B3492FC" w:rsidR="00625652" w:rsidRPr="000A1F3A" w:rsidRDefault="00AA1050" w:rsidP="00DB124A">
            <w:pPr>
              <w:spacing w:line="0" w:lineRule="atLeast"/>
              <w:rPr>
                <w:sz w:val="24"/>
                <w:szCs w:val="24"/>
              </w:rPr>
            </w:pPr>
            <w:r>
              <w:rPr>
                <w:sz w:val="24"/>
                <w:szCs w:val="24"/>
              </w:rPr>
              <w:t>INF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20FE4" w14:textId="77777777" w:rsidR="00625652" w:rsidRPr="000A1F3A" w:rsidRDefault="00625652" w:rsidP="00DB124A">
            <w:pPr>
              <w:spacing w:line="0" w:lineRule="atLeast"/>
              <w:rPr>
                <w:sz w:val="24"/>
                <w:szCs w:val="24"/>
              </w:rPr>
            </w:pPr>
            <w:r w:rsidRPr="000A1F3A">
              <w:rPr>
                <w:rFonts w:ascii="Calibri" w:hAnsi="Calibri"/>
                <w:color w:val="000000"/>
                <w:sz w:val="24"/>
                <w:szCs w:val="24"/>
              </w:rPr>
              <w:t>TZK</w:t>
            </w:r>
          </w:p>
        </w:tc>
      </w:tr>
      <w:tr w:rsidR="00625652" w:rsidRPr="000A1F3A" w14:paraId="52D2708F" w14:textId="77777777" w:rsidTr="00AA10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6C294" w14:textId="77777777" w:rsidR="00625652" w:rsidRPr="00625652" w:rsidRDefault="00625652" w:rsidP="00DB124A">
            <w:pPr>
              <w:spacing w:line="0" w:lineRule="atLeast"/>
              <w:rPr>
                <w:sz w:val="24"/>
                <w:szCs w:val="24"/>
              </w:rPr>
            </w:pPr>
            <w:r w:rsidRPr="00625652">
              <w:rPr>
                <w:rFonts w:ascii="Calibri" w:hAnsi="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36E7F"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2E9F5" w14:textId="440B5FB7" w:rsidR="00625652" w:rsidRPr="000A1F3A" w:rsidRDefault="00AA1050" w:rsidP="00DB124A">
            <w:pPr>
              <w:spacing w:line="0" w:lineRule="atLeast"/>
              <w:rPr>
                <w:sz w:val="24"/>
                <w:szCs w:val="24"/>
              </w:rPr>
            </w:pPr>
            <w:r>
              <w:rPr>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64488" w14:textId="4ABFC5A0" w:rsidR="00625652" w:rsidRPr="000A1F3A" w:rsidRDefault="00AA1050" w:rsidP="00DB124A">
            <w:pPr>
              <w:spacing w:line="0" w:lineRule="atLeast"/>
              <w:rPr>
                <w:sz w:val="24"/>
                <w:szCs w:val="24"/>
              </w:rPr>
            </w:pPr>
            <w:r>
              <w:rPr>
                <w:sz w:val="24"/>
                <w:szCs w:val="24"/>
              </w:rPr>
              <w:t>VJERONAUK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FD7CB" w14:textId="2F817D13" w:rsidR="00625652" w:rsidRPr="000A1F3A" w:rsidRDefault="00AA1050" w:rsidP="00DB124A">
            <w:pPr>
              <w:rPr>
                <w:sz w:val="24"/>
                <w:szCs w:val="24"/>
              </w:rPr>
            </w:pPr>
            <w:r>
              <w:rPr>
                <w:sz w:val="24"/>
                <w:szCs w:val="24"/>
              </w:rPr>
              <w:t>INF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65E0A" w14:textId="77777777" w:rsidR="00625652" w:rsidRPr="000A1F3A" w:rsidRDefault="00625652" w:rsidP="00DB124A">
            <w:pPr>
              <w:rPr>
                <w:sz w:val="24"/>
                <w:szCs w:val="24"/>
              </w:rPr>
            </w:pPr>
          </w:p>
        </w:tc>
      </w:tr>
      <w:tr w:rsidR="00625652" w:rsidRPr="000A1F3A" w14:paraId="6C1D3C5F" w14:textId="77777777" w:rsidTr="00AA10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5105D" w14:textId="77777777" w:rsidR="00625652" w:rsidRPr="00625652" w:rsidRDefault="00625652" w:rsidP="00DB124A">
            <w:pPr>
              <w:spacing w:line="0" w:lineRule="atLeast"/>
              <w:rPr>
                <w:sz w:val="24"/>
                <w:szCs w:val="24"/>
              </w:rPr>
            </w:pPr>
            <w:r w:rsidRPr="00625652">
              <w:rPr>
                <w:rFonts w:ascii="Calibri" w:hAnsi="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1A7A4"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8E8C4" w14:textId="4DFB68DC" w:rsidR="00625652" w:rsidRPr="000A1F3A" w:rsidRDefault="00625652" w:rsidP="00DB124A">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664CB"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5A56D"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80CBB" w14:textId="77777777" w:rsidR="00625652" w:rsidRPr="000A1F3A" w:rsidRDefault="00625652" w:rsidP="00DB124A">
            <w:pPr>
              <w:rPr>
                <w:sz w:val="24"/>
                <w:szCs w:val="24"/>
              </w:rPr>
            </w:pPr>
          </w:p>
        </w:tc>
      </w:tr>
    </w:tbl>
    <w:p w14:paraId="38A1EB91" w14:textId="77777777" w:rsidR="00B965E1" w:rsidRPr="00AC1BEB" w:rsidRDefault="00B965E1" w:rsidP="00B965E1">
      <w:pPr>
        <w:rPr>
          <w:rFonts w:ascii="Constantia" w:hAnsi="Constantia"/>
          <w:b/>
          <w:bCs/>
          <w:lang w:val="hr-HR"/>
        </w:rPr>
      </w:pPr>
    </w:p>
    <w:p w14:paraId="36D6F89C" w14:textId="77777777" w:rsidR="00A10FF5" w:rsidRDefault="00A10FF5" w:rsidP="004213A4">
      <w:pPr>
        <w:rPr>
          <w:rFonts w:ascii="Constantia" w:hAnsi="Constantia"/>
          <w:sz w:val="16"/>
          <w:szCs w:val="16"/>
          <w:lang w:val="hr-HR"/>
        </w:rPr>
      </w:pPr>
    </w:p>
    <w:p w14:paraId="700C57D4" w14:textId="77777777" w:rsidR="004213A4" w:rsidRPr="00CA3530" w:rsidRDefault="004213A4" w:rsidP="004213A4">
      <w:pPr>
        <w:rPr>
          <w:rFonts w:ascii="Constantia" w:hAnsi="Constantia"/>
          <w:sz w:val="16"/>
          <w:szCs w:val="16"/>
          <w:lang w:val="hr-HR"/>
        </w:rPr>
      </w:pPr>
    </w:p>
    <w:p w14:paraId="24925415" w14:textId="77777777" w:rsidR="004213A4" w:rsidRPr="005B04FE" w:rsidRDefault="004213A4" w:rsidP="004213A4">
      <w:pPr>
        <w:rPr>
          <w:rFonts w:ascii="Constantia" w:hAnsi="Constantia"/>
          <w:b/>
          <w:bCs/>
          <w:sz w:val="16"/>
          <w:szCs w:val="16"/>
          <w:lang w:val="hr-HR"/>
        </w:rPr>
      </w:pPr>
    </w:p>
    <w:p w14:paraId="1CB06B0B" w14:textId="77777777" w:rsidR="00B965E1" w:rsidRPr="00515F93" w:rsidRDefault="00B965E1" w:rsidP="00B965E1">
      <w:pPr>
        <w:rPr>
          <w:rFonts w:ascii="Arabic Typesetting" w:hAnsi="Arabic Typesetting" w:cs="Arabic Typesetting"/>
          <w:b/>
          <w:bCs/>
          <w:sz w:val="24"/>
          <w:szCs w:val="24"/>
          <w:lang w:val="hr-HR"/>
        </w:rPr>
      </w:pPr>
      <w:r w:rsidRPr="00515F93">
        <w:rPr>
          <w:rFonts w:ascii="Arabic Typesetting" w:hAnsi="Arabic Typesetting" w:cs="Arabic Typesetting"/>
          <w:b/>
          <w:bCs/>
          <w:sz w:val="24"/>
          <w:szCs w:val="24"/>
          <w:lang w:val="hr-HR"/>
        </w:rPr>
        <w:t xml:space="preserve">Razredni  odjel  </w:t>
      </w:r>
      <w:r w:rsidR="00625652">
        <w:rPr>
          <w:rFonts w:ascii="Arabic Typesetting" w:hAnsi="Arabic Typesetting" w:cs="Arabic Typesetting"/>
          <w:b/>
          <w:bCs/>
          <w:sz w:val="24"/>
          <w:szCs w:val="24"/>
          <w:lang w:val="hr-HR"/>
        </w:rPr>
        <w:t>drugog</w:t>
      </w:r>
      <w:r w:rsidRPr="00515F93">
        <w:rPr>
          <w:rFonts w:ascii="Arabic Typesetting" w:hAnsi="Arabic Typesetting" w:cs="Arabic Typesetting"/>
          <w:b/>
          <w:bCs/>
          <w:sz w:val="24"/>
          <w:szCs w:val="24"/>
          <w:lang w:val="hr-HR"/>
        </w:rPr>
        <w:t xml:space="preserve">  razreda</w:t>
      </w:r>
    </w:p>
    <w:p w14:paraId="37074E6D" w14:textId="77777777" w:rsidR="00B965E1" w:rsidRPr="00115F49" w:rsidRDefault="00B965E1" w:rsidP="00B965E1">
      <w:pPr>
        <w:rPr>
          <w:rFonts w:ascii="Arabic Typesetting" w:hAnsi="Arabic Typesetting" w:cs="Arabic Typesetting"/>
          <w:b/>
          <w:bCs/>
          <w:lang w:val="hr-HR"/>
        </w:rPr>
      </w:pPr>
    </w:p>
    <w:p w14:paraId="2E5885BD" w14:textId="77777777" w:rsidR="0029518C" w:rsidRDefault="0029518C" w:rsidP="004213A4">
      <w:pPr>
        <w:rPr>
          <w:rFonts w:ascii="Constantia" w:hAnsi="Constantia"/>
          <w:sz w:val="16"/>
          <w:szCs w:val="16"/>
        </w:rPr>
      </w:pPr>
    </w:p>
    <w:p w14:paraId="150F6AD8" w14:textId="77777777" w:rsidR="0029518C" w:rsidRPr="006161F2" w:rsidRDefault="0029518C" w:rsidP="004213A4">
      <w:pPr>
        <w:rPr>
          <w:rFonts w:ascii="Constantia" w:hAnsi="Constantia"/>
          <w:sz w:val="16"/>
          <w:szCs w:val="16"/>
        </w:rPr>
      </w:pPr>
    </w:p>
    <w:p w14:paraId="0B82A961" w14:textId="77777777" w:rsidR="0029518C" w:rsidRDefault="0029518C" w:rsidP="008E3DC4">
      <w:pPr>
        <w:rPr>
          <w:b/>
          <w:color w:val="0000FF"/>
        </w:rPr>
      </w:pPr>
    </w:p>
    <w:tbl>
      <w:tblPr>
        <w:tblW w:w="9322" w:type="dxa"/>
        <w:tblCellMar>
          <w:top w:w="15" w:type="dxa"/>
          <w:left w:w="15" w:type="dxa"/>
          <w:bottom w:w="15" w:type="dxa"/>
          <w:right w:w="15" w:type="dxa"/>
        </w:tblCellMar>
        <w:tblLook w:val="04A0" w:firstRow="1" w:lastRow="0" w:firstColumn="1" w:lastColumn="0" w:noHBand="0" w:noVBand="1"/>
      </w:tblPr>
      <w:tblGrid>
        <w:gridCol w:w="399"/>
        <w:gridCol w:w="1689"/>
        <w:gridCol w:w="1832"/>
        <w:gridCol w:w="1690"/>
        <w:gridCol w:w="1856"/>
        <w:gridCol w:w="1856"/>
      </w:tblGrid>
      <w:tr w:rsidR="00B869DF" w:rsidRPr="000A1F3A" w14:paraId="2DD12E44"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8979A"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CAC9D"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Ponedjeljak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6C952"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Utorak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610CE"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Srijeda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F6349"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Četvrtak</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0C70E" w14:textId="77777777" w:rsidR="00625652" w:rsidRPr="000A1F3A" w:rsidRDefault="00625652" w:rsidP="00DB124A">
            <w:pPr>
              <w:spacing w:line="0" w:lineRule="atLeast"/>
              <w:jc w:val="center"/>
              <w:rPr>
                <w:sz w:val="24"/>
                <w:szCs w:val="24"/>
              </w:rPr>
            </w:pPr>
            <w:r w:rsidRPr="000A1F3A">
              <w:rPr>
                <w:rFonts w:ascii="Calibri" w:hAnsi="Calibri"/>
                <w:i/>
                <w:iCs/>
                <w:color w:val="000000"/>
                <w:sz w:val="24"/>
                <w:szCs w:val="24"/>
              </w:rPr>
              <w:t>Petak</w:t>
            </w:r>
          </w:p>
        </w:tc>
      </w:tr>
      <w:tr w:rsidR="00B869DF" w:rsidRPr="000A1F3A" w14:paraId="51EA37EB"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8B9CC" w14:textId="77777777" w:rsidR="00625652" w:rsidRPr="000A1F3A" w:rsidRDefault="00625652" w:rsidP="00DB124A">
            <w:pPr>
              <w:spacing w:line="0" w:lineRule="atLeast"/>
              <w:rPr>
                <w:sz w:val="24"/>
                <w:szCs w:val="24"/>
              </w:rPr>
            </w:pPr>
            <w:r w:rsidRPr="000A1F3A">
              <w:rPr>
                <w:rFonts w:ascii="Calibri" w:hAnsi="Calibri"/>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CB1CF" w14:textId="46D705D8" w:rsidR="00625652" w:rsidRPr="000A1F3A" w:rsidRDefault="00AA1050" w:rsidP="00DB124A">
            <w:pPr>
              <w:spacing w:line="0" w:lineRule="atLeast"/>
              <w:rPr>
                <w:sz w:val="24"/>
                <w:szCs w:val="24"/>
              </w:rPr>
            </w:pPr>
            <w:r w:rsidRPr="000A1F3A">
              <w:rPr>
                <w:rFonts w:ascii="Calibri" w:hAnsi="Calibri"/>
                <w:color w:val="000000"/>
                <w:sz w:val="24"/>
                <w:szCs w:val="24"/>
              </w:rPr>
              <w:t>VJERONAUK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E1EDA" w14:textId="77777777" w:rsidR="00625652" w:rsidRPr="000A1F3A" w:rsidRDefault="00625652"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26411" w14:textId="53C85F58" w:rsidR="00625652" w:rsidRPr="000A1F3A" w:rsidRDefault="00B869DF"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5B5F9" w14:textId="5795579C" w:rsidR="00625652" w:rsidRPr="000A1F3A" w:rsidRDefault="00B869DF" w:rsidP="00DB124A">
            <w:pPr>
              <w:spacing w:line="0" w:lineRule="atLeast"/>
              <w:rPr>
                <w:sz w:val="24"/>
                <w:szCs w:val="24"/>
              </w:rPr>
            </w:pPr>
            <w:r w:rsidRPr="000A1F3A">
              <w:rPr>
                <w:rFonts w:ascii="Calibri" w:hAnsi="Calibri"/>
                <w:color w:val="000000"/>
                <w:sz w:val="24"/>
                <w:szCs w:val="24"/>
              </w:rPr>
              <w:t>HRVATSKI JEZIK</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2C41C" w14:textId="369E3E7F" w:rsidR="00625652" w:rsidRPr="000A1F3A" w:rsidRDefault="00B869DF" w:rsidP="00DB124A">
            <w:pPr>
              <w:spacing w:line="0" w:lineRule="atLeast"/>
              <w:rPr>
                <w:sz w:val="24"/>
                <w:szCs w:val="24"/>
              </w:rPr>
            </w:pPr>
            <w:r>
              <w:rPr>
                <w:sz w:val="24"/>
                <w:szCs w:val="24"/>
              </w:rPr>
              <w:t>PID</w:t>
            </w:r>
          </w:p>
        </w:tc>
      </w:tr>
      <w:tr w:rsidR="00B869DF" w:rsidRPr="000A1F3A" w14:paraId="1C11D100"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012BB" w14:textId="77777777" w:rsidR="00625652" w:rsidRPr="000A1F3A" w:rsidRDefault="00625652" w:rsidP="00DB124A">
            <w:pPr>
              <w:spacing w:line="0" w:lineRule="atLeast"/>
              <w:rPr>
                <w:sz w:val="24"/>
                <w:szCs w:val="24"/>
              </w:rPr>
            </w:pPr>
            <w:r w:rsidRPr="000A1F3A">
              <w:rPr>
                <w:rFonts w:ascii="Calibri" w:hAnsi="Calibri"/>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B5A09" w14:textId="0E4C9C4F" w:rsidR="00625652" w:rsidRPr="000A1F3A" w:rsidRDefault="00AA1050" w:rsidP="00DB124A">
            <w:pPr>
              <w:spacing w:line="0" w:lineRule="atLeast"/>
              <w:rPr>
                <w:sz w:val="24"/>
                <w:szCs w:val="24"/>
              </w:rPr>
            </w:pPr>
            <w:r w:rsidRPr="000A1F3A">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FDC2" w14:textId="6D4C205B" w:rsidR="00625652" w:rsidRPr="000A1F3A" w:rsidRDefault="00B869DF" w:rsidP="00DB124A">
            <w:pPr>
              <w:spacing w:line="0" w:lineRule="atLeast"/>
              <w:rPr>
                <w:sz w:val="24"/>
                <w:szCs w:val="24"/>
              </w:rPr>
            </w:pPr>
            <w:r w:rsidRPr="000A1F3A">
              <w:rPr>
                <w:rFonts w:ascii="Calibri" w:hAnsi="Calibri"/>
                <w:color w:val="000000"/>
                <w:sz w:val="24"/>
                <w:szCs w:val="24"/>
              </w:rPr>
              <w:t>LIKOVNA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8EA4C" w14:textId="77777777" w:rsidR="00625652" w:rsidRPr="000A1F3A" w:rsidRDefault="00625652" w:rsidP="00DB124A">
            <w:pPr>
              <w:spacing w:line="0" w:lineRule="atLeast"/>
              <w:rPr>
                <w:sz w:val="24"/>
                <w:szCs w:val="24"/>
              </w:rPr>
            </w:pPr>
            <w:r w:rsidRPr="000A1F3A">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31F5" w14:textId="174EEAB8" w:rsidR="00625652" w:rsidRPr="000A1F3A" w:rsidRDefault="00B869DF" w:rsidP="00DB124A">
            <w:pPr>
              <w:spacing w:line="0" w:lineRule="atLeast"/>
              <w:rPr>
                <w:sz w:val="24"/>
                <w:szCs w:val="24"/>
              </w:rPr>
            </w:pPr>
            <w:r w:rsidRPr="000A1F3A">
              <w:rPr>
                <w:rFonts w:ascii="Calibri" w:hAnsi="Calibri"/>
                <w:color w:val="000000"/>
                <w:sz w:val="24"/>
                <w:szCs w:val="24"/>
              </w:rPr>
              <w:t>HRVATSKI JEZIK</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687BB" w14:textId="69C0026A" w:rsidR="00625652" w:rsidRPr="000A1F3A" w:rsidRDefault="00B869DF" w:rsidP="00DB124A">
            <w:pPr>
              <w:spacing w:line="0" w:lineRule="atLeast"/>
              <w:rPr>
                <w:sz w:val="24"/>
                <w:szCs w:val="24"/>
              </w:rPr>
            </w:pPr>
            <w:r>
              <w:rPr>
                <w:sz w:val="24"/>
                <w:szCs w:val="24"/>
              </w:rPr>
              <w:t xml:space="preserve">SRO   </w:t>
            </w:r>
          </w:p>
        </w:tc>
      </w:tr>
      <w:tr w:rsidR="00B869DF" w:rsidRPr="000A1F3A" w14:paraId="74B853BF"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BAC16" w14:textId="77777777" w:rsidR="00625652" w:rsidRPr="000A1F3A" w:rsidRDefault="00625652" w:rsidP="00DB124A">
            <w:pPr>
              <w:spacing w:line="0" w:lineRule="atLeast"/>
              <w:rPr>
                <w:sz w:val="24"/>
                <w:szCs w:val="24"/>
              </w:rPr>
            </w:pPr>
            <w:r w:rsidRPr="000A1F3A">
              <w:rPr>
                <w:rFonts w:ascii="Calibri" w:hAnsi="Calibri"/>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5C5F2" w14:textId="173E93AE" w:rsidR="00625652" w:rsidRPr="000A1F3A" w:rsidRDefault="00AA1050" w:rsidP="00DB124A">
            <w:pPr>
              <w:spacing w:line="0" w:lineRule="atLeast"/>
              <w:rPr>
                <w:sz w:val="24"/>
                <w:szCs w:val="24"/>
              </w:rPr>
            </w:pPr>
            <w:r w:rsidRPr="000A1F3A">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7BBCB" w14:textId="758F375A" w:rsidR="00625652" w:rsidRPr="000A1F3A" w:rsidRDefault="00B869DF" w:rsidP="00DB124A">
            <w:pPr>
              <w:spacing w:line="0" w:lineRule="atLeast"/>
              <w:rPr>
                <w:sz w:val="24"/>
                <w:szCs w:val="24"/>
              </w:rPr>
            </w:pPr>
            <w:r w:rsidRPr="000A1F3A">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C1D5C" w14:textId="01285676" w:rsidR="00625652" w:rsidRPr="000A1F3A" w:rsidRDefault="00B869DF" w:rsidP="00DB124A">
            <w:pPr>
              <w:spacing w:line="0" w:lineRule="atLeast"/>
              <w:rPr>
                <w:sz w:val="24"/>
                <w:szCs w:val="24"/>
              </w:rPr>
            </w:pPr>
            <w:r>
              <w:rPr>
                <w:rFonts w:ascii="Calibri" w:hAnsi="Calibri"/>
                <w:color w:val="000000"/>
                <w:sz w:val="24"/>
                <w:szCs w:val="24"/>
              </w:rPr>
              <w:t>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F1840" w14:textId="4BF67E52" w:rsidR="00625652" w:rsidRPr="000A1F3A" w:rsidRDefault="00B869DF" w:rsidP="00DB124A">
            <w:pPr>
              <w:spacing w:line="0" w:lineRule="atLeast"/>
              <w:rPr>
                <w:sz w:val="24"/>
                <w:szCs w:val="24"/>
              </w:rPr>
            </w:pPr>
            <w:r>
              <w:rPr>
                <w:sz w:val="24"/>
                <w:szCs w:val="24"/>
              </w:rPr>
              <w:t>MATEMATIKA</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25A8B" w14:textId="0B40B58A" w:rsidR="00625652" w:rsidRPr="000A1F3A" w:rsidRDefault="00B869DF" w:rsidP="00DB124A">
            <w:pPr>
              <w:spacing w:line="0" w:lineRule="atLeast"/>
              <w:rPr>
                <w:sz w:val="24"/>
                <w:szCs w:val="24"/>
              </w:rPr>
            </w:pPr>
            <w:r>
              <w:rPr>
                <w:sz w:val="24"/>
                <w:szCs w:val="24"/>
              </w:rPr>
              <w:t>MATEMATIKA</w:t>
            </w:r>
          </w:p>
        </w:tc>
      </w:tr>
      <w:tr w:rsidR="00B869DF" w:rsidRPr="000A1F3A" w14:paraId="00941316"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1AAA4" w14:textId="77777777" w:rsidR="00625652" w:rsidRPr="000A1F3A" w:rsidRDefault="00625652" w:rsidP="00DB124A">
            <w:pPr>
              <w:spacing w:line="0" w:lineRule="atLeast"/>
              <w:rPr>
                <w:sz w:val="24"/>
                <w:szCs w:val="24"/>
              </w:rPr>
            </w:pPr>
            <w:r w:rsidRPr="000A1F3A">
              <w:rPr>
                <w:rFonts w:ascii="Calibri" w:hAnsi="Calibri"/>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C30EA" w14:textId="07596B9F" w:rsidR="00625652" w:rsidRPr="000A1F3A" w:rsidRDefault="00B869DF" w:rsidP="00DB124A">
            <w:pPr>
              <w:spacing w:line="0" w:lineRule="atLeast"/>
              <w:rPr>
                <w:sz w:val="24"/>
                <w:szCs w:val="24"/>
              </w:rPr>
            </w:pPr>
            <w:r w:rsidRPr="000A1F3A">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D6AF4" w14:textId="70EF5C40" w:rsidR="00625652" w:rsidRPr="000A1F3A" w:rsidRDefault="00B869DF" w:rsidP="00DB124A">
            <w:pPr>
              <w:spacing w:line="0" w:lineRule="atLeast"/>
              <w:rPr>
                <w:sz w:val="24"/>
                <w:szCs w:val="24"/>
              </w:rPr>
            </w:pPr>
            <w:r>
              <w:rPr>
                <w:sz w:val="24"/>
                <w:szCs w:val="24"/>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D0CB2" w14:textId="6A24971F" w:rsidR="00625652" w:rsidRPr="000A1F3A" w:rsidRDefault="00B869DF" w:rsidP="00DB124A">
            <w:pPr>
              <w:spacing w:line="0" w:lineRule="atLeast"/>
              <w:rPr>
                <w:sz w:val="24"/>
                <w:szCs w:val="24"/>
              </w:rPr>
            </w:pPr>
            <w:r>
              <w:rPr>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D04D2" w14:textId="471842B6" w:rsidR="00625652" w:rsidRPr="000A1F3A" w:rsidRDefault="00B869DF" w:rsidP="00DB124A">
            <w:pPr>
              <w:spacing w:line="0" w:lineRule="atLeast"/>
              <w:rPr>
                <w:sz w:val="24"/>
                <w:szCs w:val="24"/>
              </w:rPr>
            </w:pPr>
            <w:r>
              <w:rPr>
                <w:sz w:val="24"/>
                <w:szCs w:val="24"/>
              </w:rPr>
              <w:t>INF</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EC54E" w14:textId="77777777" w:rsidR="00625652" w:rsidRPr="000A1F3A" w:rsidRDefault="00625652" w:rsidP="00DB124A">
            <w:pPr>
              <w:spacing w:line="0" w:lineRule="atLeast"/>
              <w:rPr>
                <w:sz w:val="24"/>
                <w:szCs w:val="24"/>
              </w:rPr>
            </w:pPr>
            <w:r w:rsidRPr="000A1F3A">
              <w:rPr>
                <w:rFonts w:ascii="Calibri" w:hAnsi="Calibri"/>
                <w:color w:val="000000"/>
                <w:sz w:val="24"/>
                <w:szCs w:val="24"/>
              </w:rPr>
              <w:t>TZK</w:t>
            </w:r>
          </w:p>
        </w:tc>
      </w:tr>
      <w:tr w:rsidR="00B869DF" w:rsidRPr="000A1F3A" w14:paraId="317D0F02"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CECFC" w14:textId="77777777" w:rsidR="00625652" w:rsidRPr="000A1F3A" w:rsidRDefault="00625652" w:rsidP="00DB124A">
            <w:pPr>
              <w:spacing w:line="0" w:lineRule="atLeast"/>
              <w:rPr>
                <w:sz w:val="24"/>
                <w:szCs w:val="24"/>
              </w:rPr>
            </w:pPr>
            <w:r w:rsidRPr="000A1F3A">
              <w:rPr>
                <w:rFonts w:ascii="Calibri" w:hAnsi="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C7004"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2210C" w14:textId="3BDAF868" w:rsidR="00625652" w:rsidRPr="000A1F3A" w:rsidRDefault="00B869DF" w:rsidP="00DB124A">
            <w:pPr>
              <w:spacing w:line="0" w:lineRule="atLeast"/>
              <w:rPr>
                <w:sz w:val="24"/>
                <w:szCs w:val="24"/>
              </w:rPr>
            </w:pPr>
            <w:r>
              <w:rPr>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A89CD" w14:textId="4CCD957B" w:rsidR="00625652" w:rsidRPr="000A1F3A" w:rsidRDefault="00B869DF" w:rsidP="00DB124A">
            <w:pPr>
              <w:spacing w:line="0" w:lineRule="atLeast"/>
              <w:rPr>
                <w:sz w:val="24"/>
                <w:szCs w:val="24"/>
              </w:rPr>
            </w:pPr>
            <w:r>
              <w:rPr>
                <w:sz w:val="24"/>
                <w:szCs w:val="24"/>
              </w:rPr>
              <w:t>VJER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5390A" w14:textId="77777777" w:rsidR="00625652" w:rsidRPr="000A1F3A" w:rsidRDefault="00625652" w:rsidP="00DB124A">
            <w:pPr>
              <w:rPr>
                <w:sz w:val="24"/>
                <w:szCs w:val="24"/>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A1DFC" w14:textId="77777777" w:rsidR="00625652" w:rsidRPr="000A1F3A" w:rsidRDefault="00625652" w:rsidP="00DB124A">
            <w:pPr>
              <w:rPr>
                <w:sz w:val="24"/>
                <w:szCs w:val="24"/>
              </w:rPr>
            </w:pPr>
          </w:p>
        </w:tc>
      </w:tr>
      <w:tr w:rsidR="00B869DF" w:rsidRPr="000A1F3A" w14:paraId="19722085" w14:textId="77777777" w:rsidTr="00B869D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59DFD" w14:textId="77777777" w:rsidR="00625652" w:rsidRPr="000A1F3A" w:rsidRDefault="00625652" w:rsidP="00DB124A">
            <w:pPr>
              <w:spacing w:line="0" w:lineRule="atLeast"/>
              <w:rPr>
                <w:sz w:val="24"/>
                <w:szCs w:val="24"/>
              </w:rPr>
            </w:pPr>
            <w:r w:rsidRPr="000A1F3A">
              <w:rPr>
                <w:rFonts w:ascii="Calibri" w:hAnsi="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AB9B8"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39445" w14:textId="4D61CC6A" w:rsidR="00625652" w:rsidRPr="000A1F3A" w:rsidRDefault="00625652" w:rsidP="00DB124A">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BFF66" w14:textId="77777777" w:rsidR="00625652" w:rsidRPr="000A1F3A"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1A7DA" w14:textId="77777777" w:rsidR="00625652" w:rsidRPr="000A1F3A" w:rsidRDefault="00625652" w:rsidP="00DB124A">
            <w:pPr>
              <w:rPr>
                <w:sz w:val="24"/>
                <w:szCs w:val="24"/>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107BA" w14:textId="77777777" w:rsidR="00625652" w:rsidRPr="000A1F3A" w:rsidRDefault="00625652" w:rsidP="00DB124A">
            <w:pPr>
              <w:rPr>
                <w:sz w:val="24"/>
                <w:szCs w:val="24"/>
              </w:rPr>
            </w:pPr>
          </w:p>
        </w:tc>
      </w:tr>
    </w:tbl>
    <w:p w14:paraId="4A565FC3" w14:textId="77777777" w:rsidR="0029518C" w:rsidRDefault="0029518C" w:rsidP="008E3DC4">
      <w:pPr>
        <w:rPr>
          <w:b/>
          <w:color w:val="0000FF"/>
        </w:rPr>
      </w:pPr>
    </w:p>
    <w:p w14:paraId="6EA4A6AF" w14:textId="77777777" w:rsidR="0029518C" w:rsidRDefault="0029518C" w:rsidP="008E3DC4">
      <w:pPr>
        <w:rPr>
          <w:b/>
          <w:color w:val="0000FF"/>
        </w:rPr>
      </w:pPr>
    </w:p>
    <w:p w14:paraId="3D9B8887" w14:textId="77777777" w:rsidR="00625652" w:rsidRPr="00625652" w:rsidRDefault="00625652" w:rsidP="008E3DC4">
      <w:pPr>
        <w:rPr>
          <w:b/>
        </w:rPr>
      </w:pPr>
      <w:r w:rsidRPr="00625652">
        <w:rPr>
          <w:b/>
        </w:rPr>
        <w:t>Razredni odjel trećeg razreda</w:t>
      </w:r>
    </w:p>
    <w:p w14:paraId="12D16DC0" w14:textId="77777777" w:rsidR="0029518C" w:rsidRDefault="0029518C" w:rsidP="008E3DC4">
      <w:pPr>
        <w:rPr>
          <w:b/>
          <w:color w:val="0000FF"/>
        </w:rPr>
      </w:pPr>
    </w:p>
    <w:p w14:paraId="076C15E7" w14:textId="77777777" w:rsidR="00140B0C" w:rsidRDefault="00140B0C" w:rsidP="008E3DC4">
      <w:pPr>
        <w:rPr>
          <w:b/>
          <w:color w:val="0000FF"/>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1905"/>
        <w:gridCol w:w="1863"/>
        <w:gridCol w:w="1754"/>
        <w:gridCol w:w="1608"/>
        <w:gridCol w:w="1530"/>
      </w:tblGrid>
      <w:tr w:rsidR="00625652" w:rsidRPr="00024ADE" w14:paraId="146DAB66"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0E667" w14:textId="77777777" w:rsidR="00625652" w:rsidRPr="00024ADE" w:rsidRDefault="00625652" w:rsidP="00DB124A">
            <w:pPr>
              <w:rPr>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3F30E" w14:textId="77777777" w:rsidR="00625652" w:rsidRPr="00024ADE" w:rsidRDefault="00625652" w:rsidP="00DB124A">
            <w:pPr>
              <w:spacing w:line="0" w:lineRule="atLeast"/>
              <w:jc w:val="center"/>
              <w:rPr>
                <w:sz w:val="24"/>
                <w:szCs w:val="24"/>
              </w:rPr>
            </w:pPr>
            <w:r w:rsidRPr="00024ADE">
              <w:rPr>
                <w:rFonts w:ascii="Calibri" w:hAnsi="Calibri"/>
                <w:i/>
                <w:iCs/>
                <w:color w:val="000000"/>
                <w:sz w:val="36"/>
                <w:szCs w:val="36"/>
              </w:rPr>
              <w:t>Ponedjeljak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040AB" w14:textId="77777777" w:rsidR="00625652" w:rsidRPr="00024ADE" w:rsidRDefault="00625652" w:rsidP="00DB124A">
            <w:pPr>
              <w:spacing w:line="0" w:lineRule="atLeast"/>
              <w:jc w:val="center"/>
              <w:rPr>
                <w:sz w:val="24"/>
                <w:szCs w:val="24"/>
              </w:rPr>
            </w:pPr>
            <w:r w:rsidRPr="00024ADE">
              <w:rPr>
                <w:rFonts w:ascii="Calibri" w:hAnsi="Calibri"/>
                <w:i/>
                <w:iCs/>
                <w:color w:val="000000"/>
                <w:sz w:val="36"/>
                <w:szCs w:val="36"/>
              </w:rPr>
              <w:t>Utorak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DBF21" w14:textId="77777777" w:rsidR="00625652" w:rsidRPr="00024ADE" w:rsidRDefault="00625652" w:rsidP="00DB124A">
            <w:pPr>
              <w:spacing w:line="0" w:lineRule="atLeast"/>
              <w:jc w:val="center"/>
              <w:rPr>
                <w:sz w:val="24"/>
                <w:szCs w:val="24"/>
              </w:rPr>
            </w:pPr>
            <w:r w:rsidRPr="00024ADE">
              <w:rPr>
                <w:rFonts w:ascii="Calibri" w:hAnsi="Calibri"/>
                <w:i/>
                <w:iCs/>
                <w:color w:val="000000"/>
                <w:sz w:val="36"/>
                <w:szCs w:val="36"/>
              </w:rPr>
              <w:t>Srijeda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A3B1E" w14:textId="77777777" w:rsidR="00625652" w:rsidRPr="00024ADE" w:rsidRDefault="00625652" w:rsidP="00DB124A">
            <w:pPr>
              <w:spacing w:line="0" w:lineRule="atLeast"/>
              <w:jc w:val="center"/>
              <w:rPr>
                <w:sz w:val="24"/>
                <w:szCs w:val="24"/>
              </w:rPr>
            </w:pPr>
            <w:r w:rsidRPr="00024ADE">
              <w:rPr>
                <w:rFonts w:ascii="Calibri" w:hAnsi="Calibri"/>
                <w:i/>
                <w:iCs/>
                <w:color w:val="000000"/>
                <w:sz w:val="36"/>
                <w:szCs w:val="36"/>
              </w:rPr>
              <w:t>Četvrtak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AB77A" w14:textId="77777777" w:rsidR="00625652" w:rsidRPr="00024ADE" w:rsidRDefault="00625652" w:rsidP="00DB124A">
            <w:pPr>
              <w:spacing w:line="0" w:lineRule="atLeast"/>
              <w:jc w:val="center"/>
              <w:rPr>
                <w:sz w:val="24"/>
                <w:szCs w:val="24"/>
              </w:rPr>
            </w:pPr>
            <w:r w:rsidRPr="00024ADE">
              <w:rPr>
                <w:rFonts w:ascii="Calibri" w:hAnsi="Calibri"/>
                <w:i/>
                <w:iCs/>
                <w:color w:val="000000"/>
                <w:sz w:val="36"/>
                <w:szCs w:val="36"/>
              </w:rPr>
              <w:t>Petak</w:t>
            </w:r>
          </w:p>
        </w:tc>
      </w:tr>
      <w:tr w:rsidR="00625652" w:rsidRPr="004D737C" w14:paraId="30A4D051"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52712" w14:textId="77777777" w:rsidR="00625652" w:rsidRPr="004D737C" w:rsidRDefault="00625652" w:rsidP="00DB124A">
            <w:pPr>
              <w:spacing w:line="0" w:lineRule="atLeast"/>
              <w:rPr>
                <w:sz w:val="24"/>
                <w:szCs w:val="24"/>
              </w:rPr>
            </w:pPr>
            <w:r w:rsidRPr="004D737C">
              <w:rPr>
                <w:rFonts w:ascii="Calibri" w:hAnsi="Calibri"/>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8AE2A"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E45D1" w14:textId="77777777" w:rsidR="00625652" w:rsidRPr="004D737C" w:rsidRDefault="00625652" w:rsidP="00DB124A">
            <w:pPr>
              <w:spacing w:line="0" w:lineRule="atLeast"/>
              <w:rPr>
                <w:sz w:val="24"/>
                <w:szCs w:val="24"/>
              </w:rPr>
            </w:pPr>
            <w:r w:rsidRPr="004D737C">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9447B"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50F8E" w14:textId="65C70D77" w:rsidR="00625652" w:rsidRPr="004D737C" w:rsidRDefault="005A03F4" w:rsidP="00DB124A">
            <w:pPr>
              <w:spacing w:line="0" w:lineRule="atLeast"/>
              <w:rPr>
                <w:sz w:val="24"/>
                <w:szCs w:val="24"/>
              </w:rPr>
            </w:pPr>
            <w:r>
              <w:rPr>
                <w:sz w:val="24"/>
                <w:szCs w:val="24"/>
              </w:rPr>
              <w:t>HJ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9181"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r>
      <w:tr w:rsidR="00625652" w:rsidRPr="004D737C" w14:paraId="53F9D29A"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86DB8" w14:textId="77777777" w:rsidR="00625652" w:rsidRPr="004D737C" w:rsidRDefault="00625652" w:rsidP="00DB124A">
            <w:pPr>
              <w:spacing w:line="0" w:lineRule="atLeast"/>
              <w:rPr>
                <w:sz w:val="24"/>
                <w:szCs w:val="24"/>
              </w:rPr>
            </w:pPr>
            <w:r w:rsidRPr="004D737C">
              <w:rPr>
                <w:rFonts w:ascii="Calibri" w:hAnsi="Calibri"/>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611D3"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6874C" w14:textId="65465349" w:rsidR="00625652" w:rsidRPr="004D737C" w:rsidRDefault="00B869DF" w:rsidP="00DB124A">
            <w:pPr>
              <w:spacing w:line="0" w:lineRule="atLeast"/>
              <w:rPr>
                <w:sz w:val="24"/>
                <w:szCs w:val="24"/>
              </w:rPr>
            </w:pPr>
            <w:r>
              <w:rPr>
                <w:sz w:val="24"/>
                <w:szCs w:val="24"/>
              </w:rPr>
              <w:t>MATE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13890" w14:textId="77777777" w:rsidR="00625652" w:rsidRPr="004D737C" w:rsidRDefault="00625652" w:rsidP="00DB124A">
            <w:pPr>
              <w:spacing w:line="0" w:lineRule="atLeast"/>
              <w:rPr>
                <w:sz w:val="24"/>
                <w:szCs w:val="24"/>
              </w:rPr>
            </w:pPr>
            <w:r w:rsidRPr="004D737C">
              <w:rPr>
                <w:rFonts w:ascii="Calibri" w:hAnsi="Calibri"/>
                <w:color w:val="000000"/>
                <w:sz w:val="24"/>
                <w:szCs w:val="24"/>
              </w:rPr>
              <w:t>LIKOVNA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3D0DF" w14:textId="77777777" w:rsidR="00625652" w:rsidRPr="004D737C" w:rsidRDefault="00625652" w:rsidP="00DB124A">
            <w:pPr>
              <w:spacing w:line="0" w:lineRule="atLeast"/>
              <w:rPr>
                <w:sz w:val="24"/>
                <w:szCs w:val="24"/>
              </w:rPr>
            </w:pPr>
            <w:r w:rsidRPr="004D737C">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0A57F" w14:textId="68E6A866" w:rsidR="00625652" w:rsidRPr="004D737C" w:rsidRDefault="005A03F4" w:rsidP="00DB124A">
            <w:pPr>
              <w:spacing w:line="0" w:lineRule="atLeast"/>
              <w:rPr>
                <w:sz w:val="24"/>
                <w:szCs w:val="24"/>
              </w:rPr>
            </w:pPr>
            <w:r>
              <w:rPr>
                <w:sz w:val="24"/>
                <w:szCs w:val="24"/>
              </w:rPr>
              <w:t>SRO</w:t>
            </w:r>
          </w:p>
        </w:tc>
      </w:tr>
      <w:tr w:rsidR="00625652" w:rsidRPr="004D737C" w14:paraId="6D641A9B"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14A25" w14:textId="77777777" w:rsidR="00625652" w:rsidRPr="004D737C" w:rsidRDefault="00625652" w:rsidP="00DB124A">
            <w:pPr>
              <w:spacing w:line="0" w:lineRule="atLeast"/>
              <w:rPr>
                <w:sz w:val="24"/>
                <w:szCs w:val="24"/>
              </w:rPr>
            </w:pPr>
            <w:r w:rsidRPr="004D737C">
              <w:rPr>
                <w:rFonts w:ascii="Calibri" w:hAnsi="Calibri"/>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62C01" w14:textId="77777777" w:rsidR="00625652" w:rsidRPr="004D737C" w:rsidRDefault="00625652" w:rsidP="00DB124A">
            <w:pPr>
              <w:spacing w:line="0" w:lineRule="atLeast"/>
              <w:rPr>
                <w:sz w:val="24"/>
                <w:szCs w:val="24"/>
              </w:rPr>
            </w:pPr>
            <w:r w:rsidRPr="004D737C">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315E6" w14:textId="77777777" w:rsidR="00625652" w:rsidRPr="004D737C" w:rsidRDefault="00625652" w:rsidP="00DB124A">
            <w:pPr>
              <w:spacing w:line="0" w:lineRule="atLeast"/>
              <w:rPr>
                <w:sz w:val="24"/>
                <w:szCs w:val="24"/>
              </w:rPr>
            </w:pPr>
            <w:r w:rsidRPr="004D737C">
              <w:rPr>
                <w:rFonts w:ascii="Calibri" w:hAnsi="Calibri"/>
                <w:color w:val="000000"/>
                <w:sz w:val="24"/>
                <w:szCs w:val="24"/>
              </w:rPr>
              <w:t>PRIRODA I DRUŠTVO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C1C34" w14:textId="03F60888" w:rsidR="00625652" w:rsidRPr="004D737C" w:rsidRDefault="005A03F4" w:rsidP="00DB124A">
            <w:pPr>
              <w:spacing w:line="0" w:lineRule="atLeast"/>
              <w:rPr>
                <w:sz w:val="24"/>
                <w:szCs w:val="24"/>
              </w:rPr>
            </w:pPr>
            <w:r>
              <w:rPr>
                <w:sz w:val="24"/>
                <w:szCs w:val="24"/>
              </w:rPr>
              <w:t>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2D645" w14:textId="454802FE" w:rsidR="00625652" w:rsidRPr="004D737C" w:rsidRDefault="005A03F4" w:rsidP="00DB124A">
            <w:pPr>
              <w:spacing w:line="0" w:lineRule="atLeast"/>
              <w:rPr>
                <w:sz w:val="24"/>
                <w:szCs w:val="24"/>
              </w:rPr>
            </w:pPr>
            <w:r>
              <w:rPr>
                <w:sz w:val="24"/>
                <w:szCs w:val="24"/>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31E0A" w14:textId="77777777" w:rsidR="00625652" w:rsidRPr="004D737C" w:rsidRDefault="00625652" w:rsidP="00DB124A">
            <w:pPr>
              <w:spacing w:line="0" w:lineRule="atLeast"/>
              <w:rPr>
                <w:sz w:val="24"/>
                <w:szCs w:val="24"/>
              </w:rPr>
            </w:pPr>
            <w:r w:rsidRPr="004D737C">
              <w:rPr>
                <w:rFonts w:ascii="Calibri" w:hAnsi="Calibri"/>
                <w:color w:val="000000"/>
                <w:sz w:val="24"/>
                <w:szCs w:val="24"/>
              </w:rPr>
              <w:t>TZK</w:t>
            </w:r>
          </w:p>
        </w:tc>
      </w:tr>
      <w:tr w:rsidR="00625652" w:rsidRPr="004D737C" w14:paraId="1D3252DF" w14:textId="77777777" w:rsidTr="005A03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D9642" w14:textId="77777777" w:rsidR="00625652" w:rsidRPr="004D737C" w:rsidRDefault="00625652" w:rsidP="00DB124A">
            <w:pPr>
              <w:spacing w:line="0" w:lineRule="atLeast"/>
              <w:rPr>
                <w:sz w:val="24"/>
                <w:szCs w:val="24"/>
              </w:rPr>
            </w:pPr>
            <w:r w:rsidRPr="004D737C">
              <w:rPr>
                <w:rFonts w:ascii="Calibri" w:hAnsi="Calibri"/>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A35D3" w14:textId="77777777" w:rsidR="00625652" w:rsidRPr="004D737C" w:rsidRDefault="00625652" w:rsidP="00DB124A">
            <w:pPr>
              <w:spacing w:line="0" w:lineRule="atLeast"/>
              <w:rPr>
                <w:sz w:val="24"/>
                <w:szCs w:val="24"/>
              </w:rPr>
            </w:pPr>
            <w:r w:rsidRPr="004D737C">
              <w:rPr>
                <w:rFonts w:ascii="Calibri" w:hAnsi="Calibri"/>
                <w:color w:val="000000"/>
                <w:sz w:val="24"/>
                <w:szCs w:val="24"/>
              </w:rPr>
              <w:t>VJERONAUK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F9CF1" w14:textId="06EE4BF3" w:rsidR="00625652" w:rsidRPr="004D737C" w:rsidRDefault="00B869DF" w:rsidP="00DB124A">
            <w:pPr>
              <w:spacing w:line="0" w:lineRule="atLeast"/>
              <w:rPr>
                <w:sz w:val="24"/>
                <w:szCs w:val="24"/>
              </w:rPr>
            </w:pPr>
            <w:r>
              <w:rPr>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4B9B7" w14:textId="1975CACC" w:rsidR="00625652" w:rsidRPr="004D737C" w:rsidRDefault="005A03F4" w:rsidP="00DB124A">
            <w:pPr>
              <w:spacing w:line="0" w:lineRule="atLeast"/>
              <w:rPr>
                <w:sz w:val="24"/>
                <w:szCs w:val="24"/>
              </w:rPr>
            </w:pPr>
            <w:r>
              <w:rPr>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59E8A" w14:textId="0CF67CA0" w:rsidR="00625652" w:rsidRPr="004D737C" w:rsidRDefault="005A03F4" w:rsidP="00DB124A">
            <w:pPr>
              <w:spacing w:line="0" w:lineRule="atLeast"/>
              <w:rPr>
                <w:sz w:val="24"/>
                <w:szCs w:val="24"/>
              </w:rPr>
            </w:pPr>
            <w:r>
              <w:rPr>
                <w:sz w:val="24"/>
                <w:szCs w:val="24"/>
              </w:rPr>
              <w:t>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FCDAE" w14:textId="41793844" w:rsidR="00625652" w:rsidRPr="004D737C" w:rsidRDefault="005A03F4" w:rsidP="00DB124A">
            <w:pPr>
              <w:spacing w:line="0" w:lineRule="atLeast"/>
              <w:rPr>
                <w:sz w:val="24"/>
                <w:szCs w:val="24"/>
              </w:rPr>
            </w:pPr>
            <w:r>
              <w:rPr>
                <w:sz w:val="24"/>
                <w:szCs w:val="24"/>
              </w:rPr>
              <w:t>MAT</w:t>
            </w:r>
          </w:p>
        </w:tc>
      </w:tr>
      <w:tr w:rsidR="00625652" w:rsidRPr="004D737C" w14:paraId="67CA7ACA" w14:textId="77777777" w:rsidTr="005A03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1FEF8" w14:textId="77777777" w:rsidR="00625652" w:rsidRPr="004D737C" w:rsidRDefault="00625652" w:rsidP="00DB124A">
            <w:pPr>
              <w:spacing w:line="0" w:lineRule="atLeast"/>
              <w:rPr>
                <w:sz w:val="24"/>
                <w:szCs w:val="24"/>
              </w:rPr>
            </w:pPr>
            <w:r w:rsidRPr="004D737C">
              <w:rPr>
                <w:rFonts w:ascii="Calibri" w:hAnsi="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F2E49" w14:textId="77777777" w:rsidR="00625652" w:rsidRPr="004D737C" w:rsidRDefault="00625652" w:rsidP="00DB124A">
            <w:pPr>
              <w:spacing w:line="0" w:lineRule="atLeast"/>
              <w:rPr>
                <w:sz w:val="24"/>
                <w:szCs w:val="24"/>
              </w:rPr>
            </w:pPr>
            <w:r w:rsidRPr="004D737C">
              <w:rPr>
                <w:rFonts w:ascii="Calibri" w:hAnsi="Calibri"/>
                <w:color w:val="000000"/>
                <w:sz w:val="24"/>
                <w:szCs w:val="24"/>
              </w:rPr>
              <w:t>VJERONAUK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F7738" w14:textId="34A67280" w:rsidR="00625652" w:rsidRPr="004D737C" w:rsidRDefault="00B869DF" w:rsidP="00DB124A">
            <w:pPr>
              <w:spacing w:line="0" w:lineRule="atLeast"/>
              <w:rPr>
                <w:sz w:val="24"/>
                <w:szCs w:val="24"/>
              </w:rPr>
            </w:pPr>
            <w:r>
              <w:rPr>
                <w:sz w:val="24"/>
                <w:szCs w:val="24"/>
              </w:rPr>
              <w:t>INF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D6AE0" w14:textId="77777777" w:rsidR="00625652" w:rsidRPr="004D737C"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9CA73" w14:textId="1A3E27F7" w:rsidR="00625652" w:rsidRPr="004D737C" w:rsidRDefault="00625652" w:rsidP="00DB124A">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864AA" w14:textId="77777777" w:rsidR="00625652" w:rsidRPr="004D737C" w:rsidRDefault="00625652" w:rsidP="00DB124A">
            <w:pPr>
              <w:rPr>
                <w:sz w:val="24"/>
                <w:szCs w:val="24"/>
              </w:rPr>
            </w:pPr>
          </w:p>
        </w:tc>
      </w:tr>
      <w:tr w:rsidR="00625652" w:rsidRPr="004D737C" w14:paraId="5E2A4AF1"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57797" w14:textId="77777777" w:rsidR="00625652" w:rsidRPr="004D737C" w:rsidRDefault="00625652" w:rsidP="00DB124A">
            <w:pPr>
              <w:spacing w:line="0" w:lineRule="atLeast"/>
              <w:rPr>
                <w:sz w:val="24"/>
                <w:szCs w:val="24"/>
              </w:rPr>
            </w:pPr>
            <w:r w:rsidRPr="004D737C">
              <w:rPr>
                <w:rFonts w:ascii="Calibri" w:hAnsi="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9BE62" w14:textId="13D3A677" w:rsidR="00625652" w:rsidRPr="004D737C" w:rsidRDefault="00B869DF" w:rsidP="00DB124A">
            <w:pPr>
              <w:rPr>
                <w:sz w:val="24"/>
                <w:szCs w:val="24"/>
              </w:rPr>
            </w:pPr>
            <w:r>
              <w:rPr>
                <w:sz w:val="24"/>
                <w:szCs w:val="24"/>
              </w:rPr>
              <w:t>INF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9B055" w14:textId="77777777" w:rsidR="00625652" w:rsidRPr="004D737C"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E9AF4" w14:textId="77777777" w:rsidR="00625652" w:rsidRPr="004D737C"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B2F98" w14:textId="77777777" w:rsidR="00625652" w:rsidRPr="004D737C"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DD9D2" w14:textId="77777777" w:rsidR="00625652" w:rsidRPr="004D737C" w:rsidRDefault="00625652" w:rsidP="00DB124A">
            <w:pPr>
              <w:rPr>
                <w:sz w:val="24"/>
                <w:szCs w:val="24"/>
              </w:rPr>
            </w:pPr>
          </w:p>
        </w:tc>
      </w:tr>
    </w:tbl>
    <w:p w14:paraId="1789F0EC" w14:textId="77777777" w:rsidR="00140B0C" w:rsidRDefault="00140B0C" w:rsidP="008E3DC4">
      <w:pPr>
        <w:rPr>
          <w:b/>
          <w:color w:val="0000FF"/>
        </w:rPr>
      </w:pPr>
    </w:p>
    <w:p w14:paraId="21EC3A65" w14:textId="77777777" w:rsidR="00140B0C" w:rsidRDefault="00140B0C" w:rsidP="008E3DC4">
      <w:pPr>
        <w:rPr>
          <w:b/>
          <w:color w:val="0000FF"/>
        </w:rPr>
      </w:pPr>
    </w:p>
    <w:p w14:paraId="7E88F20E" w14:textId="77777777" w:rsidR="0029518C" w:rsidRDefault="0029518C" w:rsidP="008E3DC4">
      <w:pPr>
        <w:rPr>
          <w:b/>
          <w:color w:val="0000FF"/>
        </w:rPr>
      </w:pPr>
    </w:p>
    <w:p w14:paraId="66BAFA38" w14:textId="77777777" w:rsidR="0029518C" w:rsidRDefault="0029518C" w:rsidP="008E3DC4">
      <w:pPr>
        <w:rPr>
          <w:b/>
          <w:color w:val="0000FF"/>
        </w:rPr>
      </w:pPr>
    </w:p>
    <w:p w14:paraId="2E1E2F5B" w14:textId="77777777" w:rsidR="0029518C" w:rsidRDefault="0029518C" w:rsidP="008E3DC4">
      <w:pPr>
        <w:rPr>
          <w:b/>
          <w:color w:val="0000FF"/>
        </w:rPr>
      </w:pPr>
    </w:p>
    <w:p w14:paraId="570B76F2" w14:textId="77777777" w:rsidR="0029518C" w:rsidRDefault="0029518C" w:rsidP="008E3DC4">
      <w:pPr>
        <w:rPr>
          <w:b/>
          <w:color w:val="0000FF"/>
        </w:rPr>
      </w:pPr>
    </w:p>
    <w:p w14:paraId="6DDF074A" w14:textId="77777777" w:rsidR="006D4B4B" w:rsidRDefault="006D4B4B" w:rsidP="008E3DC4">
      <w:pPr>
        <w:rPr>
          <w:b/>
          <w:color w:val="0000FF"/>
        </w:rPr>
      </w:pPr>
    </w:p>
    <w:p w14:paraId="202798DF" w14:textId="77777777" w:rsidR="0094134E" w:rsidRPr="00625652" w:rsidRDefault="00625652" w:rsidP="008E3DC4">
      <w:pPr>
        <w:rPr>
          <w:b/>
        </w:rPr>
      </w:pPr>
      <w:r w:rsidRPr="00625652">
        <w:rPr>
          <w:b/>
        </w:rPr>
        <w:t xml:space="preserve">Razredni odjel </w:t>
      </w:r>
      <w:proofErr w:type="gramStart"/>
      <w:r w:rsidRPr="00625652">
        <w:rPr>
          <w:b/>
        </w:rPr>
        <w:t>4.razreda</w:t>
      </w:r>
      <w:proofErr w:type="gramEnd"/>
    </w:p>
    <w:p w14:paraId="2A206793" w14:textId="77777777" w:rsidR="0094134E" w:rsidRDefault="0094134E" w:rsidP="008E3DC4">
      <w:pPr>
        <w:rPr>
          <w:b/>
          <w:color w:val="33CCCC"/>
        </w:rPr>
      </w:pPr>
    </w:p>
    <w:p w14:paraId="38322D99" w14:textId="77777777" w:rsidR="0094134E" w:rsidRDefault="0094134E" w:rsidP="008E3DC4">
      <w:pPr>
        <w:rPr>
          <w:b/>
          <w:color w:val="33CCCC"/>
        </w:rPr>
      </w:pPr>
    </w:p>
    <w:p w14:paraId="780C0D16" w14:textId="77777777" w:rsidR="0094134E" w:rsidRDefault="0094134E" w:rsidP="008E3DC4">
      <w:pPr>
        <w:rPr>
          <w:b/>
          <w:color w:val="33CCCC"/>
        </w:rPr>
      </w:pPr>
    </w:p>
    <w:tbl>
      <w:tblPr>
        <w:tblW w:w="0" w:type="auto"/>
        <w:tblCellMar>
          <w:top w:w="15" w:type="dxa"/>
          <w:left w:w="15" w:type="dxa"/>
          <w:bottom w:w="15" w:type="dxa"/>
          <w:right w:w="15" w:type="dxa"/>
        </w:tblCellMar>
        <w:tblLook w:val="04A0" w:firstRow="1" w:lastRow="0" w:firstColumn="1" w:lastColumn="0" w:noHBand="0" w:noVBand="1"/>
      </w:tblPr>
      <w:tblGrid>
        <w:gridCol w:w="399"/>
        <w:gridCol w:w="1729"/>
        <w:gridCol w:w="1768"/>
        <w:gridCol w:w="2065"/>
        <w:gridCol w:w="1039"/>
        <w:gridCol w:w="1729"/>
      </w:tblGrid>
      <w:tr w:rsidR="00625652" w:rsidRPr="004D737C" w14:paraId="07648B4C"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F0247" w14:textId="77777777" w:rsidR="00625652" w:rsidRPr="004D737C" w:rsidRDefault="00625652" w:rsidP="00DB124A">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705E1" w14:textId="77777777" w:rsidR="00625652" w:rsidRPr="004D737C" w:rsidRDefault="00625652" w:rsidP="00DB124A">
            <w:pPr>
              <w:spacing w:line="0" w:lineRule="atLeast"/>
              <w:jc w:val="center"/>
              <w:rPr>
                <w:sz w:val="24"/>
                <w:szCs w:val="24"/>
              </w:rPr>
            </w:pPr>
            <w:r w:rsidRPr="004D737C">
              <w:rPr>
                <w:rFonts w:ascii="Calibri" w:hAnsi="Calibri"/>
                <w:i/>
                <w:iCs/>
                <w:color w:val="000000"/>
                <w:sz w:val="24"/>
                <w:szCs w:val="24"/>
              </w:rPr>
              <w:t>Ponedjeljak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96966" w14:textId="77777777" w:rsidR="00625652" w:rsidRPr="004D737C" w:rsidRDefault="00625652" w:rsidP="00DB124A">
            <w:pPr>
              <w:spacing w:line="0" w:lineRule="atLeast"/>
              <w:jc w:val="center"/>
              <w:rPr>
                <w:sz w:val="24"/>
                <w:szCs w:val="24"/>
              </w:rPr>
            </w:pPr>
            <w:r w:rsidRPr="004D737C">
              <w:rPr>
                <w:rFonts w:ascii="Calibri" w:hAnsi="Calibri"/>
                <w:i/>
                <w:iCs/>
                <w:color w:val="000000"/>
                <w:sz w:val="24"/>
                <w:szCs w:val="24"/>
              </w:rPr>
              <w:t>Utorak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D392C" w14:textId="77777777" w:rsidR="00625652" w:rsidRPr="004D737C" w:rsidRDefault="00625652" w:rsidP="00DB124A">
            <w:pPr>
              <w:spacing w:line="0" w:lineRule="atLeast"/>
              <w:jc w:val="center"/>
              <w:rPr>
                <w:sz w:val="24"/>
                <w:szCs w:val="24"/>
              </w:rPr>
            </w:pPr>
            <w:r w:rsidRPr="004D737C">
              <w:rPr>
                <w:rFonts w:ascii="Calibri" w:hAnsi="Calibri"/>
                <w:i/>
                <w:iCs/>
                <w:color w:val="000000"/>
                <w:sz w:val="24"/>
                <w:szCs w:val="24"/>
              </w:rPr>
              <w:t>Srijeda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71746" w14:textId="77777777" w:rsidR="00625652" w:rsidRPr="004D737C" w:rsidRDefault="00625652" w:rsidP="00DB124A">
            <w:pPr>
              <w:spacing w:line="0" w:lineRule="atLeast"/>
              <w:jc w:val="center"/>
              <w:rPr>
                <w:sz w:val="24"/>
                <w:szCs w:val="24"/>
              </w:rPr>
            </w:pPr>
            <w:r w:rsidRPr="004D737C">
              <w:rPr>
                <w:rFonts w:ascii="Calibri" w:hAnsi="Calibri"/>
                <w:i/>
                <w:iCs/>
                <w:color w:val="000000"/>
                <w:sz w:val="24"/>
                <w:szCs w:val="24"/>
              </w:rPr>
              <w:t>Četvrtak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4C91F" w14:textId="77777777" w:rsidR="00625652" w:rsidRPr="004D737C" w:rsidRDefault="00625652" w:rsidP="00DB124A">
            <w:pPr>
              <w:spacing w:line="0" w:lineRule="atLeast"/>
              <w:jc w:val="center"/>
              <w:rPr>
                <w:sz w:val="24"/>
                <w:szCs w:val="24"/>
              </w:rPr>
            </w:pPr>
            <w:r w:rsidRPr="004D737C">
              <w:rPr>
                <w:rFonts w:ascii="Calibri" w:hAnsi="Calibri"/>
                <w:i/>
                <w:iCs/>
                <w:color w:val="000000"/>
                <w:sz w:val="24"/>
                <w:szCs w:val="24"/>
              </w:rPr>
              <w:t>Petak</w:t>
            </w:r>
          </w:p>
        </w:tc>
      </w:tr>
      <w:tr w:rsidR="00625652" w:rsidRPr="004D737C" w14:paraId="56D3E228"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09EB4" w14:textId="77777777" w:rsidR="00625652" w:rsidRPr="004D737C" w:rsidRDefault="00625652" w:rsidP="00DB124A">
            <w:pPr>
              <w:spacing w:line="0" w:lineRule="atLeast"/>
              <w:rPr>
                <w:sz w:val="24"/>
                <w:szCs w:val="24"/>
              </w:rPr>
            </w:pPr>
            <w:r w:rsidRPr="004D737C">
              <w:rPr>
                <w:rFonts w:ascii="Calibri" w:hAnsi="Calibri"/>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52CCB" w14:textId="3FFBEF52" w:rsidR="00625652" w:rsidRPr="004D737C" w:rsidRDefault="005A03F4" w:rsidP="00DB124A">
            <w:pPr>
              <w:spacing w:line="0" w:lineRule="atLeast"/>
              <w:rPr>
                <w:sz w:val="24"/>
                <w:szCs w:val="24"/>
              </w:rPr>
            </w:pPr>
            <w:r w:rsidRPr="004D737C">
              <w:rPr>
                <w:rFonts w:ascii="Calibri" w:hAnsi="Calibri"/>
                <w:color w:val="000000"/>
                <w:sz w:val="24"/>
                <w:szCs w:val="24"/>
              </w:rPr>
              <w:t>MATEMATIKA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43393" w14:textId="5FABF4A0" w:rsidR="00625652" w:rsidRPr="004D737C" w:rsidRDefault="005A03F4" w:rsidP="00DB124A">
            <w:pPr>
              <w:spacing w:line="0" w:lineRule="atLeast"/>
              <w:rPr>
                <w:sz w:val="24"/>
                <w:szCs w:val="24"/>
              </w:rPr>
            </w:pPr>
            <w:r>
              <w:rPr>
                <w:sz w:val="24"/>
                <w:szCs w:val="24"/>
              </w:rPr>
              <w:t>HJ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B615A"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27019" w14:textId="2A13DDD3" w:rsidR="00625652" w:rsidRPr="004D737C" w:rsidRDefault="005A03F4" w:rsidP="00DB124A">
            <w:pPr>
              <w:spacing w:line="0" w:lineRule="atLeast"/>
              <w:rPr>
                <w:sz w:val="24"/>
                <w:szCs w:val="24"/>
              </w:rPr>
            </w:pPr>
            <w:r>
              <w:rPr>
                <w:sz w:val="24"/>
                <w:szCs w:val="24"/>
              </w:rPr>
              <w:t>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31D9E" w14:textId="4502A5F6" w:rsidR="00625652" w:rsidRPr="004D737C" w:rsidRDefault="005A03F4" w:rsidP="00DB124A">
            <w:pPr>
              <w:spacing w:line="0" w:lineRule="atLeast"/>
              <w:rPr>
                <w:sz w:val="24"/>
                <w:szCs w:val="24"/>
              </w:rPr>
            </w:pPr>
            <w:r>
              <w:rPr>
                <w:sz w:val="24"/>
                <w:szCs w:val="24"/>
              </w:rPr>
              <w:t>EJ</w:t>
            </w:r>
          </w:p>
        </w:tc>
      </w:tr>
      <w:tr w:rsidR="00625652" w:rsidRPr="004D737C" w14:paraId="7E7C39E7" w14:textId="77777777" w:rsidTr="005A03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7F55F" w14:textId="77777777" w:rsidR="00625652" w:rsidRPr="004D737C" w:rsidRDefault="00625652" w:rsidP="00DB124A">
            <w:pPr>
              <w:spacing w:line="0" w:lineRule="atLeast"/>
              <w:rPr>
                <w:sz w:val="24"/>
                <w:szCs w:val="24"/>
              </w:rPr>
            </w:pPr>
            <w:r w:rsidRPr="004D737C">
              <w:rPr>
                <w:rFonts w:ascii="Calibri" w:hAnsi="Calibri"/>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CF302" w14:textId="23142340" w:rsidR="00625652" w:rsidRPr="004D737C" w:rsidRDefault="005A03F4" w:rsidP="00DB124A">
            <w:pPr>
              <w:spacing w:line="0" w:lineRule="atLeast"/>
              <w:rPr>
                <w:sz w:val="24"/>
                <w:szCs w:val="24"/>
              </w:rPr>
            </w:pPr>
            <w:r>
              <w:rPr>
                <w:sz w:val="24"/>
                <w:szCs w:val="24"/>
              </w:rPr>
              <w:t>VJ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38818" w14:textId="77777777" w:rsidR="00625652" w:rsidRPr="004D737C" w:rsidRDefault="00625652" w:rsidP="00DB124A">
            <w:pPr>
              <w:spacing w:line="0" w:lineRule="atLeast"/>
              <w:rPr>
                <w:sz w:val="24"/>
                <w:szCs w:val="24"/>
              </w:rPr>
            </w:pPr>
            <w:r w:rsidRPr="004D737C">
              <w:rPr>
                <w:rFonts w:ascii="Calibri" w:hAnsi="Calibri"/>
                <w:color w:val="000000"/>
                <w:sz w:val="24"/>
                <w:szCs w:val="24"/>
              </w:rPr>
              <w:t>ENGLESKI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8B7A4" w14:textId="77777777" w:rsidR="00625652" w:rsidRPr="004D737C" w:rsidRDefault="00625652" w:rsidP="00DB124A">
            <w:pPr>
              <w:spacing w:line="0" w:lineRule="atLeast"/>
              <w:rPr>
                <w:sz w:val="24"/>
                <w:szCs w:val="24"/>
              </w:rPr>
            </w:pPr>
            <w:r w:rsidRPr="004D737C">
              <w:rPr>
                <w:rFonts w:ascii="Calibri" w:hAnsi="Calibri"/>
                <w:color w:val="000000"/>
                <w:sz w:val="24"/>
                <w:szCs w:val="24"/>
              </w:rPr>
              <w:t>LIKOVNA KULTURA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9EDE4" w14:textId="7AA51D1B" w:rsidR="00625652" w:rsidRPr="004D737C" w:rsidRDefault="005A03F4" w:rsidP="00DB124A">
            <w:pPr>
              <w:spacing w:line="0" w:lineRule="atLeast"/>
              <w:rPr>
                <w:sz w:val="24"/>
                <w:szCs w:val="24"/>
              </w:rPr>
            </w:pPr>
            <w:r>
              <w:rPr>
                <w:sz w:val="24"/>
                <w:szCs w:val="24"/>
              </w:rPr>
              <w:t>HJ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7F91A"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r>
      <w:tr w:rsidR="00625652" w:rsidRPr="004D737C" w14:paraId="3061C1E7" w14:textId="77777777" w:rsidTr="00DB12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63C7D" w14:textId="77777777" w:rsidR="00625652" w:rsidRPr="004D737C" w:rsidRDefault="00625652" w:rsidP="00DB124A">
            <w:pPr>
              <w:spacing w:line="0" w:lineRule="atLeast"/>
              <w:rPr>
                <w:sz w:val="24"/>
                <w:szCs w:val="24"/>
              </w:rPr>
            </w:pPr>
            <w:r w:rsidRPr="004D737C">
              <w:rPr>
                <w:rFonts w:ascii="Calibri" w:hAnsi="Calibri"/>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B8511" w14:textId="77777777" w:rsidR="00625652" w:rsidRPr="004D737C" w:rsidRDefault="00625652" w:rsidP="00DB124A">
            <w:pPr>
              <w:spacing w:line="0" w:lineRule="atLeast"/>
              <w:rPr>
                <w:sz w:val="24"/>
                <w:szCs w:val="24"/>
              </w:rPr>
            </w:pPr>
            <w:r w:rsidRPr="004D737C">
              <w:rPr>
                <w:rFonts w:ascii="Calibri" w:hAnsi="Calibri"/>
                <w:color w:val="000000"/>
                <w:sz w:val="24"/>
                <w:szCs w:val="24"/>
              </w:rPr>
              <w:t>HRVATSKI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CA82E" w14:textId="5359B404" w:rsidR="00625652" w:rsidRPr="004D737C" w:rsidRDefault="005A03F4" w:rsidP="00DB124A">
            <w:pPr>
              <w:spacing w:line="0" w:lineRule="atLeast"/>
              <w:rPr>
                <w:sz w:val="24"/>
                <w:szCs w:val="24"/>
              </w:rPr>
            </w:pPr>
            <w:r>
              <w:rPr>
                <w:sz w:val="24"/>
                <w:szCs w:val="24"/>
              </w:rPr>
              <w:t>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CBFBB" w14:textId="33952084" w:rsidR="00625652" w:rsidRPr="004D737C" w:rsidRDefault="005A03F4" w:rsidP="00DB124A">
            <w:pPr>
              <w:spacing w:line="0" w:lineRule="atLeast"/>
              <w:rPr>
                <w:sz w:val="24"/>
                <w:szCs w:val="24"/>
              </w:rPr>
            </w:pPr>
            <w:r>
              <w:rPr>
                <w:sz w:val="24"/>
                <w:szCs w:val="24"/>
              </w:rPr>
              <w:t>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44CA9" w14:textId="69415EDC" w:rsidR="00625652" w:rsidRPr="004D737C" w:rsidRDefault="005A03F4" w:rsidP="00DB124A">
            <w:pPr>
              <w:spacing w:line="0" w:lineRule="atLeast"/>
              <w:rPr>
                <w:sz w:val="24"/>
                <w:szCs w:val="24"/>
              </w:rPr>
            </w:pPr>
            <w:r>
              <w:rPr>
                <w:sz w:val="24"/>
                <w:szCs w:val="24"/>
              </w:rPr>
              <w:t>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DE687" w14:textId="77777777" w:rsidR="00625652" w:rsidRPr="004D737C" w:rsidRDefault="00625652" w:rsidP="00DB124A">
            <w:pPr>
              <w:spacing w:line="0" w:lineRule="atLeast"/>
              <w:rPr>
                <w:sz w:val="24"/>
                <w:szCs w:val="24"/>
              </w:rPr>
            </w:pPr>
            <w:r w:rsidRPr="004D737C">
              <w:rPr>
                <w:rFonts w:ascii="Calibri" w:hAnsi="Calibri"/>
                <w:color w:val="000000"/>
                <w:sz w:val="24"/>
                <w:szCs w:val="24"/>
              </w:rPr>
              <w:t>TZK</w:t>
            </w:r>
          </w:p>
        </w:tc>
      </w:tr>
      <w:tr w:rsidR="005A03F4" w:rsidRPr="004D737C" w14:paraId="798FEE1B" w14:textId="77777777" w:rsidTr="005A03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8943C" w14:textId="77777777" w:rsidR="005A03F4" w:rsidRPr="004D737C" w:rsidRDefault="005A03F4" w:rsidP="005A03F4">
            <w:pPr>
              <w:spacing w:line="0" w:lineRule="atLeast"/>
              <w:rPr>
                <w:sz w:val="24"/>
                <w:szCs w:val="24"/>
              </w:rPr>
            </w:pPr>
            <w:r w:rsidRPr="004D737C">
              <w:rPr>
                <w:rFonts w:ascii="Calibri" w:hAnsi="Calibri"/>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B890E" w14:textId="2BD67DB1" w:rsidR="005A03F4" w:rsidRPr="004D737C" w:rsidRDefault="005A03F4" w:rsidP="005A03F4">
            <w:pPr>
              <w:spacing w:line="0" w:lineRule="atLeast"/>
              <w:rPr>
                <w:sz w:val="24"/>
                <w:szCs w:val="24"/>
              </w:rPr>
            </w:pPr>
            <w:r w:rsidRPr="004D737C">
              <w:rPr>
                <w:rFonts w:ascii="Calibri" w:hAnsi="Calibri"/>
                <w:color w:val="000000"/>
                <w:sz w:val="24"/>
                <w:szCs w:val="24"/>
              </w:rPr>
              <w:t>INFORMATIKA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5ADF6" w14:textId="08CF1024" w:rsidR="005A03F4" w:rsidRPr="004D737C" w:rsidRDefault="005A03F4" w:rsidP="005A03F4">
            <w:pPr>
              <w:spacing w:line="0" w:lineRule="atLeast"/>
              <w:rPr>
                <w:sz w:val="24"/>
                <w:szCs w:val="24"/>
              </w:rPr>
            </w:pPr>
            <w:r>
              <w:rPr>
                <w:sz w:val="24"/>
                <w:szCs w:val="24"/>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F81F9" w14:textId="6B21F62F" w:rsidR="005A03F4" w:rsidRPr="004D737C" w:rsidRDefault="005A03F4" w:rsidP="005A03F4">
            <w:pPr>
              <w:spacing w:line="0" w:lineRule="atLeast"/>
              <w:rPr>
                <w:sz w:val="24"/>
                <w:szCs w:val="24"/>
              </w:rPr>
            </w:pPr>
            <w:r>
              <w:rPr>
                <w:sz w:val="24"/>
                <w:szCs w:val="24"/>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9EB80" w14:textId="7E83CEE7" w:rsidR="005A03F4" w:rsidRPr="004D737C" w:rsidRDefault="005A03F4" w:rsidP="005A03F4">
            <w:pPr>
              <w:spacing w:line="0" w:lineRule="atLeast"/>
              <w:rPr>
                <w:sz w:val="24"/>
                <w:szCs w:val="24"/>
              </w:rPr>
            </w:pPr>
            <w:r>
              <w:rPr>
                <w:sz w:val="24"/>
                <w:szCs w:val="24"/>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C5042" w14:textId="185AD8CD" w:rsidR="005A03F4" w:rsidRPr="004D737C" w:rsidRDefault="005A03F4" w:rsidP="005A03F4">
            <w:pPr>
              <w:spacing w:line="0" w:lineRule="atLeast"/>
              <w:rPr>
                <w:sz w:val="24"/>
                <w:szCs w:val="24"/>
              </w:rPr>
            </w:pPr>
            <w:r>
              <w:rPr>
                <w:sz w:val="24"/>
                <w:szCs w:val="24"/>
              </w:rPr>
              <w:t>NJEM</w:t>
            </w:r>
          </w:p>
        </w:tc>
      </w:tr>
      <w:tr w:rsidR="005A03F4" w:rsidRPr="004D737C" w14:paraId="32B373B3" w14:textId="77777777" w:rsidTr="005A03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E8503" w14:textId="77777777" w:rsidR="005A03F4" w:rsidRPr="004D737C" w:rsidRDefault="005A03F4" w:rsidP="005A03F4">
            <w:pPr>
              <w:spacing w:line="0" w:lineRule="atLeast"/>
              <w:rPr>
                <w:sz w:val="24"/>
                <w:szCs w:val="24"/>
              </w:rPr>
            </w:pPr>
            <w:r w:rsidRPr="004D737C">
              <w:rPr>
                <w:rFonts w:ascii="Calibri" w:hAnsi="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179AA" w14:textId="77777777" w:rsidR="005A03F4" w:rsidRPr="004D737C" w:rsidRDefault="005A03F4" w:rsidP="005A03F4">
            <w:pPr>
              <w:spacing w:line="0" w:lineRule="atLeast"/>
              <w:rPr>
                <w:sz w:val="24"/>
                <w:szCs w:val="24"/>
              </w:rPr>
            </w:pPr>
            <w:r w:rsidRPr="004D737C">
              <w:rPr>
                <w:rFonts w:ascii="Calibri" w:hAnsi="Calibri"/>
                <w:color w:val="000000"/>
                <w:sz w:val="24"/>
                <w:szCs w:val="24"/>
              </w:rPr>
              <w:t>INFORMATIKA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543B9" w14:textId="772F46A1" w:rsidR="005A03F4" w:rsidRPr="004D737C" w:rsidRDefault="005A03F4" w:rsidP="005A03F4">
            <w:pPr>
              <w:spacing w:line="0" w:lineRule="atLeast"/>
              <w:rPr>
                <w:sz w:val="24"/>
                <w:szCs w:val="24"/>
              </w:rPr>
            </w:pPr>
            <w:r>
              <w:rPr>
                <w:sz w:val="24"/>
                <w:szCs w:val="24"/>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40FAA" w14:textId="51642A38" w:rsidR="005A03F4" w:rsidRPr="004D737C" w:rsidRDefault="005A03F4" w:rsidP="005A03F4">
            <w:pPr>
              <w:spacing w:line="0" w:lineRule="atLeast"/>
              <w:rPr>
                <w:sz w:val="24"/>
                <w:szCs w:val="24"/>
              </w:rPr>
            </w:pPr>
            <w:r>
              <w:rPr>
                <w:sz w:val="24"/>
                <w:szCs w:val="24"/>
              </w:rPr>
              <w:t>SRO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99F1B" w14:textId="77777777" w:rsidR="005A03F4" w:rsidRPr="004D737C" w:rsidRDefault="005A03F4" w:rsidP="005A03F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9D169" w14:textId="77777777" w:rsidR="005A03F4" w:rsidRPr="004D737C" w:rsidRDefault="005A03F4" w:rsidP="005A03F4">
            <w:pPr>
              <w:rPr>
                <w:sz w:val="24"/>
                <w:szCs w:val="24"/>
              </w:rPr>
            </w:pPr>
          </w:p>
        </w:tc>
      </w:tr>
      <w:tr w:rsidR="005A03F4" w:rsidRPr="004D737C" w14:paraId="719DA394" w14:textId="77777777" w:rsidTr="005A03F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A699A" w14:textId="77777777" w:rsidR="005A03F4" w:rsidRPr="004D737C" w:rsidRDefault="005A03F4" w:rsidP="005A03F4">
            <w:pPr>
              <w:spacing w:line="0" w:lineRule="atLeast"/>
              <w:rPr>
                <w:sz w:val="24"/>
                <w:szCs w:val="24"/>
              </w:rPr>
            </w:pPr>
            <w:r w:rsidRPr="004D737C">
              <w:rPr>
                <w:rFonts w:ascii="Calibri" w:hAnsi="Calibri"/>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20F09" w14:textId="588AE4AC" w:rsidR="005A03F4" w:rsidRPr="004D737C" w:rsidRDefault="005A03F4" w:rsidP="005A03F4">
            <w:pPr>
              <w:spacing w:line="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7C129" w14:textId="77777777" w:rsidR="005A03F4" w:rsidRPr="004D737C" w:rsidRDefault="005A03F4" w:rsidP="005A03F4">
            <w:pPr>
              <w:spacing w:line="0" w:lineRule="atLeast"/>
              <w:rPr>
                <w:sz w:val="24"/>
                <w:szCs w:val="24"/>
              </w:rPr>
            </w:pPr>
            <w:r w:rsidRPr="004D737C">
              <w:rPr>
                <w:rFonts w:ascii="Calibri" w:hAnsi="Calibri"/>
                <w:color w:val="000000"/>
                <w:sz w:val="24"/>
                <w:szCs w:val="24"/>
              </w:rPr>
              <w:t>NJEMAČKI JEZIK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A0327" w14:textId="21665827" w:rsidR="005A03F4" w:rsidRPr="004D737C" w:rsidRDefault="005A03F4" w:rsidP="005A03F4">
            <w:pPr>
              <w:rPr>
                <w:sz w:val="24"/>
                <w:szCs w:val="24"/>
              </w:rPr>
            </w:pPr>
            <w:r>
              <w:rPr>
                <w:sz w:val="24"/>
                <w:szCs w:val="24"/>
              </w:rPr>
              <w:t>VJER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7F763" w14:textId="77777777" w:rsidR="005A03F4" w:rsidRPr="004D737C" w:rsidRDefault="005A03F4" w:rsidP="005A03F4">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A737F" w14:textId="77777777" w:rsidR="005A03F4" w:rsidRPr="004D737C" w:rsidRDefault="005A03F4" w:rsidP="005A03F4">
            <w:pPr>
              <w:rPr>
                <w:sz w:val="24"/>
                <w:szCs w:val="24"/>
              </w:rPr>
            </w:pPr>
          </w:p>
        </w:tc>
      </w:tr>
    </w:tbl>
    <w:p w14:paraId="479959CE" w14:textId="77777777" w:rsidR="0094134E" w:rsidRDefault="0094134E" w:rsidP="008E3DC4">
      <w:pPr>
        <w:rPr>
          <w:b/>
          <w:color w:val="33CCCC"/>
        </w:rPr>
      </w:pPr>
    </w:p>
    <w:p w14:paraId="6117032F" w14:textId="77777777" w:rsidR="0094134E" w:rsidRDefault="0094134E" w:rsidP="008E3DC4">
      <w:pPr>
        <w:rPr>
          <w:b/>
          <w:color w:val="33CCCC"/>
        </w:rPr>
      </w:pPr>
    </w:p>
    <w:p w14:paraId="4AE209A0" w14:textId="77777777" w:rsidR="0094134E" w:rsidRDefault="0094134E" w:rsidP="008E3DC4">
      <w:pPr>
        <w:rPr>
          <w:b/>
          <w:color w:val="33CCCC"/>
        </w:rPr>
      </w:pPr>
    </w:p>
    <w:p w14:paraId="5C981A03" w14:textId="77777777" w:rsidR="006D4B4B" w:rsidRPr="004A2FFC" w:rsidRDefault="006D4B4B" w:rsidP="006D4B4B">
      <w:pPr>
        <w:rPr>
          <w:rFonts w:ascii="Arabic Typesetting" w:hAnsi="Arabic Typesetting" w:cs="Arabic Typesetting"/>
          <w:b/>
          <w:sz w:val="14"/>
          <w:szCs w:val="14"/>
        </w:rPr>
      </w:pPr>
    </w:p>
    <w:p w14:paraId="7C5BCFC7" w14:textId="36F79E68" w:rsidR="00736B6D" w:rsidRDefault="00736B6D" w:rsidP="00736B6D">
      <w:pPr>
        <w:rPr>
          <w:rFonts w:ascii="Arial Narrow" w:hAnsi="Arial Narrow"/>
          <w:sz w:val="28"/>
          <w:szCs w:val="28"/>
          <w:lang w:val="hr-HR"/>
        </w:rPr>
      </w:pPr>
    </w:p>
    <w:tbl>
      <w:tblPr>
        <w:tblStyle w:val="Reetkatablice"/>
        <w:tblpPr w:leftFromText="180" w:rightFromText="180" w:vertAnchor="page" w:horzAnchor="margin" w:tblpY="3391"/>
        <w:tblW w:w="0" w:type="auto"/>
        <w:tblLook w:val="01E0" w:firstRow="1" w:lastRow="1" w:firstColumn="1" w:lastColumn="1" w:noHBand="0" w:noVBand="0"/>
      </w:tblPr>
      <w:tblGrid>
        <w:gridCol w:w="839"/>
        <w:gridCol w:w="1947"/>
        <w:gridCol w:w="1713"/>
        <w:gridCol w:w="1505"/>
        <w:gridCol w:w="1691"/>
        <w:gridCol w:w="1365"/>
      </w:tblGrid>
      <w:tr w:rsidR="005A03F4" w:rsidRPr="000048B2" w14:paraId="6727AD4D" w14:textId="77777777" w:rsidTr="00AA11D3">
        <w:tc>
          <w:tcPr>
            <w:tcW w:w="875" w:type="dxa"/>
          </w:tcPr>
          <w:p w14:paraId="6A71E038" w14:textId="77777777" w:rsidR="005A03F4" w:rsidRDefault="005A03F4" w:rsidP="00AA11D3">
            <w:pPr>
              <w:jc w:val="both"/>
              <w:rPr>
                <w:rFonts w:ascii="Arial Narrow" w:hAnsi="Arial Narrow"/>
                <w:lang w:val="hr-HR"/>
              </w:rPr>
            </w:pPr>
          </w:p>
          <w:p w14:paraId="2DB3A3A7" w14:textId="77777777" w:rsidR="005A03F4" w:rsidRPr="00392926" w:rsidRDefault="005A03F4" w:rsidP="00AA11D3">
            <w:pPr>
              <w:jc w:val="both"/>
              <w:rPr>
                <w:rFonts w:ascii="Arial Narrow" w:hAnsi="Arial Narrow"/>
                <w:lang w:val="hr-HR"/>
              </w:rPr>
            </w:pPr>
          </w:p>
        </w:tc>
        <w:tc>
          <w:tcPr>
            <w:tcW w:w="1951" w:type="dxa"/>
          </w:tcPr>
          <w:p w14:paraId="5F9A194E" w14:textId="77777777" w:rsidR="005A03F4" w:rsidRPr="000048B2" w:rsidRDefault="005A03F4" w:rsidP="00AA11D3">
            <w:pPr>
              <w:jc w:val="both"/>
              <w:rPr>
                <w:rFonts w:ascii="Arial Narrow" w:hAnsi="Arial Narrow"/>
                <w:b/>
                <w:sz w:val="28"/>
                <w:szCs w:val="28"/>
                <w:lang w:val="hr-HR"/>
              </w:rPr>
            </w:pPr>
          </w:p>
          <w:p w14:paraId="35C9A4CC" w14:textId="77777777" w:rsidR="005A03F4" w:rsidRPr="000048B2" w:rsidRDefault="005A03F4" w:rsidP="00AA11D3">
            <w:pPr>
              <w:jc w:val="both"/>
              <w:rPr>
                <w:rFonts w:ascii="Arial Narrow" w:hAnsi="Arial Narrow"/>
                <w:b/>
                <w:sz w:val="28"/>
                <w:szCs w:val="28"/>
                <w:lang w:val="hr-HR"/>
              </w:rPr>
            </w:pPr>
            <w:r w:rsidRPr="000048B2">
              <w:rPr>
                <w:rFonts w:ascii="Arial Narrow" w:hAnsi="Arial Narrow"/>
                <w:b/>
                <w:sz w:val="28"/>
                <w:szCs w:val="28"/>
                <w:lang w:val="hr-HR"/>
              </w:rPr>
              <w:t>PONEDJELJAK</w:t>
            </w:r>
          </w:p>
        </w:tc>
        <w:tc>
          <w:tcPr>
            <w:tcW w:w="1781" w:type="dxa"/>
          </w:tcPr>
          <w:p w14:paraId="13C3E953" w14:textId="77777777" w:rsidR="005A03F4" w:rsidRDefault="005A03F4" w:rsidP="00AA11D3">
            <w:pPr>
              <w:jc w:val="both"/>
              <w:rPr>
                <w:rFonts w:ascii="Arial Narrow" w:hAnsi="Arial Narrow"/>
                <w:b/>
                <w:sz w:val="28"/>
                <w:szCs w:val="28"/>
                <w:lang w:val="hr-HR"/>
              </w:rPr>
            </w:pPr>
          </w:p>
          <w:p w14:paraId="5DDAC601" w14:textId="77777777" w:rsidR="005A03F4" w:rsidRPr="000048B2" w:rsidRDefault="005A03F4" w:rsidP="00AA11D3">
            <w:pPr>
              <w:jc w:val="both"/>
              <w:rPr>
                <w:rFonts w:ascii="Arial Narrow" w:hAnsi="Arial Narrow"/>
                <w:b/>
                <w:sz w:val="28"/>
                <w:szCs w:val="28"/>
                <w:lang w:val="hr-HR"/>
              </w:rPr>
            </w:pPr>
            <w:r>
              <w:rPr>
                <w:rFonts w:ascii="Arial Narrow" w:hAnsi="Arial Narrow"/>
                <w:b/>
                <w:sz w:val="28"/>
                <w:szCs w:val="28"/>
                <w:lang w:val="hr-HR"/>
              </w:rPr>
              <w:t>UTORAK</w:t>
            </w:r>
          </w:p>
        </w:tc>
        <w:tc>
          <w:tcPr>
            <w:tcW w:w="1544" w:type="dxa"/>
          </w:tcPr>
          <w:p w14:paraId="2CEAFEB0" w14:textId="77777777" w:rsidR="005A03F4" w:rsidRPr="000048B2" w:rsidRDefault="005A03F4" w:rsidP="00AA11D3">
            <w:pPr>
              <w:jc w:val="both"/>
              <w:rPr>
                <w:rFonts w:ascii="Arial Narrow" w:hAnsi="Arial Narrow"/>
                <w:b/>
                <w:sz w:val="28"/>
                <w:szCs w:val="28"/>
                <w:lang w:val="hr-HR"/>
              </w:rPr>
            </w:pPr>
          </w:p>
          <w:p w14:paraId="4E39761C" w14:textId="77777777" w:rsidR="005A03F4" w:rsidRPr="000048B2" w:rsidRDefault="005A03F4" w:rsidP="00AA11D3">
            <w:pPr>
              <w:jc w:val="both"/>
              <w:rPr>
                <w:rFonts w:ascii="Arial Narrow" w:hAnsi="Arial Narrow"/>
                <w:b/>
                <w:sz w:val="28"/>
                <w:szCs w:val="28"/>
                <w:lang w:val="hr-HR"/>
              </w:rPr>
            </w:pPr>
            <w:r w:rsidRPr="000048B2">
              <w:rPr>
                <w:rFonts w:ascii="Arial Narrow" w:hAnsi="Arial Narrow"/>
                <w:b/>
                <w:sz w:val="28"/>
                <w:szCs w:val="28"/>
                <w:lang w:val="hr-HR"/>
              </w:rPr>
              <w:t xml:space="preserve">  SRIJEDA</w:t>
            </w:r>
          </w:p>
        </w:tc>
        <w:tc>
          <w:tcPr>
            <w:tcW w:w="1721" w:type="dxa"/>
          </w:tcPr>
          <w:p w14:paraId="0D74F7A7" w14:textId="77777777" w:rsidR="005A03F4" w:rsidRPr="000048B2" w:rsidRDefault="005A03F4" w:rsidP="00AA11D3">
            <w:pPr>
              <w:jc w:val="both"/>
              <w:rPr>
                <w:rFonts w:ascii="Arial Narrow" w:hAnsi="Arial Narrow"/>
                <w:b/>
                <w:sz w:val="28"/>
                <w:szCs w:val="28"/>
                <w:lang w:val="hr-HR"/>
              </w:rPr>
            </w:pPr>
          </w:p>
          <w:p w14:paraId="5B4D6F39" w14:textId="77777777" w:rsidR="005A03F4" w:rsidRPr="000048B2" w:rsidRDefault="005A03F4" w:rsidP="00AA11D3">
            <w:pPr>
              <w:jc w:val="both"/>
              <w:rPr>
                <w:rFonts w:ascii="Arial Narrow" w:hAnsi="Arial Narrow"/>
                <w:b/>
                <w:sz w:val="28"/>
                <w:szCs w:val="28"/>
                <w:lang w:val="hr-HR"/>
              </w:rPr>
            </w:pPr>
            <w:r w:rsidRPr="000048B2">
              <w:rPr>
                <w:rFonts w:ascii="Arial Narrow" w:hAnsi="Arial Narrow"/>
                <w:b/>
                <w:sz w:val="28"/>
                <w:szCs w:val="28"/>
                <w:lang w:val="hr-HR"/>
              </w:rPr>
              <w:t>ČETVRTAK</w:t>
            </w:r>
          </w:p>
        </w:tc>
        <w:tc>
          <w:tcPr>
            <w:tcW w:w="1414" w:type="dxa"/>
          </w:tcPr>
          <w:p w14:paraId="44B0C854" w14:textId="77777777" w:rsidR="005A03F4" w:rsidRPr="000048B2" w:rsidRDefault="005A03F4" w:rsidP="00AA11D3">
            <w:pPr>
              <w:jc w:val="both"/>
              <w:rPr>
                <w:rFonts w:ascii="Arial Narrow" w:hAnsi="Arial Narrow"/>
                <w:b/>
                <w:sz w:val="28"/>
                <w:szCs w:val="28"/>
                <w:lang w:val="hr-HR"/>
              </w:rPr>
            </w:pPr>
          </w:p>
          <w:p w14:paraId="4D022A90" w14:textId="77777777" w:rsidR="005A03F4" w:rsidRPr="000048B2" w:rsidRDefault="005A03F4" w:rsidP="00AA11D3">
            <w:pPr>
              <w:jc w:val="both"/>
              <w:rPr>
                <w:rFonts w:ascii="Arial Narrow" w:hAnsi="Arial Narrow"/>
                <w:b/>
                <w:sz w:val="28"/>
                <w:szCs w:val="28"/>
                <w:lang w:val="hr-HR"/>
              </w:rPr>
            </w:pPr>
            <w:r w:rsidRPr="000048B2">
              <w:rPr>
                <w:rFonts w:ascii="Arial Narrow" w:hAnsi="Arial Narrow"/>
                <w:b/>
                <w:sz w:val="28"/>
                <w:szCs w:val="28"/>
                <w:lang w:val="hr-HR"/>
              </w:rPr>
              <w:t>PETAK</w:t>
            </w:r>
          </w:p>
        </w:tc>
      </w:tr>
      <w:tr w:rsidR="005A03F4" w:rsidRPr="00392926" w14:paraId="22209175" w14:textId="77777777" w:rsidTr="00AA11D3">
        <w:tc>
          <w:tcPr>
            <w:tcW w:w="875" w:type="dxa"/>
          </w:tcPr>
          <w:p w14:paraId="78305EC0" w14:textId="77777777" w:rsidR="005A03F4" w:rsidRPr="00E84E94" w:rsidRDefault="005A03F4" w:rsidP="00AA11D3">
            <w:pPr>
              <w:jc w:val="both"/>
              <w:rPr>
                <w:rFonts w:ascii="Arial Narrow" w:hAnsi="Arial Narrow"/>
                <w:sz w:val="24"/>
                <w:szCs w:val="24"/>
                <w:lang w:val="hr-HR"/>
              </w:rPr>
            </w:pPr>
            <w:r>
              <w:rPr>
                <w:rFonts w:ascii="Arial Narrow" w:hAnsi="Arial Narrow"/>
                <w:sz w:val="24"/>
                <w:szCs w:val="24"/>
                <w:lang w:val="hr-HR"/>
              </w:rPr>
              <w:t>1.</w:t>
            </w:r>
          </w:p>
          <w:p w14:paraId="72AFEEA6" w14:textId="77777777" w:rsidR="005A03F4" w:rsidRPr="00392926" w:rsidRDefault="005A03F4" w:rsidP="00AA11D3">
            <w:pPr>
              <w:jc w:val="both"/>
              <w:rPr>
                <w:rFonts w:ascii="Arial Narrow" w:hAnsi="Arial Narrow"/>
                <w:lang w:val="hr-HR"/>
              </w:rPr>
            </w:pPr>
            <w:r w:rsidRPr="00392926">
              <w:rPr>
                <w:rFonts w:ascii="Arial Narrow" w:hAnsi="Arial Narrow"/>
                <w:lang w:val="hr-HR"/>
              </w:rPr>
              <w:t>2.</w:t>
            </w:r>
          </w:p>
          <w:p w14:paraId="62633CBB" w14:textId="77777777" w:rsidR="005A03F4" w:rsidRPr="00392926" w:rsidRDefault="005A03F4" w:rsidP="00AA11D3">
            <w:pPr>
              <w:jc w:val="both"/>
              <w:rPr>
                <w:rFonts w:ascii="Arial Narrow" w:hAnsi="Arial Narrow"/>
                <w:lang w:val="hr-HR"/>
              </w:rPr>
            </w:pPr>
            <w:r w:rsidRPr="00392926">
              <w:rPr>
                <w:rFonts w:ascii="Arial Narrow" w:hAnsi="Arial Narrow"/>
                <w:lang w:val="hr-HR"/>
              </w:rPr>
              <w:t>3.</w:t>
            </w:r>
          </w:p>
          <w:p w14:paraId="141DB777" w14:textId="77777777" w:rsidR="005A03F4" w:rsidRPr="00E84E94" w:rsidRDefault="005A03F4" w:rsidP="00AA11D3">
            <w:pPr>
              <w:jc w:val="both"/>
              <w:rPr>
                <w:rFonts w:ascii="Arial Narrow" w:hAnsi="Arial Narrow"/>
                <w:b/>
                <w:sz w:val="24"/>
                <w:szCs w:val="24"/>
                <w:lang w:val="hr-HR"/>
              </w:rPr>
            </w:pPr>
            <w:r w:rsidRPr="00392926">
              <w:rPr>
                <w:rFonts w:ascii="Arial Narrow" w:hAnsi="Arial Narrow"/>
                <w:lang w:val="hr-HR"/>
              </w:rPr>
              <w:t>4</w:t>
            </w:r>
            <w:r w:rsidRPr="00E84E94">
              <w:rPr>
                <w:rFonts w:ascii="Arial Narrow" w:hAnsi="Arial Narrow"/>
                <w:b/>
                <w:sz w:val="24"/>
                <w:szCs w:val="24"/>
                <w:lang w:val="hr-HR"/>
              </w:rPr>
              <w:t>.  V.</w:t>
            </w:r>
          </w:p>
          <w:p w14:paraId="5314086D" w14:textId="77777777" w:rsidR="005A03F4" w:rsidRPr="00392926" w:rsidRDefault="005A03F4" w:rsidP="00AA11D3">
            <w:pPr>
              <w:jc w:val="both"/>
              <w:rPr>
                <w:rFonts w:ascii="Arial Narrow" w:hAnsi="Arial Narrow"/>
                <w:lang w:val="hr-HR"/>
              </w:rPr>
            </w:pPr>
            <w:r w:rsidRPr="00392926">
              <w:rPr>
                <w:rFonts w:ascii="Arial Narrow" w:hAnsi="Arial Narrow"/>
                <w:lang w:val="hr-HR"/>
              </w:rPr>
              <w:t>5.</w:t>
            </w:r>
          </w:p>
          <w:p w14:paraId="42942047" w14:textId="77777777" w:rsidR="005A03F4" w:rsidRPr="00392926" w:rsidRDefault="005A03F4" w:rsidP="00AA11D3">
            <w:pPr>
              <w:jc w:val="both"/>
              <w:rPr>
                <w:rFonts w:ascii="Arial Narrow" w:hAnsi="Arial Narrow"/>
                <w:lang w:val="hr-HR"/>
              </w:rPr>
            </w:pPr>
            <w:r w:rsidRPr="00392926">
              <w:rPr>
                <w:rFonts w:ascii="Arial Narrow" w:hAnsi="Arial Narrow"/>
                <w:lang w:val="hr-HR"/>
              </w:rPr>
              <w:t>6.</w:t>
            </w:r>
          </w:p>
          <w:p w14:paraId="47A72619" w14:textId="77777777" w:rsidR="005A03F4" w:rsidRDefault="005A03F4" w:rsidP="00AA11D3">
            <w:pPr>
              <w:jc w:val="both"/>
              <w:rPr>
                <w:rFonts w:ascii="Arial Narrow" w:hAnsi="Arial Narrow"/>
                <w:lang w:val="hr-HR"/>
              </w:rPr>
            </w:pPr>
            <w:r w:rsidRPr="00392926">
              <w:rPr>
                <w:rFonts w:ascii="Arial Narrow" w:hAnsi="Arial Narrow"/>
                <w:lang w:val="hr-HR"/>
              </w:rPr>
              <w:t>7</w:t>
            </w:r>
          </w:p>
          <w:p w14:paraId="726D72E8" w14:textId="77777777" w:rsidR="005A03F4" w:rsidRPr="00392926" w:rsidRDefault="005A03F4" w:rsidP="00AA11D3">
            <w:pPr>
              <w:jc w:val="both"/>
              <w:rPr>
                <w:rFonts w:ascii="Arial Narrow" w:hAnsi="Arial Narrow"/>
                <w:lang w:val="hr-HR"/>
              </w:rPr>
            </w:pPr>
            <w:r>
              <w:rPr>
                <w:rFonts w:ascii="Arial Narrow" w:hAnsi="Arial Narrow"/>
                <w:lang w:val="hr-HR"/>
              </w:rPr>
              <w:t>8.</w:t>
            </w:r>
          </w:p>
        </w:tc>
        <w:tc>
          <w:tcPr>
            <w:tcW w:w="1951" w:type="dxa"/>
          </w:tcPr>
          <w:p w14:paraId="6BDE28B6"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44CCC6D4"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7EF47E77"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04A49811" w14:textId="77777777" w:rsidR="005A03F4" w:rsidRPr="00392926" w:rsidRDefault="005A03F4" w:rsidP="00AA11D3">
            <w:pPr>
              <w:jc w:val="both"/>
              <w:rPr>
                <w:rFonts w:ascii="Arial Narrow" w:hAnsi="Arial Narrow"/>
                <w:lang w:val="hr-HR"/>
              </w:rPr>
            </w:pPr>
            <w:r w:rsidRPr="00392926">
              <w:rPr>
                <w:rFonts w:ascii="Arial Narrow" w:hAnsi="Arial Narrow"/>
                <w:lang w:val="hr-HR"/>
              </w:rPr>
              <w:t>TK</w:t>
            </w:r>
            <w:r w:rsidRPr="00D77AF6">
              <w:rPr>
                <w:rFonts w:ascii="Arial Narrow" w:hAnsi="Arial Narrow"/>
                <w:color w:val="FF0000"/>
                <w:lang w:val="hr-HR"/>
              </w:rPr>
              <w:t>-svaki drugi tjedan</w:t>
            </w:r>
          </w:p>
          <w:p w14:paraId="396A68F7" w14:textId="77777777" w:rsidR="005A03F4" w:rsidRPr="00392926" w:rsidRDefault="005A03F4" w:rsidP="00AA11D3">
            <w:pPr>
              <w:jc w:val="both"/>
              <w:rPr>
                <w:rFonts w:ascii="Arial Narrow" w:hAnsi="Arial Narrow"/>
                <w:lang w:val="hr-HR"/>
              </w:rPr>
            </w:pPr>
            <w:r w:rsidRPr="00392926">
              <w:rPr>
                <w:rFonts w:ascii="Arial Narrow" w:hAnsi="Arial Narrow"/>
                <w:lang w:val="hr-HR"/>
              </w:rPr>
              <w:t>TK</w:t>
            </w:r>
            <w:r>
              <w:rPr>
                <w:rFonts w:ascii="Arial Narrow" w:hAnsi="Arial Narrow"/>
                <w:lang w:val="hr-HR"/>
              </w:rPr>
              <w:t xml:space="preserve"> -glazbeni</w:t>
            </w:r>
          </w:p>
          <w:p w14:paraId="4249ACB0" w14:textId="77777777" w:rsidR="005A03F4" w:rsidRDefault="005A03F4" w:rsidP="00AA11D3">
            <w:pPr>
              <w:jc w:val="both"/>
              <w:rPr>
                <w:rFonts w:ascii="Arial Narrow" w:hAnsi="Arial Narrow"/>
                <w:lang w:val="hr-HR"/>
              </w:rPr>
            </w:pPr>
          </w:p>
          <w:p w14:paraId="1F72B76D" w14:textId="77777777" w:rsidR="005A03F4" w:rsidRDefault="005A03F4" w:rsidP="00AA11D3">
            <w:pPr>
              <w:jc w:val="both"/>
              <w:rPr>
                <w:rFonts w:ascii="Arial Narrow" w:hAnsi="Arial Narrow"/>
                <w:lang w:val="hr-HR"/>
              </w:rPr>
            </w:pPr>
          </w:p>
          <w:p w14:paraId="0EF3A21F" w14:textId="77777777" w:rsidR="005A03F4" w:rsidRPr="00392926" w:rsidRDefault="005A03F4" w:rsidP="00AA11D3">
            <w:pPr>
              <w:jc w:val="both"/>
              <w:rPr>
                <w:rFonts w:ascii="Arial Narrow" w:hAnsi="Arial Narrow"/>
                <w:lang w:val="hr-HR"/>
              </w:rPr>
            </w:pPr>
          </w:p>
        </w:tc>
        <w:tc>
          <w:tcPr>
            <w:tcW w:w="1781" w:type="dxa"/>
          </w:tcPr>
          <w:p w14:paraId="339F4AB7" w14:textId="77777777" w:rsidR="005A03F4" w:rsidRPr="00392926" w:rsidRDefault="005A03F4" w:rsidP="00AA11D3">
            <w:pPr>
              <w:jc w:val="both"/>
              <w:rPr>
                <w:rFonts w:ascii="Arial Narrow" w:hAnsi="Arial Narrow"/>
                <w:lang w:val="hr-HR"/>
              </w:rPr>
            </w:pPr>
            <w:r>
              <w:rPr>
                <w:rFonts w:ascii="Arial Narrow" w:hAnsi="Arial Narrow"/>
                <w:lang w:val="hr-HR"/>
              </w:rPr>
              <w:t>POV</w:t>
            </w:r>
          </w:p>
          <w:p w14:paraId="010224F4"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4A504948"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0518222F"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09E4078B" w14:textId="77777777" w:rsidR="005A03F4" w:rsidRPr="00392926" w:rsidRDefault="005A03F4" w:rsidP="00AA11D3">
            <w:pPr>
              <w:jc w:val="both"/>
              <w:rPr>
                <w:rFonts w:ascii="Arial Narrow" w:hAnsi="Arial Narrow"/>
                <w:lang w:val="hr-HR"/>
              </w:rPr>
            </w:pPr>
            <w:r>
              <w:rPr>
                <w:rFonts w:ascii="Arial Narrow" w:hAnsi="Arial Narrow"/>
                <w:lang w:val="hr-HR"/>
              </w:rPr>
              <w:t>EJ</w:t>
            </w:r>
          </w:p>
          <w:p w14:paraId="0C022841" w14:textId="77777777" w:rsidR="005A03F4" w:rsidRDefault="005A03F4" w:rsidP="00AA11D3">
            <w:pPr>
              <w:jc w:val="both"/>
              <w:rPr>
                <w:rFonts w:ascii="Arial Narrow" w:hAnsi="Arial Narrow"/>
                <w:lang w:val="hr-HR"/>
              </w:rPr>
            </w:pPr>
          </w:p>
          <w:p w14:paraId="49CF0766" w14:textId="77777777" w:rsidR="005A03F4" w:rsidRDefault="005A03F4" w:rsidP="00AA11D3">
            <w:pPr>
              <w:jc w:val="both"/>
              <w:rPr>
                <w:rFonts w:ascii="Arial Narrow" w:hAnsi="Arial Narrow"/>
                <w:lang w:val="hr-HR"/>
              </w:rPr>
            </w:pPr>
            <w:r>
              <w:rPr>
                <w:rFonts w:ascii="Arial Narrow" w:hAnsi="Arial Narrow"/>
                <w:lang w:val="hr-HR"/>
              </w:rPr>
              <w:t>INF</w:t>
            </w:r>
          </w:p>
          <w:p w14:paraId="265BC054" w14:textId="77777777" w:rsidR="005A03F4" w:rsidRPr="00392926" w:rsidRDefault="005A03F4" w:rsidP="00AA11D3">
            <w:pPr>
              <w:jc w:val="both"/>
              <w:rPr>
                <w:rFonts w:ascii="Arial Narrow" w:hAnsi="Arial Narrow"/>
                <w:lang w:val="hr-HR"/>
              </w:rPr>
            </w:pPr>
            <w:r>
              <w:rPr>
                <w:rFonts w:ascii="Arial Narrow" w:hAnsi="Arial Narrow"/>
                <w:lang w:val="hr-HR"/>
              </w:rPr>
              <w:t>INF</w:t>
            </w:r>
          </w:p>
        </w:tc>
        <w:tc>
          <w:tcPr>
            <w:tcW w:w="1544" w:type="dxa"/>
          </w:tcPr>
          <w:p w14:paraId="28EE1C0D"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51B6E7C7"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70E69AF3" w14:textId="77777777" w:rsidR="005A03F4" w:rsidRPr="00392926" w:rsidRDefault="005A03F4" w:rsidP="00AA11D3">
            <w:pPr>
              <w:jc w:val="both"/>
              <w:rPr>
                <w:rFonts w:ascii="Arial Narrow" w:hAnsi="Arial Narrow"/>
                <w:lang w:val="hr-HR"/>
              </w:rPr>
            </w:pPr>
            <w:r>
              <w:rPr>
                <w:rFonts w:ascii="Arial Narrow" w:hAnsi="Arial Narrow"/>
                <w:lang w:val="hr-HR"/>
              </w:rPr>
              <w:t>PR</w:t>
            </w:r>
          </w:p>
          <w:p w14:paraId="59D35E6D" w14:textId="77777777" w:rsidR="005A03F4" w:rsidRPr="00392926" w:rsidRDefault="005A03F4" w:rsidP="00AA11D3">
            <w:pPr>
              <w:jc w:val="both"/>
              <w:rPr>
                <w:rFonts w:ascii="Arial Narrow" w:hAnsi="Arial Narrow"/>
                <w:lang w:val="hr-HR"/>
              </w:rPr>
            </w:pPr>
            <w:r w:rsidRPr="00392926">
              <w:rPr>
                <w:rFonts w:ascii="Arial Narrow" w:hAnsi="Arial Narrow"/>
                <w:lang w:val="hr-HR"/>
              </w:rPr>
              <w:t>VJER.</w:t>
            </w:r>
          </w:p>
          <w:p w14:paraId="1CDA6912" w14:textId="77777777" w:rsidR="005A03F4" w:rsidRDefault="005A03F4" w:rsidP="00AA11D3">
            <w:pPr>
              <w:jc w:val="both"/>
              <w:rPr>
                <w:rFonts w:ascii="Arial Narrow" w:hAnsi="Arial Narrow"/>
                <w:lang w:val="hr-HR"/>
              </w:rPr>
            </w:pPr>
            <w:r w:rsidRPr="00392926">
              <w:rPr>
                <w:rFonts w:ascii="Arial Narrow" w:hAnsi="Arial Narrow"/>
                <w:lang w:val="hr-HR"/>
              </w:rPr>
              <w:t>VJER.</w:t>
            </w:r>
          </w:p>
          <w:p w14:paraId="01FD997B" w14:textId="77777777" w:rsidR="005A03F4" w:rsidRPr="00392926" w:rsidRDefault="005A03F4" w:rsidP="00AA11D3">
            <w:pPr>
              <w:jc w:val="both"/>
              <w:rPr>
                <w:rFonts w:ascii="Arial Narrow" w:hAnsi="Arial Narrow"/>
                <w:lang w:val="hr-HR"/>
              </w:rPr>
            </w:pPr>
          </w:p>
          <w:p w14:paraId="78F5B129" w14:textId="77777777" w:rsidR="005A03F4" w:rsidRPr="00392926" w:rsidRDefault="005A03F4" w:rsidP="00AA11D3">
            <w:pPr>
              <w:jc w:val="both"/>
              <w:rPr>
                <w:rFonts w:ascii="Arial Narrow" w:hAnsi="Arial Narrow"/>
                <w:lang w:val="hr-HR"/>
              </w:rPr>
            </w:pPr>
          </w:p>
        </w:tc>
        <w:tc>
          <w:tcPr>
            <w:tcW w:w="1721" w:type="dxa"/>
          </w:tcPr>
          <w:p w14:paraId="049A7BEB" w14:textId="77777777" w:rsidR="005A03F4" w:rsidRPr="00392926" w:rsidRDefault="005A03F4" w:rsidP="00AA11D3">
            <w:pPr>
              <w:jc w:val="both"/>
              <w:rPr>
                <w:rFonts w:ascii="Arial Narrow" w:hAnsi="Arial Narrow"/>
                <w:lang w:val="hr-HR"/>
              </w:rPr>
            </w:pPr>
            <w:r>
              <w:rPr>
                <w:rFonts w:ascii="Arial Narrow" w:hAnsi="Arial Narrow"/>
                <w:lang w:val="hr-HR"/>
              </w:rPr>
              <w:t>GEO-PR</w:t>
            </w:r>
          </w:p>
          <w:p w14:paraId="3590A0E4" w14:textId="77777777" w:rsidR="005A03F4" w:rsidRPr="00392926" w:rsidRDefault="005A03F4" w:rsidP="00AA11D3">
            <w:pPr>
              <w:jc w:val="both"/>
              <w:rPr>
                <w:rFonts w:ascii="Arial Narrow" w:hAnsi="Arial Narrow"/>
                <w:lang w:val="hr-HR"/>
              </w:rPr>
            </w:pPr>
            <w:r w:rsidRPr="00392926">
              <w:rPr>
                <w:rFonts w:ascii="Arial Narrow" w:hAnsi="Arial Narrow"/>
                <w:lang w:val="hr-HR"/>
              </w:rPr>
              <w:t>POV</w:t>
            </w:r>
          </w:p>
          <w:p w14:paraId="08791F5A"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29B46EFA"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p>
          <w:p w14:paraId="0A1237E7"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77F74C8A" w14:textId="77777777" w:rsidR="005A03F4" w:rsidRPr="00392926" w:rsidRDefault="005A03F4" w:rsidP="00AA11D3">
            <w:pPr>
              <w:jc w:val="both"/>
              <w:rPr>
                <w:rFonts w:ascii="Arial Narrow" w:hAnsi="Arial Narrow"/>
                <w:lang w:val="hr-HR"/>
              </w:rPr>
            </w:pPr>
          </w:p>
          <w:p w14:paraId="6540501A" w14:textId="77777777" w:rsidR="005A03F4" w:rsidRPr="00392926" w:rsidRDefault="005A03F4" w:rsidP="00AA11D3">
            <w:pPr>
              <w:jc w:val="both"/>
              <w:rPr>
                <w:rFonts w:ascii="Arial Narrow" w:hAnsi="Arial Narrow"/>
                <w:lang w:val="hr-HR"/>
              </w:rPr>
            </w:pPr>
          </w:p>
        </w:tc>
        <w:tc>
          <w:tcPr>
            <w:tcW w:w="1414" w:type="dxa"/>
          </w:tcPr>
          <w:p w14:paraId="6F4DECF4" w14:textId="77777777" w:rsidR="005A03F4" w:rsidRPr="00392926" w:rsidRDefault="005A03F4" w:rsidP="00AA11D3">
            <w:pPr>
              <w:jc w:val="both"/>
              <w:rPr>
                <w:rFonts w:ascii="Arial Narrow" w:hAnsi="Arial Narrow"/>
                <w:lang w:val="hr-HR"/>
              </w:rPr>
            </w:pPr>
            <w:r w:rsidRPr="00392926">
              <w:rPr>
                <w:rFonts w:ascii="Arial Narrow" w:hAnsi="Arial Narrow"/>
                <w:lang w:val="hr-HR"/>
              </w:rPr>
              <w:t>LK</w:t>
            </w:r>
          </w:p>
          <w:p w14:paraId="1B8841FB"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5557FF0B"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2BE02010" w14:textId="77777777" w:rsidR="005A03F4" w:rsidRPr="00392926" w:rsidRDefault="005A03F4" w:rsidP="00AA11D3">
            <w:pPr>
              <w:jc w:val="both"/>
              <w:rPr>
                <w:rFonts w:ascii="Arial Narrow" w:hAnsi="Arial Narrow"/>
                <w:lang w:val="hr-HR"/>
              </w:rPr>
            </w:pPr>
            <w:r>
              <w:rPr>
                <w:rFonts w:ascii="Arial Narrow" w:hAnsi="Arial Narrow"/>
                <w:lang w:val="hr-HR"/>
              </w:rPr>
              <w:t>MAT</w:t>
            </w:r>
          </w:p>
          <w:p w14:paraId="503AE233" w14:textId="77777777" w:rsidR="005A03F4" w:rsidRPr="00392926" w:rsidRDefault="005A03F4" w:rsidP="00AA11D3">
            <w:pPr>
              <w:jc w:val="both"/>
              <w:rPr>
                <w:rFonts w:ascii="Arial Narrow" w:hAnsi="Arial Narrow"/>
                <w:lang w:val="hr-HR"/>
              </w:rPr>
            </w:pPr>
            <w:r>
              <w:rPr>
                <w:rFonts w:ascii="Arial Narrow" w:hAnsi="Arial Narrow"/>
                <w:lang w:val="hr-HR"/>
              </w:rPr>
              <w:t>NJEM</w:t>
            </w:r>
          </w:p>
          <w:p w14:paraId="7E0496F0" w14:textId="77777777" w:rsidR="005A03F4" w:rsidRDefault="005A03F4" w:rsidP="00AA11D3">
            <w:pPr>
              <w:jc w:val="both"/>
              <w:rPr>
                <w:rFonts w:ascii="Arial Narrow" w:hAnsi="Arial Narrow"/>
                <w:lang w:val="hr-HR"/>
              </w:rPr>
            </w:pPr>
            <w:r>
              <w:rPr>
                <w:rFonts w:ascii="Arial Narrow" w:hAnsi="Arial Narrow"/>
                <w:lang w:val="hr-HR"/>
              </w:rPr>
              <w:t>NJEM</w:t>
            </w:r>
          </w:p>
          <w:p w14:paraId="111F8248" w14:textId="77777777" w:rsidR="005A03F4" w:rsidRPr="00392926" w:rsidRDefault="005A03F4" w:rsidP="00AA11D3">
            <w:pPr>
              <w:jc w:val="both"/>
              <w:rPr>
                <w:rFonts w:ascii="Arial Narrow" w:hAnsi="Arial Narrow"/>
                <w:lang w:val="hr-HR"/>
              </w:rPr>
            </w:pPr>
          </w:p>
          <w:p w14:paraId="00D5B8D6" w14:textId="77777777" w:rsidR="005A03F4" w:rsidRPr="00392926" w:rsidRDefault="005A03F4" w:rsidP="00AA11D3">
            <w:pPr>
              <w:jc w:val="both"/>
              <w:rPr>
                <w:rFonts w:ascii="Arial Narrow" w:hAnsi="Arial Narrow"/>
                <w:lang w:val="hr-HR"/>
              </w:rPr>
            </w:pPr>
          </w:p>
        </w:tc>
      </w:tr>
      <w:tr w:rsidR="005A03F4" w:rsidRPr="00392926" w14:paraId="44D0A163" w14:textId="77777777" w:rsidTr="00AA11D3">
        <w:tc>
          <w:tcPr>
            <w:tcW w:w="875" w:type="dxa"/>
          </w:tcPr>
          <w:p w14:paraId="5678F352" w14:textId="77777777" w:rsidR="005A03F4" w:rsidRPr="000048B2" w:rsidRDefault="005A03F4" w:rsidP="00AA11D3">
            <w:pPr>
              <w:jc w:val="both"/>
              <w:rPr>
                <w:rFonts w:ascii="Arial Narrow" w:hAnsi="Arial Narrow"/>
                <w:sz w:val="24"/>
                <w:szCs w:val="24"/>
                <w:lang w:val="hr-HR"/>
              </w:rPr>
            </w:pPr>
            <w:r w:rsidRPr="00392926">
              <w:rPr>
                <w:rFonts w:ascii="Arial Narrow" w:hAnsi="Arial Narrow"/>
                <w:lang w:val="hr-HR"/>
              </w:rPr>
              <w:t>1</w:t>
            </w:r>
          </w:p>
          <w:p w14:paraId="791B7082" w14:textId="77777777" w:rsidR="005A03F4" w:rsidRPr="00392926" w:rsidRDefault="005A03F4" w:rsidP="00AA11D3">
            <w:pPr>
              <w:jc w:val="both"/>
              <w:rPr>
                <w:rFonts w:ascii="Arial Narrow" w:hAnsi="Arial Narrow"/>
                <w:lang w:val="hr-HR"/>
              </w:rPr>
            </w:pPr>
            <w:r w:rsidRPr="00392926">
              <w:rPr>
                <w:rFonts w:ascii="Arial Narrow" w:hAnsi="Arial Narrow"/>
                <w:lang w:val="hr-HR"/>
              </w:rPr>
              <w:t>2.</w:t>
            </w:r>
          </w:p>
          <w:p w14:paraId="2CB819F9" w14:textId="77777777" w:rsidR="005A03F4" w:rsidRPr="00392926" w:rsidRDefault="005A03F4" w:rsidP="00AA11D3">
            <w:pPr>
              <w:jc w:val="both"/>
              <w:rPr>
                <w:rFonts w:ascii="Arial Narrow" w:hAnsi="Arial Narrow"/>
                <w:lang w:val="hr-HR"/>
              </w:rPr>
            </w:pPr>
            <w:r w:rsidRPr="00392926">
              <w:rPr>
                <w:rFonts w:ascii="Arial Narrow" w:hAnsi="Arial Narrow"/>
                <w:lang w:val="hr-HR"/>
              </w:rPr>
              <w:t>3.</w:t>
            </w:r>
          </w:p>
          <w:p w14:paraId="2DC92AEB" w14:textId="77777777" w:rsidR="005A03F4" w:rsidRPr="00392926" w:rsidRDefault="005A03F4" w:rsidP="00AA11D3">
            <w:pPr>
              <w:jc w:val="both"/>
              <w:rPr>
                <w:rFonts w:ascii="Arial Narrow" w:hAnsi="Arial Narrow"/>
                <w:lang w:val="hr-HR"/>
              </w:rPr>
            </w:pPr>
            <w:r w:rsidRPr="00392926">
              <w:rPr>
                <w:rFonts w:ascii="Arial Narrow" w:hAnsi="Arial Narrow"/>
                <w:lang w:val="hr-HR"/>
              </w:rPr>
              <w:t>4.</w:t>
            </w:r>
          </w:p>
          <w:p w14:paraId="19803B76" w14:textId="77777777" w:rsidR="005A03F4" w:rsidRPr="00392926" w:rsidRDefault="005A03F4" w:rsidP="00AA11D3">
            <w:pPr>
              <w:jc w:val="both"/>
              <w:rPr>
                <w:rFonts w:ascii="Arial Narrow" w:hAnsi="Arial Narrow"/>
                <w:lang w:val="hr-HR"/>
              </w:rPr>
            </w:pPr>
            <w:r w:rsidRPr="00392926">
              <w:rPr>
                <w:rFonts w:ascii="Arial Narrow" w:hAnsi="Arial Narrow"/>
                <w:lang w:val="hr-HR"/>
              </w:rPr>
              <w:t>5.</w:t>
            </w:r>
            <w:r>
              <w:rPr>
                <w:rFonts w:ascii="Arial Narrow" w:hAnsi="Arial Narrow"/>
                <w:lang w:val="hr-HR"/>
              </w:rPr>
              <w:t xml:space="preserve">   </w:t>
            </w:r>
            <w:r w:rsidRPr="00E84E94">
              <w:rPr>
                <w:rFonts w:ascii="Arial Narrow" w:hAnsi="Arial Narrow"/>
                <w:b/>
                <w:sz w:val="24"/>
                <w:szCs w:val="24"/>
                <w:lang w:val="hr-HR"/>
              </w:rPr>
              <w:t>VI</w:t>
            </w:r>
            <w:r>
              <w:rPr>
                <w:rFonts w:ascii="Arial Narrow" w:hAnsi="Arial Narrow"/>
                <w:lang w:val="hr-HR"/>
              </w:rPr>
              <w:t>.</w:t>
            </w:r>
          </w:p>
          <w:p w14:paraId="6775D949" w14:textId="77777777" w:rsidR="005A03F4" w:rsidRPr="00392926" w:rsidRDefault="005A03F4" w:rsidP="00AA11D3">
            <w:pPr>
              <w:jc w:val="both"/>
              <w:rPr>
                <w:rFonts w:ascii="Arial Narrow" w:hAnsi="Arial Narrow"/>
                <w:lang w:val="hr-HR"/>
              </w:rPr>
            </w:pPr>
            <w:r w:rsidRPr="00392926">
              <w:rPr>
                <w:rFonts w:ascii="Arial Narrow" w:hAnsi="Arial Narrow"/>
                <w:lang w:val="hr-HR"/>
              </w:rPr>
              <w:t>6.</w:t>
            </w:r>
          </w:p>
          <w:p w14:paraId="2F1DA0EF" w14:textId="77777777" w:rsidR="005A03F4" w:rsidRDefault="005A03F4" w:rsidP="00AA11D3">
            <w:pPr>
              <w:jc w:val="both"/>
              <w:rPr>
                <w:rFonts w:ascii="Arial Narrow" w:hAnsi="Arial Narrow"/>
                <w:lang w:val="hr-HR"/>
              </w:rPr>
            </w:pPr>
            <w:r w:rsidRPr="00392926">
              <w:rPr>
                <w:rFonts w:ascii="Arial Narrow" w:hAnsi="Arial Narrow"/>
                <w:lang w:val="hr-HR"/>
              </w:rPr>
              <w:t>7.</w:t>
            </w:r>
          </w:p>
          <w:p w14:paraId="1EB3BB61" w14:textId="77777777" w:rsidR="005A03F4" w:rsidRDefault="005A03F4" w:rsidP="00AA11D3">
            <w:pPr>
              <w:jc w:val="both"/>
              <w:rPr>
                <w:rFonts w:ascii="Arial Narrow" w:hAnsi="Arial Narrow"/>
                <w:lang w:val="hr-HR"/>
              </w:rPr>
            </w:pPr>
            <w:r>
              <w:rPr>
                <w:rFonts w:ascii="Arial Narrow" w:hAnsi="Arial Narrow"/>
                <w:lang w:val="hr-HR"/>
              </w:rPr>
              <w:t>8.</w:t>
            </w:r>
          </w:p>
          <w:p w14:paraId="702847CF" w14:textId="77777777" w:rsidR="005A03F4" w:rsidRDefault="005A03F4" w:rsidP="00AA11D3">
            <w:pPr>
              <w:jc w:val="both"/>
              <w:rPr>
                <w:rFonts w:ascii="Arial Narrow" w:hAnsi="Arial Narrow"/>
                <w:lang w:val="hr-HR"/>
              </w:rPr>
            </w:pPr>
            <w:r>
              <w:rPr>
                <w:rFonts w:ascii="Arial Narrow" w:hAnsi="Arial Narrow"/>
                <w:lang w:val="hr-HR"/>
              </w:rPr>
              <w:t>9.</w:t>
            </w:r>
          </w:p>
          <w:p w14:paraId="5457CCA7" w14:textId="77777777" w:rsidR="005A03F4" w:rsidRPr="00392926" w:rsidRDefault="005A03F4" w:rsidP="00AA11D3">
            <w:pPr>
              <w:jc w:val="both"/>
              <w:rPr>
                <w:rFonts w:ascii="Arial Narrow" w:hAnsi="Arial Narrow"/>
                <w:lang w:val="hr-HR"/>
              </w:rPr>
            </w:pPr>
            <w:r>
              <w:rPr>
                <w:rFonts w:ascii="Arial Narrow" w:hAnsi="Arial Narrow"/>
                <w:lang w:val="hr-HR"/>
              </w:rPr>
              <w:t>10.</w:t>
            </w:r>
          </w:p>
          <w:p w14:paraId="475317A2" w14:textId="77777777" w:rsidR="005A03F4" w:rsidRPr="00392926" w:rsidRDefault="005A03F4" w:rsidP="00AA11D3">
            <w:pPr>
              <w:jc w:val="both"/>
              <w:rPr>
                <w:rFonts w:ascii="Arial Narrow" w:hAnsi="Arial Narrow"/>
                <w:lang w:val="hr-HR"/>
              </w:rPr>
            </w:pPr>
          </w:p>
        </w:tc>
        <w:tc>
          <w:tcPr>
            <w:tcW w:w="1951" w:type="dxa"/>
          </w:tcPr>
          <w:p w14:paraId="59BE6A15" w14:textId="77777777" w:rsidR="005A03F4" w:rsidRPr="00392926" w:rsidRDefault="005A03F4" w:rsidP="00AA11D3">
            <w:pPr>
              <w:jc w:val="both"/>
              <w:rPr>
                <w:rFonts w:ascii="Arial Narrow" w:hAnsi="Arial Narrow"/>
                <w:lang w:val="hr-HR"/>
              </w:rPr>
            </w:pPr>
            <w:r w:rsidRPr="00392926">
              <w:rPr>
                <w:rFonts w:ascii="Arial Narrow" w:hAnsi="Arial Narrow"/>
                <w:lang w:val="hr-HR"/>
              </w:rPr>
              <w:t>TK</w:t>
            </w:r>
          </w:p>
          <w:p w14:paraId="78F8855C"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7121238A"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p>
          <w:p w14:paraId="1F5D4E8F"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599B8D4E"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3F88BC82" w14:textId="77777777" w:rsidR="005A03F4" w:rsidRDefault="005A03F4" w:rsidP="00AA11D3">
            <w:pPr>
              <w:jc w:val="both"/>
              <w:rPr>
                <w:rFonts w:ascii="Arial Narrow" w:hAnsi="Arial Narrow"/>
                <w:lang w:val="hr-HR"/>
              </w:rPr>
            </w:pPr>
            <w:r>
              <w:rPr>
                <w:rFonts w:ascii="Arial Narrow" w:hAnsi="Arial Narrow"/>
                <w:lang w:val="hr-HR"/>
              </w:rPr>
              <w:t>/</w:t>
            </w:r>
          </w:p>
          <w:p w14:paraId="7BB49287" w14:textId="77777777" w:rsidR="005A03F4" w:rsidRDefault="005A03F4" w:rsidP="00AA11D3">
            <w:pPr>
              <w:jc w:val="both"/>
              <w:rPr>
                <w:rFonts w:ascii="Arial Narrow" w:hAnsi="Arial Narrow"/>
                <w:lang w:val="hr-HR"/>
              </w:rPr>
            </w:pPr>
            <w:r>
              <w:rPr>
                <w:rFonts w:ascii="Arial Narrow" w:hAnsi="Arial Narrow"/>
                <w:lang w:val="hr-HR"/>
              </w:rPr>
              <w:t>/</w:t>
            </w:r>
          </w:p>
          <w:p w14:paraId="596633F0" w14:textId="77777777" w:rsidR="005A03F4" w:rsidRDefault="005A03F4" w:rsidP="00AA11D3">
            <w:pPr>
              <w:jc w:val="both"/>
              <w:rPr>
                <w:rFonts w:ascii="Arial Narrow" w:hAnsi="Arial Narrow"/>
                <w:lang w:val="hr-HR"/>
              </w:rPr>
            </w:pPr>
            <w:r>
              <w:rPr>
                <w:rFonts w:ascii="Arial Narrow" w:hAnsi="Arial Narrow"/>
                <w:lang w:val="hr-HR"/>
              </w:rPr>
              <w:t>/</w:t>
            </w:r>
          </w:p>
          <w:p w14:paraId="40E3516F" w14:textId="77777777" w:rsidR="005A03F4" w:rsidRDefault="005A03F4" w:rsidP="00AA11D3">
            <w:pPr>
              <w:jc w:val="both"/>
              <w:rPr>
                <w:rFonts w:ascii="Arial Narrow" w:hAnsi="Arial Narrow"/>
                <w:lang w:val="hr-HR"/>
              </w:rPr>
            </w:pPr>
          </w:p>
          <w:p w14:paraId="6BB7E198" w14:textId="77777777" w:rsidR="005A03F4" w:rsidRPr="00392926" w:rsidRDefault="005A03F4" w:rsidP="00AA11D3">
            <w:pPr>
              <w:jc w:val="both"/>
              <w:rPr>
                <w:rFonts w:ascii="Arial Narrow" w:hAnsi="Arial Narrow"/>
                <w:lang w:val="hr-HR"/>
              </w:rPr>
            </w:pPr>
          </w:p>
        </w:tc>
        <w:tc>
          <w:tcPr>
            <w:tcW w:w="1781" w:type="dxa"/>
          </w:tcPr>
          <w:p w14:paraId="08566EFF"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76ECD9F7" w14:textId="77777777" w:rsidR="005A03F4" w:rsidRPr="00392926" w:rsidRDefault="005A03F4" w:rsidP="00AA11D3">
            <w:pPr>
              <w:jc w:val="both"/>
              <w:rPr>
                <w:rFonts w:ascii="Arial Narrow" w:hAnsi="Arial Narrow"/>
                <w:lang w:val="hr-HR"/>
              </w:rPr>
            </w:pPr>
            <w:r w:rsidRPr="00392926">
              <w:rPr>
                <w:rFonts w:ascii="Arial Narrow" w:hAnsi="Arial Narrow"/>
                <w:lang w:val="hr-HR"/>
              </w:rPr>
              <w:t>PR</w:t>
            </w:r>
          </w:p>
          <w:p w14:paraId="7772D4CF" w14:textId="77777777" w:rsidR="005A03F4" w:rsidRPr="00392926" w:rsidRDefault="005A03F4" w:rsidP="00AA11D3">
            <w:pPr>
              <w:jc w:val="both"/>
              <w:rPr>
                <w:rFonts w:ascii="Arial Narrow" w:hAnsi="Arial Narrow"/>
                <w:lang w:val="hr-HR"/>
              </w:rPr>
            </w:pPr>
            <w:r>
              <w:rPr>
                <w:rFonts w:ascii="Arial Narrow" w:hAnsi="Arial Narrow"/>
                <w:lang w:val="hr-HR"/>
              </w:rPr>
              <w:t>PR</w:t>
            </w:r>
          </w:p>
          <w:p w14:paraId="0B5B019D" w14:textId="77777777" w:rsidR="005A03F4" w:rsidRPr="00392926" w:rsidRDefault="005A03F4" w:rsidP="00AA11D3">
            <w:pPr>
              <w:jc w:val="both"/>
              <w:rPr>
                <w:rFonts w:ascii="Arial Narrow" w:hAnsi="Arial Narrow"/>
                <w:lang w:val="hr-HR"/>
              </w:rPr>
            </w:pPr>
            <w:r>
              <w:rPr>
                <w:rFonts w:ascii="Arial Narrow" w:hAnsi="Arial Narrow"/>
                <w:lang w:val="hr-HR"/>
              </w:rPr>
              <w:t>POV</w:t>
            </w:r>
          </w:p>
          <w:p w14:paraId="3D59939D"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3080D4FD" w14:textId="77777777" w:rsidR="005A03F4" w:rsidRPr="00392926" w:rsidRDefault="005A03F4" w:rsidP="00AA11D3">
            <w:pPr>
              <w:jc w:val="both"/>
              <w:rPr>
                <w:rFonts w:ascii="Arial Narrow" w:hAnsi="Arial Narrow"/>
                <w:lang w:val="hr-HR"/>
              </w:rPr>
            </w:pPr>
            <w:r w:rsidRPr="00392926">
              <w:rPr>
                <w:rFonts w:ascii="Arial Narrow" w:hAnsi="Arial Narrow"/>
                <w:lang w:val="hr-HR"/>
              </w:rPr>
              <w:t>/</w:t>
            </w:r>
          </w:p>
          <w:p w14:paraId="5977B76A" w14:textId="77777777" w:rsidR="005A03F4" w:rsidRDefault="005A03F4" w:rsidP="00AA11D3">
            <w:pPr>
              <w:jc w:val="both"/>
              <w:rPr>
                <w:rFonts w:ascii="Arial Narrow" w:hAnsi="Arial Narrow"/>
                <w:lang w:val="hr-HR"/>
              </w:rPr>
            </w:pPr>
            <w:r w:rsidRPr="00392926">
              <w:rPr>
                <w:rFonts w:ascii="Arial Narrow" w:hAnsi="Arial Narrow"/>
                <w:lang w:val="hr-HR"/>
              </w:rPr>
              <w:t>/</w:t>
            </w:r>
          </w:p>
          <w:p w14:paraId="60C43E9D" w14:textId="77777777" w:rsidR="005A03F4" w:rsidRDefault="005A03F4" w:rsidP="00AA11D3">
            <w:pPr>
              <w:jc w:val="both"/>
              <w:rPr>
                <w:rFonts w:ascii="Arial Narrow" w:hAnsi="Arial Narrow"/>
                <w:lang w:val="hr-HR"/>
              </w:rPr>
            </w:pPr>
          </w:p>
          <w:p w14:paraId="63A2F675" w14:textId="77777777" w:rsidR="005A03F4" w:rsidRDefault="005A03F4" w:rsidP="00AA11D3">
            <w:pPr>
              <w:jc w:val="both"/>
              <w:rPr>
                <w:rFonts w:ascii="Arial Narrow" w:hAnsi="Arial Narrow"/>
                <w:lang w:val="hr-HR"/>
              </w:rPr>
            </w:pPr>
            <w:r>
              <w:rPr>
                <w:rFonts w:ascii="Arial Narrow" w:hAnsi="Arial Narrow"/>
                <w:lang w:val="hr-HR"/>
              </w:rPr>
              <w:t>NJEM</w:t>
            </w:r>
          </w:p>
          <w:p w14:paraId="7DD5D625" w14:textId="77777777" w:rsidR="005A03F4" w:rsidRDefault="005A03F4" w:rsidP="00AA11D3">
            <w:pPr>
              <w:jc w:val="both"/>
              <w:rPr>
                <w:rFonts w:ascii="Arial Narrow" w:hAnsi="Arial Narrow"/>
                <w:lang w:val="hr-HR"/>
              </w:rPr>
            </w:pPr>
            <w:r>
              <w:rPr>
                <w:rFonts w:ascii="Arial Narrow" w:hAnsi="Arial Narrow"/>
                <w:lang w:val="hr-HR"/>
              </w:rPr>
              <w:t xml:space="preserve">NJEM </w:t>
            </w:r>
          </w:p>
          <w:p w14:paraId="0F853C03" w14:textId="77777777" w:rsidR="005A03F4" w:rsidRPr="0080475B" w:rsidRDefault="005A03F4" w:rsidP="00AA11D3">
            <w:pPr>
              <w:ind w:left="360"/>
              <w:rPr>
                <w:rFonts w:ascii="Arial Narrow" w:hAnsi="Arial Narrow"/>
                <w:lang w:val="hr-HR"/>
              </w:rPr>
            </w:pPr>
          </w:p>
        </w:tc>
        <w:tc>
          <w:tcPr>
            <w:tcW w:w="1544" w:type="dxa"/>
          </w:tcPr>
          <w:p w14:paraId="055BE83B"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31E8C832" w14:textId="77777777" w:rsidR="005A03F4" w:rsidRPr="00392926" w:rsidRDefault="005A03F4" w:rsidP="00AA11D3">
            <w:pPr>
              <w:jc w:val="both"/>
              <w:rPr>
                <w:rFonts w:ascii="Arial Narrow" w:hAnsi="Arial Narrow"/>
                <w:lang w:val="hr-HR"/>
              </w:rPr>
            </w:pPr>
            <w:r w:rsidRPr="00392926">
              <w:rPr>
                <w:rFonts w:ascii="Arial Narrow" w:hAnsi="Arial Narrow"/>
                <w:lang w:val="hr-HR"/>
              </w:rPr>
              <w:t>VJER</w:t>
            </w:r>
          </w:p>
          <w:p w14:paraId="4A54F8CF" w14:textId="77777777" w:rsidR="005A03F4" w:rsidRPr="00392926" w:rsidRDefault="005A03F4" w:rsidP="00AA11D3">
            <w:pPr>
              <w:jc w:val="both"/>
              <w:rPr>
                <w:rFonts w:ascii="Arial Narrow" w:hAnsi="Arial Narrow"/>
                <w:lang w:val="hr-HR"/>
              </w:rPr>
            </w:pPr>
            <w:r w:rsidRPr="00392926">
              <w:rPr>
                <w:rFonts w:ascii="Arial Narrow" w:hAnsi="Arial Narrow"/>
                <w:lang w:val="hr-HR"/>
              </w:rPr>
              <w:t>VJER</w:t>
            </w:r>
          </w:p>
          <w:p w14:paraId="38DA0473"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1EE99528" w14:textId="77777777" w:rsidR="005A03F4" w:rsidRDefault="005A03F4" w:rsidP="00AA11D3">
            <w:pPr>
              <w:jc w:val="both"/>
              <w:rPr>
                <w:rFonts w:ascii="Arial Narrow" w:hAnsi="Arial Narrow"/>
                <w:lang w:val="hr-HR"/>
              </w:rPr>
            </w:pPr>
            <w:r>
              <w:rPr>
                <w:rFonts w:ascii="Arial Narrow" w:hAnsi="Arial Narrow"/>
                <w:lang w:val="hr-HR"/>
              </w:rPr>
              <w:t>MAT</w:t>
            </w:r>
          </w:p>
          <w:p w14:paraId="020BF028" w14:textId="77777777" w:rsidR="005A03F4" w:rsidRPr="00392926" w:rsidRDefault="005A03F4" w:rsidP="00AA11D3">
            <w:pPr>
              <w:jc w:val="both"/>
              <w:rPr>
                <w:rFonts w:ascii="Arial Narrow" w:hAnsi="Arial Narrow"/>
                <w:lang w:val="hr-HR"/>
              </w:rPr>
            </w:pPr>
          </w:p>
          <w:p w14:paraId="1F08F318" w14:textId="77777777" w:rsidR="005A03F4" w:rsidRPr="00392926" w:rsidRDefault="005A03F4" w:rsidP="00AA11D3">
            <w:pPr>
              <w:jc w:val="both"/>
              <w:rPr>
                <w:rFonts w:ascii="Arial Narrow" w:hAnsi="Arial Narrow"/>
                <w:lang w:val="hr-HR"/>
              </w:rPr>
            </w:pPr>
          </w:p>
          <w:p w14:paraId="35629AEA" w14:textId="77777777" w:rsidR="005A03F4" w:rsidRDefault="005A03F4" w:rsidP="00AA11D3">
            <w:pPr>
              <w:jc w:val="both"/>
              <w:rPr>
                <w:rFonts w:ascii="Arial Narrow" w:hAnsi="Arial Narrow"/>
                <w:lang w:val="hr-HR"/>
              </w:rPr>
            </w:pPr>
          </w:p>
          <w:p w14:paraId="22DDE085" w14:textId="77777777" w:rsidR="005A03F4" w:rsidRPr="000048B2" w:rsidRDefault="005A03F4" w:rsidP="00AA11D3">
            <w:pPr>
              <w:ind w:left="360"/>
              <w:jc w:val="both"/>
              <w:rPr>
                <w:rFonts w:ascii="Arial Narrow" w:hAnsi="Arial Narrow"/>
                <w:lang w:val="hr-HR"/>
              </w:rPr>
            </w:pPr>
          </w:p>
        </w:tc>
        <w:tc>
          <w:tcPr>
            <w:tcW w:w="1721" w:type="dxa"/>
          </w:tcPr>
          <w:p w14:paraId="34FB1C2B"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20746CE6" w14:textId="77777777" w:rsidR="005A03F4" w:rsidRPr="00392926" w:rsidRDefault="005A03F4" w:rsidP="00AA11D3">
            <w:pPr>
              <w:jc w:val="both"/>
              <w:rPr>
                <w:rFonts w:ascii="Arial Narrow" w:hAnsi="Arial Narrow"/>
                <w:lang w:val="hr-HR"/>
              </w:rPr>
            </w:pPr>
            <w:r>
              <w:rPr>
                <w:rFonts w:ascii="Arial Narrow" w:hAnsi="Arial Narrow"/>
                <w:lang w:val="hr-HR"/>
              </w:rPr>
              <w:t>GK</w:t>
            </w:r>
          </w:p>
          <w:p w14:paraId="2D826DC7"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7FBA23EF"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23019451" w14:textId="77777777" w:rsidR="005A03F4" w:rsidRDefault="005A03F4" w:rsidP="00AA11D3">
            <w:pPr>
              <w:jc w:val="both"/>
              <w:rPr>
                <w:rFonts w:ascii="Arial Narrow" w:hAnsi="Arial Narrow"/>
                <w:lang w:val="hr-HR"/>
              </w:rPr>
            </w:pPr>
            <w:r>
              <w:rPr>
                <w:rFonts w:ascii="Arial Narrow" w:hAnsi="Arial Narrow"/>
                <w:lang w:val="hr-HR"/>
              </w:rPr>
              <w:t>POV</w:t>
            </w:r>
          </w:p>
          <w:p w14:paraId="0EA3B115" w14:textId="77777777" w:rsidR="005A03F4" w:rsidRDefault="005A03F4" w:rsidP="00AA11D3">
            <w:pPr>
              <w:jc w:val="both"/>
              <w:rPr>
                <w:rFonts w:ascii="Arial Narrow" w:hAnsi="Arial Narrow"/>
                <w:lang w:val="hr-HR"/>
              </w:rPr>
            </w:pPr>
            <w:r>
              <w:rPr>
                <w:rFonts w:ascii="Arial Narrow" w:hAnsi="Arial Narrow"/>
                <w:lang w:val="hr-HR"/>
              </w:rPr>
              <w:t>INF</w:t>
            </w:r>
          </w:p>
          <w:p w14:paraId="38CD3B4F" w14:textId="77777777" w:rsidR="005A03F4" w:rsidRDefault="005A03F4" w:rsidP="00AA11D3">
            <w:pPr>
              <w:jc w:val="both"/>
              <w:rPr>
                <w:rFonts w:ascii="Arial Narrow" w:hAnsi="Arial Narrow"/>
                <w:lang w:val="hr-HR"/>
              </w:rPr>
            </w:pPr>
            <w:r>
              <w:rPr>
                <w:rFonts w:ascii="Arial Narrow" w:hAnsi="Arial Narrow"/>
                <w:lang w:val="hr-HR"/>
              </w:rPr>
              <w:t>INF</w:t>
            </w:r>
          </w:p>
          <w:p w14:paraId="346926E2" w14:textId="77777777" w:rsidR="005A03F4" w:rsidRPr="00392926" w:rsidRDefault="005A03F4" w:rsidP="00AA11D3">
            <w:pPr>
              <w:jc w:val="both"/>
              <w:rPr>
                <w:rFonts w:ascii="Arial Narrow" w:hAnsi="Arial Narrow"/>
                <w:lang w:val="hr-HR"/>
              </w:rPr>
            </w:pPr>
          </w:p>
          <w:p w14:paraId="41057622" w14:textId="77777777" w:rsidR="005A03F4" w:rsidRPr="00392926" w:rsidRDefault="005A03F4" w:rsidP="00AA11D3">
            <w:pPr>
              <w:jc w:val="both"/>
              <w:rPr>
                <w:rFonts w:ascii="Arial Narrow" w:hAnsi="Arial Narrow"/>
                <w:lang w:val="hr-HR"/>
              </w:rPr>
            </w:pPr>
          </w:p>
          <w:p w14:paraId="0991BB84" w14:textId="77777777" w:rsidR="005A03F4" w:rsidRPr="00392926" w:rsidRDefault="005A03F4" w:rsidP="00AA11D3">
            <w:pPr>
              <w:jc w:val="both"/>
              <w:rPr>
                <w:rFonts w:ascii="Arial Narrow" w:hAnsi="Arial Narrow"/>
                <w:lang w:val="hr-HR"/>
              </w:rPr>
            </w:pPr>
          </w:p>
          <w:p w14:paraId="36D35D2B" w14:textId="77777777" w:rsidR="005A03F4" w:rsidRPr="00392926" w:rsidRDefault="005A03F4" w:rsidP="00AA11D3">
            <w:pPr>
              <w:jc w:val="both"/>
              <w:rPr>
                <w:rFonts w:ascii="Arial Narrow" w:hAnsi="Arial Narrow"/>
                <w:lang w:val="hr-HR"/>
              </w:rPr>
            </w:pPr>
          </w:p>
        </w:tc>
        <w:tc>
          <w:tcPr>
            <w:tcW w:w="1414" w:type="dxa"/>
          </w:tcPr>
          <w:p w14:paraId="65AA0685" w14:textId="77777777" w:rsidR="005A03F4" w:rsidRPr="00392926" w:rsidRDefault="005A03F4" w:rsidP="00AA11D3">
            <w:pPr>
              <w:jc w:val="both"/>
              <w:rPr>
                <w:rFonts w:ascii="Arial Narrow" w:hAnsi="Arial Narrow"/>
                <w:lang w:val="hr-HR"/>
              </w:rPr>
            </w:pPr>
            <w:r>
              <w:rPr>
                <w:rFonts w:ascii="Arial Narrow" w:hAnsi="Arial Narrow"/>
                <w:lang w:val="hr-HR"/>
              </w:rPr>
              <w:t>MAT</w:t>
            </w:r>
          </w:p>
          <w:p w14:paraId="46C91C98" w14:textId="77777777" w:rsidR="005A03F4" w:rsidRPr="00392926" w:rsidRDefault="005A03F4" w:rsidP="00AA11D3">
            <w:pPr>
              <w:jc w:val="both"/>
              <w:rPr>
                <w:rFonts w:ascii="Arial Narrow" w:hAnsi="Arial Narrow"/>
                <w:lang w:val="hr-HR"/>
              </w:rPr>
            </w:pPr>
            <w:r>
              <w:rPr>
                <w:rFonts w:ascii="Arial Narrow" w:hAnsi="Arial Narrow"/>
                <w:lang w:val="hr-HR"/>
              </w:rPr>
              <w:t>MAT</w:t>
            </w:r>
          </w:p>
          <w:p w14:paraId="2C5ACBDC" w14:textId="77777777" w:rsidR="005A03F4" w:rsidRPr="00392926" w:rsidRDefault="005A03F4" w:rsidP="00AA11D3">
            <w:pPr>
              <w:jc w:val="both"/>
              <w:rPr>
                <w:rFonts w:ascii="Arial Narrow" w:hAnsi="Arial Narrow"/>
                <w:lang w:val="hr-HR"/>
              </w:rPr>
            </w:pPr>
            <w:r w:rsidRPr="00392926">
              <w:rPr>
                <w:rFonts w:ascii="Arial Narrow" w:hAnsi="Arial Narrow"/>
                <w:lang w:val="hr-HR"/>
              </w:rPr>
              <w:t>LK</w:t>
            </w:r>
          </w:p>
          <w:p w14:paraId="324B8C31" w14:textId="77777777" w:rsidR="005A03F4" w:rsidRPr="00392926" w:rsidRDefault="005A03F4" w:rsidP="00AA11D3">
            <w:pPr>
              <w:jc w:val="both"/>
              <w:rPr>
                <w:rFonts w:ascii="Arial Narrow" w:hAnsi="Arial Narrow"/>
                <w:lang w:val="hr-HR"/>
              </w:rPr>
            </w:pPr>
            <w:r>
              <w:rPr>
                <w:rFonts w:ascii="Arial Narrow" w:hAnsi="Arial Narrow"/>
                <w:lang w:val="hr-HR"/>
              </w:rPr>
              <w:t>HRV</w:t>
            </w:r>
          </w:p>
          <w:p w14:paraId="174E0267" w14:textId="77777777" w:rsidR="005A03F4" w:rsidRPr="00392926" w:rsidRDefault="005A03F4" w:rsidP="00AA11D3">
            <w:pPr>
              <w:jc w:val="both"/>
              <w:rPr>
                <w:rFonts w:ascii="Arial Narrow" w:hAnsi="Arial Narrow"/>
                <w:lang w:val="hr-HR"/>
              </w:rPr>
            </w:pPr>
            <w:r>
              <w:rPr>
                <w:rFonts w:ascii="Arial Narrow" w:hAnsi="Arial Narrow"/>
                <w:lang w:val="hr-HR"/>
              </w:rPr>
              <w:t>EJ</w:t>
            </w:r>
          </w:p>
          <w:p w14:paraId="26BEF1A7" w14:textId="77777777" w:rsidR="005A03F4" w:rsidRPr="00392926" w:rsidRDefault="005A03F4" w:rsidP="00AA11D3">
            <w:pPr>
              <w:jc w:val="both"/>
              <w:rPr>
                <w:rFonts w:ascii="Arial Narrow" w:hAnsi="Arial Narrow"/>
                <w:lang w:val="hr-HR"/>
              </w:rPr>
            </w:pPr>
          </w:p>
          <w:p w14:paraId="06494B0B" w14:textId="77777777" w:rsidR="005A03F4" w:rsidRPr="00392926" w:rsidRDefault="005A03F4" w:rsidP="00AA11D3">
            <w:pPr>
              <w:jc w:val="both"/>
              <w:rPr>
                <w:rFonts w:ascii="Arial Narrow" w:hAnsi="Arial Narrow"/>
                <w:lang w:val="hr-HR"/>
              </w:rPr>
            </w:pPr>
          </w:p>
        </w:tc>
      </w:tr>
      <w:tr w:rsidR="005A03F4" w:rsidRPr="00392926" w14:paraId="119636D6" w14:textId="77777777" w:rsidTr="00AA11D3">
        <w:tc>
          <w:tcPr>
            <w:tcW w:w="875" w:type="dxa"/>
          </w:tcPr>
          <w:p w14:paraId="12CC3C3E" w14:textId="77777777" w:rsidR="005A03F4" w:rsidRPr="00392926" w:rsidRDefault="005A03F4" w:rsidP="00AA11D3">
            <w:pPr>
              <w:jc w:val="both"/>
              <w:rPr>
                <w:rFonts w:ascii="Arial Narrow" w:hAnsi="Arial Narrow"/>
                <w:lang w:val="hr-HR"/>
              </w:rPr>
            </w:pPr>
            <w:r w:rsidRPr="00392926">
              <w:rPr>
                <w:rFonts w:ascii="Arial Narrow" w:hAnsi="Arial Narrow"/>
                <w:lang w:val="hr-HR"/>
              </w:rPr>
              <w:t>1.</w:t>
            </w:r>
          </w:p>
          <w:p w14:paraId="402FD1DE" w14:textId="77777777" w:rsidR="005A03F4" w:rsidRPr="00392926" w:rsidRDefault="005A03F4" w:rsidP="00AA11D3">
            <w:pPr>
              <w:jc w:val="both"/>
              <w:rPr>
                <w:rFonts w:ascii="Arial Narrow" w:hAnsi="Arial Narrow"/>
                <w:lang w:val="hr-HR"/>
              </w:rPr>
            </w:pPr>
            <w:r>
              <w:rPr>
                <w:rFonts w:ascii="Arial Narrow" w:hAnsi="Arial Narrow"/>
                <w:lang w:val="hr-HR"/>
              </w:rPr>
              <w:t>2</w:t>
            </w:r>
            <w:r w:rsidRPr="00392926">
              <w:rPr>
                <w:rFonts w:ascii="Arial Narrow" w:hAnsi="Arial Narrow"/>
                <w:lang w:val="hr-HR"/>
              </w:rPr>
              <w:t>.</w:t>
            </w:r>
          </w:p>
          <w:p w14:paraId="05930619" w14:textId="77777777" w:rsidR="005A03F4" w:rsidRPr="00392926" w:rsidRDefault="005A03F4" w:rsidP="00AA11D3">
            <w:pPr>
              <w:jc w:val="both"/>
              <w:rPr>
                <w:rFonts w:ascii="Arial Narrow" w:hAnsi="Arial Narrow"/>
                <w:lang w:val="hr-HR"/>
              </w:rPr>
            </w:pPr>
            <w:r>
              <w:rPr>
                <w:rFonts w:ascii="Arial Narrow" w:hAnsi="Arial Narrow"/>
                <w:lang w:val="hr-HR"/>
              </w:rPr>
              <w:t>3</w:t>
            </w:r>
            <w:r w:rsidRPr="00392926">
              <w:rPr>
                <w:rFonts w:ascii="Arial Narrow" w:hAnsi="Arial Narrow"/>
                <w:lang w:val="hr-HR"/>
              </w:rPr>
              <w:t>.</w:t>
            </w:r>
          </w:p>
          <w:p w14:paraId="745D9564" w14:textId="77777777" w:rsidR="005A03F4" w:rsidRPr="00392926" w:rsidRDefault="005A03F4" w:rsidP="00AA11D3">
            <w:pPr>
              <w:jc w:val="both"/>
              <w:rPr>
                <w:rFonts w:ascii="Arial Narrow" w:hAnsi="Arial Narrow"/>
                <w:lang w:val="hr-HR"/>
              </w:rPr>
            </w:pPr>
            <w:r>
              <w:rPr>
                <w:rFonts w:ascii="Arial Narrow" w:hAnsi="Arial Narrow"/>
                <w:lang w:val="hr-HR"/>
              </w:rPr>
              <w:t>4</w:t>
            </w:r>
            <w:r w:rsidRPr="00392926">
              <w:rPr>
                <w:rFonts w:ascii="Arial Narrow" w:hAnsi="Arial Narrow"/>
                <w:lang w:val="hr-HR"/>
              </w:rPr>
              <w:t>.</w:t>
            </w:r>
          </w:p>
          <w:p w14:paraId="453912E4" w14:textId="77777777" w:rsidR="005A03F4" w:rsidRPr="00E84E94" w:rsidRDefault="005A03F4" w:rsidP="00AA11D3">
            <w:pPr>
              <w:jc w:val="both"/>
              <w:rPr>
                <w:rFonts w:ascii="Arial Narrow" w:hAnsi="Arial Narrow"/>
                <w:b/>
                <w:sz w:val="24"/>
                <w:szCs w:val="24"/>
                <w:lang w:val="hr-HR"/>
              </w:rPr>
            </w:pPr>
            <w:r>
              <w:rPr>
                <w:rFonts w:ascii="Arial Narrow" w:hAnsi="Arial Narrow"/>
                <w:lang w:val="hr-HR"/>
              </w:rPr>
              <w:t>5</w:t>
            </w:r>
            <w:r w:rsidRPr="00392926">
              <w:rPr>
                <w:rFonts w:ascii="Arial Narrow" w:hAnsi="Arial Narrow"/>
                <w:lang w:val="hr-HR"/>
              </w:rPr>
              <w:t>.</w:t>
            </w:r>
            <w:r>
              <w:rPr>
                <w:rFonts w:ascii="Arial Narrow" w:hAnsi="Arial Narrow"/>
                <w:lang w:val="hr-HR"/>
              </w:rPr>
              <w:t xml:space="preserve"> </w:t>
            </w:r>
            <w:r w:rsidRPr="00E84E94">
              <w:rPr>
                <w:rFonts w:ascii="Arial Narrow" w:hAnsi="Arial Narrow"/>
                <w:b/>
                <w:sz w:val="24"/>
                <w:szCs w:val="24"/>
                <w:lang w:val="hr-HR"/>
              </w:rPr>
              <w:t>VII.</w:t>
            </w:r>
          </w:p>
          <w:p w14:paraId="39968E85" w14:textId="77777777" w:rsidR="005A03F4" w:rsidRPr="00392926" w:rsidRDefault="005A03F4" w:rsidP="00AA11D3">
            <w:pPr>
              <w:jc w:val="both"/>
              <w:rPr>
                <w:rFonts w:ascii="Arial Narrow" w:hAnsi="Arial Narrow"/>
                <w:lang w:val="hr-HR"/>
              </w:rPr>
            </w:pPr>
            <w:r>
              <w:rPr>
                <w:rFonts w:ascii="Arial Narrow" w:hAnsi="Arial Narrow"/>
                <w:lang w:val="hr-HR"/>
              </w:rPr>
              <w:t>6</w:t>
            </w:r>
            <w:r w:rsidRPr="00392926">
              <w:rPr>
                <w:rFonts w:ascii="Arial Narrow" w:hAnsi="Arial Narrow"/>
                <w:lang w:val="hr-HR"/>
              </w:rPr>
              <w:t>.</w:t>
            </w:r>
          </w:p>
          <w:p w14:paraId="5FE6480D" w14:textId="77777777" w:rsidR="005A03F4" w:rsidRPr="00392926" w:rsidRDefault="005A03F4" w:rsidP="00AA11D3">
            <w:pPr>
              <w:jc w:val="both"/>
              <w:rPr>
                <w:rFonts w:ascii="Arial Narrow" w:hAnsi="Arial Narrow"/>
                <w:lang w:val="hr-HR"/>
              </w:rPr>
            </w:pPr>
            <w:r>
              <w:rPr>
                <w:rFonts w:ascii="Arial Narrow" w:hAnsi="Arial Narrow"/>
                <w:lang w:val="hr-HR"/>
              </w:rPr>
              <w:t>7</w:t>
            </w:r>
            <w:r w:rsidRPr="00392926">
              <w:rPr>
                <w:rFonts w:ascii="Arial Narrow" w:hAnsi="Arial Narrow"/>
                <w:lang w:val="hr-HR"/>
              </w:rPr>
              <w:t>.</w:t>
            </w:r>
          </w:p>
          <w:p w14:paraId="2066FC5B" w14:textId="77777777" w:rsidR="005A03F4" w:rsidRPr="00392926" w:rsidRDefault="005A03F4" w:rsidP="00AA11D3">
            <w:pPr>
              <w:jc w:val="both"/>
              <w:rPr>
                <w:rFonts w:ascii="Arial Narrow" w:hAnsi="Arial Narrow"/>
                <w:lang w:val="hr-HR"/>
              </w:rPr>
            </w:pPr>
            <w:r>
              <w:rPr>
                <w:rFonts w:ascii="Arial Narrow" w:hAnsi="Arial Narrow"/>
                <w:lang w:val="hr-HR"/>
              </w:rPr>
              <w:t>8</w:t>
            </w:r>
            <w:r w:rsidRPr="00392926">
              <w:rPr>
                <w:rFonts w:ascii="Arial Narrow" w:hAnsi="Arial Narrow"/>
                <w:lang w:val="hr-HR"/>
              </w:rPr>
              <w:t>.</w:t>
            </w:r>
          </w:p>
          <w:p w14:paraId="29EBFC89" w14:textId="77777777" w:rsidR="005A03F4" w:rsidRDefault="005A03F4" w:rsidP="00AA11D3">
            <w:pPr>
              <w:jc w:val="both"/>
              <w:rPr>
                <w:rFonts w:ascii="Arial Narrow" w:hAnsi="Arial Narrow"/>
                <w:lang w:val="hr-HR"/>
              </w:rPr>
            </w:pPr>
            <w:r>
              <w:rPr>
                <w:rFonts w:ascii="Arial Narrow" w:hAnsi="Arial Narrow"/>
                <w:lang w:val="hr-HR"/>
              </w:rPr>
              <w:t>9.</w:t>
            </w:r>
          </w:p>
          <w:p w14:paraId="5D43E690" w14:textId="77777777" w:rsidR="005A03F4" w:rsidRDefault="005A03F4" w:rsidP="00AA11D3">
            <w:pPr>
              <w:jc w:val="both"/>
              <w:rPr>
                <w:rFonts w:ascii="Arial Narrow" w:hAnsi="Arial Narrow"/>
                <w:lang w:val="hr-HR"/>
              </w:rPr>
            </w:pPr>
          </w:p>
          <w:p w14:paraId="10F11781" w14:textId="77777777" w:rsidR="005A03F4" w:rsidRPr="00392926" w:rsidRDefault="005A03F4" w:rsidP="00AA11D3">
            <w:pPr>
              <w:jc w:val="both"/>
              <w:rPr>
                <w:rFonts w:ascii="Arial Narrow" w:hAnsi="Arial Narrow"/>
                <w:lang w:val="hr-HR"/>
              </w:rPr>
            </w:pPr>
          </w:p>
        </w:tc>
        <w:tc>
          <w:tcPr>
            <w:tcW w:w="1951" w:type="dxa"/>
          </w:tcPr>
          <w:p w14:paraId="0C1F66A4"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2BB14C97" w14:textId="77777777" w:rsidR="005A03F4" w:rsidRPr="00392926" w:rsidRDefault="005A03F4" w:rsidP="00AA11D3">
            <w:pPr>
              <w:jc w:val="both"/>
              <w:rPr>
                <w:rFonts w:ascii="Arial Narrow" w:hAnsi="Arial Narrow"/>
                <w:lang w:val="hr-HR"/>
              </w:rPr>
            </w:pPr>
            <w:r w:rsidRPr="00392926">
              <w:rPr>
                <w:rFonts w:ascii="Arial Narrow" w:hAnsi="Arial Narrow"/>
                <w:lang w:val="hr-HR"/>
              </w:rPr>
              <w:t>TK</w:t>
            </w:r>
          </w:p>
          <w:p w14:paraId="4BD3FA5F"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1E38ED39"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08F16DF7"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p>
          <w:p w14:paraId="3114506F" w14:textId="77777777" w:rsidR="005A03F4" w:rsidRPr="00392926" w:rsidRDefault="005A03F4" w:rsidP="00AA11D3">
            <w:pPr>
              <w:jc w:val="both"/>
              <w:rPr>
                <w:rFonts w:ascii="Arial Narrow" w:hAnsi="Arial Narrow"/>
                <w:lang w:val="hr-HR"/>
              </w:rPr>
            </w:pPr>
            <w:r w:rsidRPr="00392926">
              <w:rPr>
                <w:rFonts w:ascii="Arial Narrow" w:hAnsi="Arial Narrow"/>
                <w:lang w:val="hr-HR"/>
              </w:rPr>
              <w:t>/</w:t>
            </w:r>
          </w:p>
          <w:p w14:paraId="735E7289" w14:textId="77777777" w:rsidR="005A03F4" w:rsidRDefault="005A03F4" w:rsidP="00AA11D3">
            <w:pPr>
              <w:jc w:val="both"/>
              <w:rPr>
                <w:rFonts w:ascii="Arial Narrow" w:hAnsi="Arial Narrow"/>
                <w:lang w:val="hr-HR"/>
              </w:rPr>
            </w:pPr>
            <w:r>
              <w:rPr>
                <w:rFonts w:ascii="Arial Narrow" w:hAnsi="Arial Narrow"/>
                <w:lang w:val="hr-HR"/>
              </w:rPr>
              <w:t>INF</w:t>
            </w:r>
          </w:p>
          <w:p w14:paraId="095CE52A" w14:textId="77777777" w:rsidR="005A03F4" w:rsidRPr="00392926" w:rsidRDefault="005A03F4" w:rsidP="00AA11D3">
            <w:pPr>
              <w:jc w:val="both"/>
              <w:rPr>
                <w:rFonts w:ascii="Arial Narrow" w:hAnsi="Arial Narrow"/>
                <w:lang w:val="hr-HR"/>
              </w:rPr>
            </w:pPr>
            <w:r>
              <w:rPr>
                <w:rFonts w:ascii="Arial Narrow" w:hAnsi="Arial Narrow"/>
                <w:lang w:val="hr-HR"/>
              </w:rPr>
              <w:t>INF</w:t>
            </w:r>
          </w:p>
          <w:p w14:paraId="4BD0253E" w14:textId="77777777" w:rsidR="005A03F4" w:rsidRPr="00392926" w:rsidRDefault="005A03F4" w:rsidP="00AA11D3">
            <w:pPr>
              <w:jc w:val="both"/>
              <w:rPr>
                <w:rFonts w:ascii="Arial Narrow" w:hAnsi="Arial Narrow"/>
                <w:lang w:val="hr-HR"/>
              </w:rPr>
            </w:pPr>
            <w:r w:rsidRPr="00392926">
              <w:rPr>
                <w:rFonts w:ascii="Arial Narrow" w:hAnsi="Arial Narrow"/>
                <w:lang w:val="hr-HR"/>
              </w:rPr>
              <w:t>.</w:t>
            </w:r>
          </w:p>
          <w:p w14:paraId="0B31A314" w14:textId="77777777" w:rsidR="005A03F4" w:rsidRPr="00392926" w:rsidRDefault="005A03F4" w:rsidP="00AA11D3">
            <w:pPr>
              <w:jc w:val="both"/>
              <w:rPr>
                <w:rFonts w:ascii="Arial Narrow" w:hAnsi="Arial Narrow"/>
                <w:lang w:val="hr-HR"/>
              </w:rPr>
            </w:pPr>
          </w:p>
        </w:tc>
        <w:tc>
          <w:tcPr>
            <w:tcW w:w="1781" w:type="dxa"/>
          </w:tcPr>
          <w:p w14:paraId="0A49EACB"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50C12DE2" w14:textId="77777777" w:rsidR="005A03F4" w:rsidRPr="00392926" w:rsidRDefault="005A03F4" w:rsidP="00AA11D3">
            <w:pPr>
              <w:jc w:val="both"/>
              <w:rPr>
                <w:rFonts w:ascii="Arial Narrow" w:hAnsi="Arial Narrow"/>
                <w:lang w:val="hr-HR"/>
              </w:rPr>
            </w:pPr>
            <w:r>
              <w:rPr>
                <w:rFonts w:ascii="Arial Narrow" w:hAnsi="Arial Narrow"/>
                <w:lang w:val="hr-HR"/>
              </w:rPr>
              <w:t>POV</w:t>
            </w:r>
          </w:p>
          <w:p w14:paraId="1E0A2386"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06019F27" w14:textId="77777777" w:rsidR="005A03F4" w:rsidRDefault="005A03F4" w:rsidP="00AA11D3">
            <w:pPr>
              <w:jc w:val="both"/>
              <w:rPr>
                <w:rFonts w:ascii="Arial Narrow" w:hAnsi="Arial Narrow"/>
                <w:lang w:val="hr-HR"/>
              </w:rPr>
            </w:pPr>
            <w:r>
              <w:rPr>
                <w:rFonts w:ascii="Arial Narrow" w:hAnsi="Arial Narrow"/>
                <w:lang w:val="hr-HR"/>
              </w:rPr>
              <w:t>BIOL</w:t>
            </w:r>
          </w:p>
          <w:p w14:paraId="07435BFC"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3E2C8A98" w14:textId="77777777" w:rsidR="005A03F4" w:rsidRPr="00392926" w:rsidRDefault="005A03F4" w:rsidP="00AA11D3">
            <w:pPr>
              <w:jc w:val="both"/>
              <w:rPr>
                <w:rFonts w:ascii="Arial Narrow" w:hAnsi="Arial Narrow"/>
                <w:lang w:val="hr-HR"/>
              </w:rPr>
            </w:pPr>
          </w:p>
          <w:p w14:paraId="4DCDBDF6" w14:textId="77777777" w:rsidR="005A03F4" w:rsidRPr="00392926" w:rsidRDefault="005A03F4" w:rsidP="00AA11D3">
            <w:pPr>
              <w:jc w:val="both"/>
              <w:rPr>
                <w:rFonts w:ascii="Arial Narrow" w:hAnsi="Arial Narrow"/>
                <w:lang w:val="hr-HR"/>
              </w:rPr>
            </w:pPr>
          </w:p>
          <w:p w14:paraId="68FD70EA" w14:textId="77777777" w:rsidR="005A03F4" w:rsidRPr="00392926" w:rsidRDefault="005A03F4" w:rsidP="00AA11D3">
            <w:pPr>
              <w:jc w:val="both"/>
              <w:rPr>
                <w:rFonts w:ascii="Arial Narrow" w:hAnsi="Arial Narrow"/>
                <w:lang w:val="hr-HR"/>
              </w:rPr>
            </w:pPr>
          </w:p>
          <w:p w14:paraId="5DE1A616" w14:textId="77777777" w:rsidR="005A03F4" w:rsidRPr="00392926" w:rsidRDefault="005A03F4" w:rsidP="00AA11D3">
            <w:pPr>
              <w:jc w:val="both"/>
              <w:rPr>
                <w:rFonts w:ascii="Arial Narrow" w:hAnsi="Arial Narrow"/>
                <w:lang w:val="hr-HR"/>
              </w:rPr>
            </w:pPr>
          </w:p>
          <w:p w14:paraId="34AD751B" w14:textId="77777777" w:rsidR="005A03F4" w:rsidRPr="00392926" w:rsidRDefault="005A03F4" w:rsidP="00AA11D3">
            <w:pPr>
              <w:jc w:val="both"/>
              <w:rPr>
                <w:rFonts w:ascii="Arial Narrow" w:hAnsi="Arial Narrow"/>
                <w:lang w:val="hr-HR"/>
              </w:rPr>
            </w:pPr>
          </w:p>
        </w:tc>
        <w:tc>
          <w:tcPr>
            <w:tcW w:w="1544" w:type="dxa"/>
          </w:tcPr>
          <w:p w14:paraId="7D7261D9" w14:textId="77777777" w:rsidR="005A03F4" w:rsidRPr="00392926" w:rsidRDefault="005A03F4" w:rsidP="00AA11D3">
            <w:pPr>
              <w:jc w:val="both"/>
              <w:rPr>
                <w:rFonts w:ascii="Arial Narrow" w:hAnsi="Arial Narrow"/>
                <w:lang w:val="hr-HR"/>
              </w:rPr>
            </w:pPr>
            <w:r>
              <w:rPr>
                <w:rFonts w:ascii="Arial Narrow" w:hAnsi="Arial Narrow"/>
                <w:lang w:val="hr-HR"/>
              </w:rPr>
              <w:t>BIOL</w:t>
            </w:r>
          </w:p>
          <w:p w14:paraId="2820C841"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0CAF3A5C"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395E9F9B"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7E1DE262"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5B82CB14" w14:textId="77777777" w:rsidR="005A03F4" w:rsidRPr="00392926" w:rsidRDefault="005A03F4" w:rsidP="00AA11D3">
            <w:pPr>
              <w:jc w:val="both"/>
              <w:rPr>
                <w:rFonts w:ascii="Arial Narrow" w:hAnsi="Arial Narrow"/>
                <w:lang w:val="hr-HR"/>
              </w:rPr>
            </w:pPr>
            <w:r w:rsidRPr="00392926">
              <w:rPr>
                <w:rFonts w:ascii="Arial Narrow" w:hAnsi="Arial Narrow"/>
                <w:lang w:val="hr-HR"/>
              </w:rPr>
              <w:t>VJER.</w:t>
            </w:r>
          </w:p>
          <w:p w14:paraId="43B5934F" w14:textId="77777777" w:rsidR="005A03F4" w:rsidRPr="00392926" w:rsidRDefault="005A03F4" w:rsidP="00AA11D3">
            <w:pPr>
              <w:jc w:val="both"/>
              <w:rPr>
                <w:rFonts w:ascii="Arial Narrow" w:hAnsi="Arial Narrow"/>
                <w:lang w:val="hr-HR"/>
              </w:rPr>
            </w:pPr>
            <w:r w:rsidRPr="00392926">
              <w:rPr>
                <w:rFonts w:ascii="Arial Narrow" w:hAnsi="Arial Narrow"/>
                <w:lang w:val="hr-HR"/>
              </w:rPr>
              <w:t>VJER.</w:t>
            </w:r>
          </w:p>
          <w:p w14:paraId="27E11DC2" w14:textId="77777777" w:rsidR="005A03F4" w:rsidRDefault="005A03F4" w:rsidP="00AA11D3">
            <w:pPr>
              <w:jc w:val="both"/>
              <w:rPr>
                <w:rFonts w:ascii="Arial Narrow" w:hAnsi="Arial Narrow"/>
                <w:lang w:val="hr-HR"/>
              </w:rPr>
            </w:pPr>
          </w:p>
          <w:p w14:paraId="023F7013" w14:textId="77777777" w:rsidR="005A03F4" w:rsidRPr="00392926" w:rsidRDefault="005A03F4" w:rsidP="00AA11D3">
            <w:pPr>
              <w:jc w:val="both"/>
              <w:rPr>
                <w:rFonts w:ascii="Arial Narrow" w:hAnsi="Arial Narrow"/>
                <w:lang w:val="hr-HR"/>
              </w:rPr>
            </w:pPr>
          </w:p>
        </w:tc>
        <w:tc>
          <w:tcPr>
            <w:tcW w:w="1721" w:type="dxa"/>
          </w:tcPr>
          <w:p w14:paraId="56BB3F26" w14:textId="77777777" w:rsidR="005A03F4" w:rsidRPr="00392926" w:rsidRDefault="005A03F4" w:rsidP="00AA11D3">
            <w:pPr>
              <w:jc w:val="both"/>
              <w:rPr>
                <w:rFonts w:ascii="Arial Narrow" w:hAnsi="Arial Narrow"/>
                <w:lang w:val="hr-HR"/>
              </w:rPr>
            </w:pPr>
            <w:r w:rsidRPr="00392926">
              <w:rPr>
                <w:rFonts w:ascii="Arial Narrow" w:hAnsi="Arial Narrow"/>
                <w:lang w:val="hr-HR"/>
              </w:rPr>
              <w:t>POV</w:t>
            </w:r>
          </w:p>
          <w:p w14:paraId="68728220"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0BF6F6FF" w14:textId="77777777" w:rsidR="005A03F4" w:rsidRPr="00392926" w:rsidRDefault="005A03F4" w:rsidP="00AA11D3">
            <w:pPr>
              <w:jc w:val="both"/>
              <w:rPr>
                <w:rFonts w:ascii="Arial Narrow" w:hAnsi="Arial Narrow"/>
                <w:lang w:val="hr-HR"/>
              </w:rPr>
            </w:pPr>
            <w:r w:rsidRPr="00392926">
              <w:rPr>
                <w:rFonts w:ascii="Arial Narrow" w:hAnsi="Arial Narrow"/>
                <w:lang w:val="hr-HR"/>
              </w:rPr>
              <w:t>FIZ.</w:t>
            </w:r>
          </w:p>
          <w:p w14:paraId="1C6E414C" w14:textId="77777777" w:rsidR="005A03F4" w:rsidRPr="00392926" w:rsidRDefault="005A03F4" w:rsidP="00AA11D3">
            <w:pPr>
              <w:jc w:val="both"/>
              <w:rPr>
                <w:rFonts w:ascii="Arial Narrow" w:hAnsi="Arial Narrow"/>
                <w:lang w:val="hr-HR"/>
              </w:rPr>
            </w:pPr>
            <w:r w:rsidRPr="00392926">
              <w:rPr>
                <w:rFonts w:ascii="Arial Narrow" w:hAnsi="Arial Narrow"/>
                <w:lang w:val="hr-HR"/>
              </w:rPr>
              <w:t>FIZ.</w:t>
            </w:r>
          </w:p>
          <w:p w14:paraId="4CCBBDFA" w14:textId="77777777" w:rsidR="005A03F4" w:rsidRPr="00392926" w:rsidRDefault="005A03F4" w:rsidP="00AA11D3">
            <w:pPr>
              <w:jc w:val="both"/>
              <w:rPr>
                <w:rFonts w:ascii="Arial Narrow" w:hAnsi="Arial Narrow"/>
                <w:lang w:val="hr-HR"/>
              </w:rPr>
            </w:pPr>
            <w:r>
              <w:rPr>
                <w:rFonts w:ascii="Arial Narrow" w:hAnsi="Arial Narrow"/>
                <w:lang w:val="hr-HR"/>
              </w:rPr>
              <w:t>GK</w:t>
            </w:r>
          </w:p>
          <w:p w14:paraId="3F43F098"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2C71C9B7" w14:textId="77777777" w:rsidR="005A03F4" w:rsidRPr="00392926" w:rsidRDefault="005A03F4" w:rsidP="00AA11D3">
            <w:pPr>
              <w:jc w:val="both"/>
              <w:rPr>
                <w:rFonts w:ascii="Arial Narrow" w:hAnsi="Arial Narrow"/>
                <w:lang w:val="hr-HR"/>
              </w:rPr>
            </w:pPr>
          </w:p>
        </w:tc>
        <w:tc>
          <w:tcPr>
            <w:tcW w:w="1414" w:type="dxa"/>
          </w:tcPr>
          <w:p w14:paraId="24544ACC" w14:textId="77777777" w:rsidR="005A03F4" w:rsidRPr="00392926" w:rsidRDefault="005A03F4" w:rsidP="00AA11D3">
            <w:pPr>
              <w:jc w:val="both"/>
              <w:rPr>
                <w:rFonts w:ascii="Arial Narrow" w:hAnsi="Arial Narrow"/>
                <w:lang w:val="hr-HR"/>
              </w:rPr>
            </w:pPr>
            <w:r>
              <w:rPr>
                <w:rFonts w:ascii="Arial Narrow" w:hAnsi="Arial Narrow"/>
                <w:lang w:val="hr-HR"/>
              </w:rPr>
              <w:t>KEM</w:t>
            </w:r>
          </w:p>
          <w:p w14:paraId="50C63B5E" w14:textId="77777777" w:rsidR="005A03F4" w:rsidRPr="00392926" w:rsidRDefault="005A03F4" w:rsidP="00AA11D3">
            <w:pPr>
              <w:jc w:val="both"/>
              <w:rPr>
                <w:rFonts w:ascii="Arial Narrow" w:hAnsi="Arial Narrow"/>
                <w:lang w:val="hr-HR"/>
              </w:rPr>
            </w:pPr>
            <w:r w:rsidRPr="00392926">
              <w:rPr>
                <w:rFonts w:ascii="Arial Narrow" w:hAnsi="Arial Narrow"/>
                <w:lang w:val="hr-HR"/>
              </w:rPr>
              <w:t>K</w:t>
            </w:r>
            <w:r>
              <w:rPr>
                <w:rFonts w:ascii="Arial Narrow" w:hAnsi="Arial Narrow"/>
                <w:lang w:val="hr-HR"/>
              </w:rPr>
              <w:t>EM</w:t>
            </w:r>
          </w:p>
          <w:p w14:paraId="5FE05505" w14:textId="77777777" w:rsidR="005A03F4" w:rsidRPr="00392926" w:rsidRDefault="005A03F4" w:rsidP="00AA11D3">
            <w:pPr>
              <w:jc w:val="both"/>
              <w:rPr>
                <w:rFonts w:ascii="Arial Narrow" w:hAnsi="Arial Narrow"/>
                <w:lang w:val="hr-HR"/>
              </w:rPr>
            </w:pPr>
            <w:r>
              <w:rPr>
                <w:rFonts w:ascii="Arial Narrow" w:hAnsi="Arial Narrow"/>
                <w:lang w:val="hr-HR"/>
              </w:rPr>
              <w:t>ENGL</w:t>
            </w:r>
          </w:p>
          <w:p w14:paraId="3C2A92C8" w14:textId="77777777" w:rsidR="005A03F4" w:rsidRDefault="005A03F4" w:rsidP="00AA11D3">
            <w:pPr>
              <w:jc w:val="both"/>
              <w:rPr>
                <w:rFonts w:ascii="Arial Narrow" w:hAnsi="Arial Narrow"/>
                <w:lang w:val="hr-HR"/>
              </w:rPr>
            </w:pPr>
            <w:r>
              <w:rPr>
                <w:rFonts w:ascii="Arial Narrow" w:hAnsi="Arial Narrow"/>
                <w:lang w:val="hr-HR"/>
              </w:rPr>
              <w:t>LK</w:t>
            </w:r>
          </w:p>
          <w:p w14:paraId="484DE70F" w14:textId="77777777" w:rsidR="005A03F4" w:rsidRPr="00392926" w:rsidRDefault="005A03F4" w:rsidP="00AA11D3">
            <w:pPr>
              <w:jc w:val="both"/>
              <w:rPr>
                <w:rFonts w:ascii="Arial Narrow" w:hAnsi="Arial Narrow"/>
                <w:lang w:val="hr-HR"/>
              </w:rPr>
            </w:pPr>
            <w:r>
              <w:rPr>
                <w:rFonts w:ascii="Arial Narrow" w:hAnsi="Arial Narrow"/>
                <w:lang w:val="hr-HR"/>
              </w:rPr>
              <w:t>HRV</w:t>
            </w:r>
          </w:p>
          <w:p w14:paraId="6FA61392" w14:textId="77777777" w:rsidR="005A03F4" w:rsidRPr="00392926" w:rsidRDefault="005A03F4" w:rsidP="00AA11D3">
            <w:pPr>
              <w:jc w:val="both"/>
              <w:rPr>
                <w:rFonts w:ascii="Arial Narrow" w:hAnsi="Arial Narrow"/>
                <w:lang w:val="hr-HR"/>
              </w:rPr>
            </w:pPr>
            <w:r>
              <w:rPr>
                <w:rFonts w:ascii="Arial Narrow" w:hAnsi="Arial Narrow"/>
                <w:lang w:val="hr-HR"/>
              </w:rPr>
              <w:t>/</w:t>
            </w:r>
          </w:p>
          <w:p w14:paraId="5149C22C" w14:textId="77777777" w:rsidR="005A03F4" w:rsidRDefault="005A03F4" w:rsidP="00AA11D3">
            <w:pPr>
              <w:jc w:val="both"/>
              <w:rPr>
                <w:rFonts w:ascii="Arial Narrow" w:hAnsi="Arial Narrow"/>
                <w:lang w:val="hr-HR"/>
              </w:rPr>
            </w:pPr>
            <w:r>
              <w:rPr>
                <w:rFonts w:ascii="Arial Narrow" w:hAnsi="Arial Narrow"/>
                <w:lang w:val="hr-HR"/>
              </w:rPr>
              <w:t>/NJEM</w:t>
            </w:r>
          </w:p>
          <w:p w14:paraId="15AAEED3" w14:textId="77777777" w:rsidR="005A03F4" w:rsidRDefault="005A03F4" w:rsidP="00AA11D3">
            <w:pPr>
              <w:jc w:val="both"/>
              <w:rPr>
                <w:rFonts w:ascii="Arial Narrow" w:hAnsi="Arial Narrow"/>
                <w:lang w:val="hr-HR"/>
              </w:rPr>
            </w:pPr>
            <w:r>
              <w:rPr>
                <w:rFonts w:ascii="Arial Narrow" w:hAnsi="Arial Narrow"/>
                <w:lang w:val="hr-HR"/>
              </w:rPr>
              <w:t>NJEM</w:t>
            </w:r>
          </w:p>
          <w:p w14:paraId="5998CA26" w14:textId="77777777" w:rsidR="005A03F4" w:rsidRDefault="005A03F4" w:rsidP="00AA11D3">
            <w:pPr>
              <w:jc w:val="both"/>
              <w:rPr>
                <w:rFonts w:ascii="Arial Narrow" w:hAnsi="Arial Narrow"/>
                <w:lang w:val="hr-HR"/>
              </w:rPr>
            </w:pPr>
          </w:p>
          <w:p w14:paraId="5590082B" w14:textId="77777777" w:rsidR="005A03F4" w:rsidRPr="00392926" w:rsidRDefault="005A03F4" w:rsidP="00AA11D3">
            <w:pPr>
              <w:jc w:val="both"/>
              <w:rPr>
                <w:rFonts w:ascii="Arial Narrow" w:hAnsi="Arial Narrow"/>
                <w:lang w:val="hr-HR"/>
              </w:rPr>
            </w:pPr>
            <w:r>
              <w:rPr>
                <w:rFonts w:ascii="Arial Narrow" w:hAnsi="Arial Narrow"/>
                <w:lang w:val="hr-HR"/>
              </w:rPr>
              <w:t xml:space="preserve"> </w:t>
            </w:r>
          </w:p>
        </w:tc>
      </w:tr>
      <w:tr w:rsidR="005A03F4" w:rsidRPr="00392926" w14:paraId="4ED247F3" w14:textId="77777777" w:rsidTr="00AA11D3">
        <w:tc>
          <w:tcPr>
            <w:tcW w:w="875" w:type="dxa"/>
          </w:tcPr>
          <w:p w14:paraId="4AC261B8" w14:textId="77777777" w:rsidR="005A03F4" w:rsidRPr="00392926" w:rsidRDefault="005A03F4" w:rsidP="00AA11D3">
            <w:pPr>
              <w:jc w:val="both"/>
              <w:rPr>
                <w:rFonts w:ascii="Arial Narrow" w:hAnsi="Arial Narrow"/>
                <w:b/>
                <w:lang w:val="hr-HR"/>
              </w:rPr>
            </w:pPr>
            <w:r w:rsidRPr="00392926">
              <w:rPr>
                <w:rFonts w:ascii="Arial Narrow" w:hAnsi="Arial Narrow"/>
                <w:lang w:val="hr-HR"/>
              </w:rPr>
              <w:t>1</w:t>
            </w:r>
          </w:p>
          <w:p w14:paraId="1E2BAF9B" w14:textId="77777777" w:rsidR="005A03F4" w:rsidRPr="00392926" w:rsidRDefault="005A03F4" w:rsidP="00AA11D3">
            <w:pPr>
              <w:jc w:val="both"/>
              <w:rPr>
                <w:rFonts w:ascii="Arial Narrow" w:hAnsi="Arial Narrow"/>
                <w:lang w:val="hr-HR"/>
              </w:rPr>
            </w:pPr>
            <w:r w:rsidRPr="00392926">
              <w:rPr>
                <w:rFonts w:ascii="Arial Narrow" w:hAnsi="Arial Narrow"/>
                <w:lang w:val="hr-HR"/>
              </w:rPr>
              <w:t>2.</w:t>
            </w:r>
          </w:p>
          <w:p w14:paraId="0CFC8608" w14:textId="77777777" w:rsidR="005A03F4" w:rsidRPr="00392926" w:rsidRDefault="005A03F4" w:rsidP="00AA11D3">
            <w:pPr>
              <w:jc w:val="both"/>
              <w:rPr>
                <w:rFonts w:ascii="Arial Narrow" w:hAnsi="Arial Narrow"/>
                <w:lang w:val="hr-HR"/>
              </w:rPr>
            </w:pPr>
            <w:r w:rsidRPr="00392926">
              <w:rPr>
                <w:rFonts w:ascii="Arial Narrow" w:hAnsi="Arial Narrow"/>
                <w:lang w:val="hr-HR"/>
              </w:rPr>
              <w:t>3.</w:t>
            </w:r>
          </w:p>
          <w:p w14:paraId="4EAEA7A3" w14:textId="77777777" w:rsidR="005A03F4" w:rsidRPr="00392926" w:rsidRDefault="005A03F4" w:rsidP="00AA11D3">
            <w:pPr>
              <w:jc w:val="both"/>
              <w:rPr>
                <w:rFonts w:ascii="Arial Narrow" w:hAnsi="Arial Narrow"/>
                <w:lang w:val="hr-HR"/>
              </w:rPr>
            </w:pPr>
            <w:r w:rsidRPr="00392926">
              <w:rPr>
                <w:rFonts w:ascii="Arial Narrow" w:hAnsi="Arial Narrow"/>
                <w:lang w:val="hr-HR"/>
              </w:rPr>
              <w:t>4.</w:t>
            </w:r>
          </w:p>
          <w:p w14:paraId="1D62040A" w14:textId="77777777" w:rsidR="005A03F4" w:rsidRPr="00392926" w:rsidRDefault="005A03F4" w:rsidP="00AA11D3">
            <w:pPr>
              <w:jc w:val="both"/>
              <w:rPr>
                <w:rFonts w:ascii="Arial Narrow" w:hAnsi="Arial Narrow"/>
                <w:lang w:val="hr-HR"/>
              </w:rPr>
            </w:pPr>
            <w:r w:rsidRPr="00392926">
              <w:rPr>
                <w:rFonts w:ascii="Arial Narrow" w:hAnsi="Arial Narrow"/>
                <w:lang w:val="hr-HR"/>
              </w:rPr>
              <w:t>5</w:t>
            </w:r>
            <w:r w:rsidRPr="00E84E94">
              <w:rPr>
                <w:rFonts w:ascii="Arial Narrow" w:hAnsi="Arial Narrow"/>
                <w:b/>
                <w:sz w:val="24"/>
                <w:szCs w:val="24"/>
                <w:lang w:val="hr-HR"/>
              </w:rPr>
              <w:t>. VIII</w:t>
            </w:r>
            <w:r>
              <w:rPr>
                <w:rFonts w:ascii="Arial Narrow" w:hAnsi="Arial Narrow"/>
                <w:lang w:val="hr-HR"/>
              </w:rPr>
              <w:t>.</w:t>
            </w:r>
          </w:p>
          <w:p w14:paraId="5441B5B8" w14:textId="77777777" w:rsidR="005A03F4" w:rsidRPr="00392926" w:rsidRDefault="005A03F4" w:rsidP="00AA11D3">
            <w:pPr>
              <w:jc w:val="both"/>
              <w:rPr>
                <w:rFonts w:ascii="Arial Narrow" w:hAnsi="Arial Narrow"/>
                <w:lang w:val="hr-HR"/>
              </w:rPr>
            </w:pPr>
            <w:r w:rsidRPr="00392926">
              <w:rPr>
                <w:rFonts w:ascii="Arial Narrow" w:hAnsi="Arial Narrow"/>
                <w:lang w:val="hr-HR"/>
              </w:rPr>
              <w:t>6.</w:t>
            </w:r>
          </w:p>
          <w:p w14:paraId="77E5359F" w14:textId="77777777" w:rsidR="005A03F4" w:rsidRPr="00392926" w:rsidRDefault="005A03F4" w:rsidP="00AA11D3">
            <w:pPr>
              <w:jc w:val="both"/>
              <w:rPr>
                <w:rFonts w:ascii="Arial Narrow" w:hAnsi="Arial Narrow"/>
                <w:lang w:val="hr-HR"/>
              </w:rPr>
            </w:pPr>
            <w:r w:rsidRPr="00392926">
              <w:rPr>
                <w:rFonts w:ascii="Arial Narrow" w:hAnsi="Arial Narrow"/>
                <w:lang w:val="hr-HR"/>
              </w:rPr>
              <w:t>7.</w:t>
            </w:r>
          </w:p>
          <w:p w14:paraId="2F47168A" w14:textId="77777777" w:rsidR="005A03F4" w:rsidRPr="00392926" w:rsidRDefault="005A03F4" w:rsidP="00AA11D3">
            <w:pPr>
              <w:jc w:val="both"/>
              <w:rPr>
                <w:rFonts w:ascii="Arial Narrow" w:hAnsi="Arial Narrow"/>
                <w:lang w:val="hr-HR"/>
              </w:rPr>
            </w:pPr>
            <w:r w:rsidRPr="00392926">
              <w:rPr>
                <w:rFonts w:ascii="Arial Narrow" w:hAnsi="Arial Narrow"/>
                <w:lang w:val="hr-HR"/>
              </w:rPr>
              <w:t>8.</w:t>
            </w:r>
          </w:p>
          <w:p w14:paraId="553876AF" w14:textId="77777777" w:rsidR="005A03F4" w:rsidRPr="00392926" w:rsidRDefault="005A03F4" w:rsidP="00AA11D3">
            <w:pPr>
              <w:jc w:val="both"/>
              <w:rPr>
                <w:rFonts w:ascii="Arial Narrow" w:hAnsi="Arial Narrow"/>
                <w:lang w:val="hr-HR"/>
              </w:rPr>
            </w:pPr>
            <w:r w:rsidRPr="00392926">
              <w:rPr>
                <w:rFonts w:ascii="Arial Narrow" w:hAnsi="Arial Narrow"/>
                <w:lang w:val="hr-HR"/>
              </w:rPr>
              <w:t>9.</w:t>
            </w:r>
          </w:p>
        </w:tc>
        <w:tc>
          <w:tcPr>
            <w:tcW w:w="1951" w:type="dxa"/>
          </w:tcPr>
          <w:p w14:paraId="722E0D82"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6BC930AE" w14:textId="77777777" w:rsidR="005A03F4" w:rsidRPr="00392926" w:rsidRDefault="005A03F4" w:rsidP="00AA11D3">
            <w:pPr>
              <w:jc w:val="both"/>
              <w:rPr>
                <w:rFonts w:ascii="Arial Narrow" w:hAnsi="Arial Narrow"/>
                <w:lang w:val="hr-HR"/>
              </w:rPr>
            </w:pPr>
            <w:r>
              <w:rPr>
                <w:rFonts w:ascii="Arial Narrow" w:hAnsi="Arial Narrow"/>
                <w:lang w:val="hr-HR"/>
              </w:rPr>
              <w:t>GK</w:t>
            </w:r>
          </w:p>
          <w:p w14:paraId="205D782D" w14:textId="77777777" w:rsidR="005A03F4" w:rsidRPr="00392926" w:rsidRDefault="005A03F4" w:rsidP="00AA11D3">
            <w:pPr>
              <w:jc w:val="both"/>
              <w:rPr>
                <w:rFonts w:ascii="Arial Narrow" w:hAnsi="Arial Narrow"/>
                <w:lang w:val="hr-HR"/>
              </w:rPr>
            </w:pPr>
            <w:r w:rsidRPr="00392926">
              <w:rPr>
                <w:rFonts w:ascii="Arial Narrow" w:hAnsi="Arial Narrow"/>
                <w:lang w:val="hr-HR"/>
              </w:rPr>
              <w:t>TK</w:t>
            </w:r>
          </w:p>
          <w:p w14:paraId="3CD81EA7"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4A1CD15F" w14:textId="77777777" w:rsidR="005A03F4" w:rsidRPr="00392926" w:rsidRDefault="005A03F4" w:rsidP="00AA11D3">
            <w:pPr>
              <w:jc w:val="both"/>
              <w:rPr>
                <w:rFonts w:ascii="Arial Narrow" w:hAnsi="Arial Narrow"/>
                <w:lang w:val="hr-HR"/>
              </w:rPr>
            </w:pPr>
            <w:r w:rsidRPr="00392926">
              <w:rPr>
                <w:rFonts w:ascii="Arial Narrow" w:hAnsi="Arial Narrow"/>
                <w:lang w:val="hr-HR"/>
              </w:rPr>
              <w:t>EJ</w:t>
            </w:r>
          </w:p>
          <w:p w14:paraId="4E990825"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5FDA5D17" w14:textId="77777777" w:rsidR="005A03F4" w:rsidRPr="00392926" w:rsidRDefault="005A03F4" w:rsidP="00AA11D3">
            <w:pPr>
              <w:jc w:val="both"/>
              <w:rPr>
                <w:rFonts w:ascii="Arial Narrow" w:hAnsi="Arial Narrow"/>
                <w:lang w:val="hr-HR"/>
              </w:rPr>
            </w:pPr>
          </w:p>
          <w:p w14:paraId="5732198A" w14:textId="77777777" w:rsidR="005A03F4" w:rsidRPr="00392926" w:rsidRDefault="005A03F4" w:rsidP="00AA11D3">
            <w:pPr>
              <w:jc w:val="both"/>
              <w:rPr>
                <w:rFonts w:ascii="Arial Narrow" w:hAnsi="Arial Narrow"/>
                <w:lang w:val="hr-HR"/>
              </w:rPr>
            </w:pPr>
          </w:p>
        </w:tc>
        <w:tc>
          <w:tcPr>
            <w:tcW w:w="1781" w:type="dxa"/>
          </w:tcPr>
          <w:p w14:paraId="380AA956"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0C0F18CB" w14:textId="77777777" w:rsidR="005A03F4" w:rsidRDefault="005A03F4" w:rsidP="00AA11D3">
            <w:pPr>
              <w:jc w:val="both"/>
              <w:rPr>
                <w:rFonts w:ascii="Arial Narrow" w:hAnsi="Arial Narrow"/>
                <w:lang w:val="hr-HR"/>
              </w:rPr>
            </w:pPr>
            <w:r>
              <w:rPr>
                <w:rFonts w:ascii="Arial Narrow" w:hAnsi="Arial Narrow"/>
                <w:lang w:val="hr-HR"/>
              </w:rPr>
              <w:t>HRV</w:t>
            </w:r>
          </w:p>
          <w:p w14:paraId="3A36E156" w14:textId="77777777" w:rsidR="005A03F4" w:rsidRPr="00392926" w:rsidRDefault="005A03F4" w:rsidP="00AA11D3">
            <w:pPr>
              <w:jc w:val="both"/>
              <w:rPr>
                <w:rFonts w:ascii="Arial Narrow" w:hAnsi="Arial Narrow"/>
                <w:lang w:val="hr-HR"/>
              </w:rPr>
            </w:pPr>
            <w:r>
              <w:rPr>
                <w:rFonts w:ascii="Arial Narrow" w:hAnsi="Arial Narrow"/>
                <w:lang w:val="hr-HR"/>
              </w:rPr>
              <w:t>POV</w:t>
            </w:r>
          </w:p>
          <w:p w14:paraId="666F85EB"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5F7174DE" w14:textId="77777777" w:rsidR="005A03F4" w:rsidRPr="00392926" w:rsidRDefault="005A03F4" w:rsidP="00AA11D3">
            <w:pPr>
              <w:jc w:val="both"/>
              <w:rPr>
                <w:rFonts w:ascii="Arial Narrow" w:hAnsi="Arial Narrow"/>
                <w:lang w:val="hr-HR"/>
              </w:rPr>
            </w:pPr>
            <w:r>
              <w:rPr>
                <w:rFonts w:ascii="Arial Narrow" w:hAnsi="Arial Narrow"/>
                <w:lang w:val="hr-HR"/>
              </w:rPr>
              <w:t>GEO</w:t>
            </w:r>
          </w:p>
          <w:p w14:paraId="1E9D4317" w14:textId="77777777" w:rsidR="005A03F4" w:rsidRPr="00392926" w:rsidRDefault="005A03F4" w:rsidP="00AA11D3">
            <w:pPr>
              <w:jc w:val="both"/>
              <w:rPr>
                <w:rFonts w:ascii="Arial Narrow" w:hAnsi="Arial Narrow"/>
                <w:lang w:val="hr-HR"/>
              </w:rPr>
            </w:pPr>
            <w:r>
              <w:rPr>
                <w:rFonts w:ascii="Arial Narrow" w:hAnsi="Arial Narrow"/>
                <w:lang w:val="hr-HR"/>
              </w:rPr>
              <w:t>INF</w:t>
            </w:r>
          </w:p>
          <w:p w14:paraId="1223860D" w14:textId="77777777" w:rsidR="005A03F4" w:rsidRDefault="005A03F4" w:rsidP="00AA11D3">
            <w:pPr>
              <w:jc w:val="both"/>
              <w:rPr>
                <w:rFonts w:ascii="Arial Narrow" w:hAnsi="Arial Narrow"/>
                <w:lang w:val="hr-HR"/>
              </w:rPr>
            </w:pPr>
            <w:r>
              <w:rPr>
                <w:rFonts w:ascii="Arial Narrow" w:hAnsi="Arial Narrow"/>
                <w:lang w:val="hr-HR"/>
              </w:rPr>
              <w:t>NJEM</w:t>
            </w:r>
          </w:p>
          <w:p w14:paraId="77DA5924" w14:textId="77777777" w:rsidR="005A03F4" w:rsidRPr="00392926" w:rsidRDefault="005A03F4" w:rsidP="00AA11D3">
            <w:pPr>
              <w:jc w:val="both"/>
              <w:rPr>
                <w:rFonts w:ascii="Arial Narrow" w:hAnsi="Arial Narrow"/>
                <w:lang w:val="hr-HR"/>
              </w:rPr>
            </w:pPr>
            <w:r>
              <w:rPr>
                <w:rFonts w:ascii="Arial Narrow" w:hAnsi="Arial Narrow"/>
                <w:lang w:val="hr-HR"/>
              </w:rPr>
              <w:t>NJEM</w:t>
            </w:r>
          </w:p>
          <w:p w14:paraId="0E9AB1AB" w14:textId="77777777" w:rsidR="005A03F4" w:rsidRPr="00392926" w:rsidRDefault="005A03F4" w:rsidP="00AA11D3">
            <w:pPr>
              <w:jc w:val="both"/>
              <w:rPr>
                <w:rFonts w:ascii="Arial Narrow" w:hAnsi="Arial Narrow"/>
                <w:lang w:val="hr-HR"/>
              </w:rPr>
            </w:pPr>
          </w:p>
        </w:tc>
        <w:tc>
          <w:tcPr>
            <w:tcW w:w="1544" w:type="dxa"/>
          </w:tcPr>
          <w:p w14:paraId="5F9E9CB3"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62EE65FA" w14:textId="77777777" w:rsidR="005A03F4" w:rsidRPr="00392926" w:rsidRDefault="005A03F4" w:rsidP="00AA11D3">
            <w:pPr>
              <w:jc w:val="both"/>
              <w:rPr>
                <w:rFonts w:ascii="Arial Narrow" w:hAnsi="Arial Narrow"/>
                <w:lang w:val="hr-HR"/>
              </w:rPr>
            </w:pPr>
            <w:r w:rsidRPr="00392926">
              <w:rPr>
                <w:rFonts w:ascii="Arial Narrow" w:hAnsi="Arial Narrow"/>
                <w:lang w:val="hr-HR"/>
              </w:rPr>
              <w:t>M</w:t>
            </w:r>
            <w:r>
              <w:rPr>
                <w:rFonts w:ascii="Arial Narrow" w:hAnsi="Arial Narrow"/>
                <w:lang w:val="hr-HR"/>
              </w:rPr>
              <w:t>AT</w:t>
            </w:r>
          </w:p>
          <w:p w14:paraId="6ECB17B0"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00589C0C" w14:textId="77777777" w:rsidR="005A03F4" w:rsidRPr="00392926" w:rsidRDefault="005A03F4" w:rsidP="00AA11D3">
            <w:pPr>
              <w:jc w:val="both"/>
              <w:rPr>
                <w:rFonts w:ascii="Arial Narrow" w:hAnsi="Arial Narrow"/>
                <w:lang w:val="hr-HR"/>
              </w:rPr>
            </w:pPr>
            <w:r>
              <w:rPr>
                <w:rFonts w:ascii="Arial Narrow" w:hAnsi="Arial Narrow"/>
                <w:lang w:val="hr-HR"/>
              </w:rPr>
              <w:t>BIOL</w:t>
            </w:r>
          </w:p>
          <w:p w14:paraId="62673B6B" w14:textId="77777777" w:rsidR="005A03F4" w:rsidRDefault="005A03F4" w:rsidP="00AA11D3">
            <w:pPr>
              <w:jc w:val="both"/>
              <w:rPr>
                <w:rFonts w:ascii="Arial Narrow" w:hAnsi="Arial Narrow"/>
                <w:lang w:val="hr-HR"/>
              </w:rPr>
            </w:pPr>
            <w:r w:rsidRPr="00392926">
              <w:rPr>
                <w:rFonts w:ascii="Arial Narrow" w:hAnsi="Arial Narrow"/>
                <w:lang w:val="hr-HR"/>
              </w:rPr>
              <w:t>BIOL</w:t>
            </w:r>
          </w:p>
          <w:p w14:paraId="2D5F6784" w14:textId="77777777" w:rsidR="005A03F4" w:rsidRPr="00392926" w:rsidRDefault="005A03F4" w:rsidP="00AA11D3">
            <w:pPr>
              <w:jc w:val="both"/>
              <w:rPr>
                <w:rFonts w:ascii="Arial Narrow" w:hAnsi="Arial Narrow"/>
                <w:lang w:val="hr-HR"/>
              </w:rPr>
            </w:pPr>
            <w:r>
              <w:rPr>
                <w:rFonts w:ascii="Arial Narrow" w:hAnsi="Arial Narrow"/>
                <w:lang w:val="hr-HR"/>
              </w:rPr>
              <w:t>SRO</w:t>
            </w:r>
          </w:p>
          <w:p w14:paraId="40130D8B" w14:textId="77777777" w:rsidR="005A03F4" w:rsidRDefault="005A03F4" w:rsidP="00AA11D3">
            <w:pPr>
              <w:jc w:val="both"/>
              <w:rPr>
                <w:rFonts w:ascii="Arial Narrow" w:hAnsi="Arial Narrow"/>
                <w:lang w:val="hr-HR"/>
              </w:rPr>
            </w:pPr>
          </w:p>
          <w:p w14:paraId="35FB5820" w14:textId="77777777" w:rsidR="005A03F4" w:rsidRPr="00392926" w:rsidRDefault="005A03F4" w:rsidP="00AA11D3">
            <w:pPr>
              <w:jc w:val="both"/>
              <w:rPr>
                <w:rFonts w:ascii="Arial Narrow" w:hAnsi="Arial Narrow"/>
                <w:lang w:val="hr-HR"/>
              </w:rPr>
            </w:pPr>
          </w:p>
          <w:p w14:paraId="06709A2C" w14:textId="77777777" w:rsidR="005A03F4" w:rsidRPr="00392926" w:rsidRDefault="005A03F4" w:rsidP="00AA11D3">
            <w:pPr>
              <w:jc w:val="both"/>
              <w:rPr>
                <w:rFonts w:ascii="Arial Narrow" w:hAnsi="Arial Narrow"/>
                <w:lang w:val="hr-HR"/>
              </w:rPr>
            </w:pPr>
          </w:p>
        </w:tc>
        <w:tc>
          <w:tcPr>
            <w:tcW w:w="1721" w:type="dxa"/>
          </w:tcPr>
          <w:p w14:paraId="28D73598" w14:textId="77777777" w:rsidR="005A03F4" w:rsidRPr="00392926" w:rsidRDefault="005A03F4" w:rsidP="00AA11D3">
            <w:pPr>
              <w:jc w:val="both"/>
              <w:rPr>
                <w:rFonts w:ascii="Arial Narrow" w:hAnsi="Arial Narrow"/>
                <w:lang w:val="hr-HR"/>
              </w:rPr>
            </w:pPr>
            <w:r w:rsidRPr="00392926">
              <w:rPr>
                <w:rFonts w:ascii="Arial Narrow" w:hAnsi="Arial Narrow"/>
                <w:lang w:val="hr-HR"/>
              </w:rPr>
              <w:t>FIZ.</w:t>
            </w:r>
          </w:p>
          <w:p w14:paraId="632FD71E" w14:textId="77777777" w:rsidR="005A03F4" w:rsidRPr="00392926" w:rsidRDefault="005A03F4" w:rsidP="00AA11D3">
            <w:pPr>
              <w:jc w:val="both"/>
              <w:rPr>
                <w:rFonts w:ascii="Arial Narrow" w:hAnsi="Arial Narrow"/>
                <w:lang w:val="hr-HR"/>
              </w:rPr>
            </w:pPr>
            <w:r w:rsidRPr="00392926">
              <w:rPr>
                <w:rFonts w:ascii="Arial Narrow" w:hAnsi="Arial Narrow"/>
                <w:lang w:val="hr-HR"/>
              </w:rPr>
              <w:t>FIZ.</w:t>
            </w:r>
          </w:p>
          <w:p w14:paraId="3D5C7E01" w14:textId="77777777" w:rsidR="005A03F4" w:rsidRPr="00392926" w:rsidRDefault="005A03F4" w:rsidP="00AA11D3">
            <w:pPr>
              <w:jc w:val="both"/>
              <w:rPr>
                <w:rFonts w:ascii="Arial Narrow" w:hAnsi="Arial Narrow"/>
                <w:lang w:val="hr-HR"/>
              </w:rPr>
            </w:pPr>
            <w:r w:rsidRPr="00392926">
              <w:rPr>
                <w:rFonts w:ascii="Arial Narrow" w:hAnsi="Arial Narrow"/>
                <w:lang w:val="hr-HR"/>
              </w:rPr>
              <w:t>TZK</w:t>
            </w:r>
          </w:p>
          <w:p w14:paraId="205AB99E" w14:textId="77777777" w:rsidR="005A03F4" w:rsidRPr="00392926" w:rsidRDefault="005A03F4" w:rsidP="00AA11D3">
            <w:pPr>
              <w:jc w:val="both"/>
              <w:rPr>
                <w:rFonts w:ascii="Arial Narrow" w:hAnsi="Arial Narrow"/>
                <w:lang w:val="hr-HR"/>
              </w:rPr>
            </w:pPr>
            <w:r>
              <w:rPr>
                <w:rFonts w:ascii="Arial Narrow" w:hAnsi="Arial Narrow"/>
                <w:lang w:val="hr-HR"/>
              </w:rPr>
              <w:t>POV</w:t>
            </w:r>
          </w:p>
          <w:p w14:paraId="538FA04A" w14:textId="77777777" w:rsidR="005A03F4" w:rsidRDefault="005A03F4" w:rsidP="00AA11D3">
            <w:pPr>
              <w:jc w:val="both"/>
              <w:rPr>
                <w:rFonts w:ascii="Arial Narrow" w:hAnsi="Arial Narrow"/>
                <w:lang w:val="hr-HR"/>
              </w:rPr>
            </w:pPr>
            <w:r w:rsidRPr="00392926">
              <w:rPr>
                <w:rFonts w:ascii="Arial Narrow" w:hAnsi="Arial Narrow"/>
                <w:lang w:val="hr-HR"/>
              </w:rPr>
              <w:t>EJ</w:t>
            </w:r>
          </w:p>
          <w:p w14:paraId="48051212" w14:textId="77777777" w:rsidR="005A03F4" w:rsidRDefault="005A03F4" w:rsidP="00AA11D3">
            <w:pPr>
              <w:jc w:val="both"/>
              <w:rPr>
                <w:rFonts w:ascii="Arial Narrow" w:hAnsi="Arial Narrow"/>
                <w:lang w:val="hr-HR"/>
              </w:rPr>
            </w:pPr>
            <w:r>
              <w:rPr>
                <w:rFonts w:ascii="Arial Narrow" w:hAnsi="Arial Narrow"/>
                <w:lang w:val="hr-HR"/>
              </w:rPr>
              <w:t>VJER</w:t>
            </w:r>
          </w:p>
          <w:p w14:paraId="0593188E" w14:textId="77777777" w:rsidR="005A03F4" w:rsidRDefault="005A03F4" w:rsidP="00AA11D3">
            <w:pPr>
              <w:jc w:val="both"/>
              <w:rPr>
                <w:rFonts w:ascii="Arial Narrow" w:hAnsi="Arial Narrow"/>
                <w:lang w:val="hr-HR"/>
              </w:rPr>
            </w:pPr>
            <w:r>
              <w:rPr>
                <w:rFonts w:ascii="Arial Narrow" w:hAnsi="Arial Narrow"/>
                <w:lang w:val="hr-HR"/>
              </w:rPr>
              <w:t>VJER</w:t>
            </w:r>
          </w:p>
          <w:p w14:paraId="7721B528" w14:textId="77777777" w:rsidR="005A03F4" w:rsidRPr="00392926" w:rsidRDefault="005A03F4" w:rsidP="00AA11D3">
            <w:pPr>
              <w:jc w:val="both"/>
              <w:rPr>
                <w:rFonts w:ascii="Arial Narrow" w:hAnsi="Arial Narrow"/>
                <w:lang w:val="hr-HR"/>
              </w:rPr>
            </w:pPr>
            <w:r>
              <w:rPr>
                <w:rFonts w:ascii="Arial Narrow" w:hAnsi="Arial Narrow"/>
                <w:lang w:val="hr-HR"/>
              </w:rPr>
              <w:t>INF</w:t>
            </w:r>
          </w:p>
          <w:p w14:paraId="632FBADD" w14:textId="77777777" w:rsidR="005A03F4" w:rsidRPr="00392926" w:rsidRDefault="005A03F4" w:rsidP="00AA11D3">
            <w:pPr>
              <w:jc w:val="both"/>
              <w:rPr>
                <w:rFonts w:ascii="Arial Narrow" w:hAnsi="Arial Narrow"/>
                <w:lang w:val="hr-HR"/>
              </w:rPr>
            </w:pPr>
          </w:p>
        </w:tc>
        <w:tc>
          <w:tcPr>
            <w:tcW w:w="1414" w:type="dxa"/>
          </w:tcPr>
          <w:p w14:paraId="39208987" w14:textId="77777777" w:rsidR="005A03F4" w:rsidRPr="00392926" w:rsidRDefault="005A03F4" w:rsidP="00AA11D3">
            <w:pPr>
              <w:jc w:val="both"/>
              <w:rPr>
                <w:rFonts w:ascii="Arial Narrow" w:hAnsi="Arial Narrow"/>
                <w:lang w:val="hr-HR"/>
              </w:rPr>
            </w:pPr>
            <w:r w:rsidRPr="00392926">
              <w:rPr>
                <w:rFonts w:ascii="Arial Narrow" w:hAnsi="Arial Narrow"/>
                <w:lang w:val="hr-HR"/>
              </w:rPr>
              <w:t>HJ</w:t>
            </w:r>
          </w:p>
          <w:p w14:paraId="3048C055" w14:textId="77777777" w:rsidR="005A03F4" w:rsidRPr="00392926" w:rsidRDefault="005A03F4" w:rsidP="00AA11D3">
            <w:pPr>
              <w:jc w:val="both"/>
              <w:rPr>
                <w:rFonts w:ascii="Arial Narrow" w:hAnsi="Arial Narrow"/>
                <w:lang w:val="hr-HR"/>
              </w:rPr>
            </w:pPr>
            <w:r w:rsidRPr="00392926">
              <w:rPr>
                <w:rFonts w:ascii="Arial Narrow" w:hAnsi="Arial Narrow"/>
                <w:lang w:val="hr-HR"/>
              </w:rPr>
              <w:t>LK</w:t>
            </w:r>
          </w:p>
          <w:p w14:paraId="720750DF" w14:textId="77777777" w:rsidR="005A03F4" w:rsidRPr="00392926" w:rsidRDefault="005A03F4" w:rsidP="00AA11D3">
            <w:pPr>
              <w:jc w:val="both"/>
              <w:rPr>
                <w:rFonts w:ascii="Arial Narrow" w:hAnsi="Arial Narrow"/>
                <w:lang w:val="hr-HR"/>
              </w:rPr>
            </w:pPr>
            <w:r>
              <w:rPr>
                <w:rFonts w:ascii="Arial Narrow" w:hAnsi="Arial Narrow"/>
                <w:lang w:val="hr-HR"/>
              </w:rPr>
              <w:t>KEM</w:t>
            </w:r>
          </w:p>
          <w:p w14:paraId="1DB66C9B" w14:textId="77777777" w:rsidR="005A03F4" w:rsidRPr="00392926" w:rsidRDefault="005A03F4" w:rsidP="00AA11D3">
            <w:pPr>
              <w:jc w:val="both"/>
              <w:rPr>
                <w:rFonts w:ascii="Arial Narrow" w:hAnsi="Arial Narrow"/>
                <w:lang w:val="hr-HR"/>
              </w:rPr>
            </w:pPr>
            <w:r w:rsidRPr="00392926">
              <w:rPr>
                <w:rFonts w:ascii="Arial Narrow" w:hAnsi="Arial Narrow"/>
                <w:lang w:val="hr-HR"/>
              </w:rPr>
              <w:t>K</w:t>
            </w:r>
            <w:r>
              <w:rPr>
                <w:rFonts w:ascii="Arial Narrow" w:hAnsi="Arial Narrow"/>
                <w:lang w:val="hr-HR"/>
              </w:rPr>
              <w:t>EM</w:t>
            </w:r>
          </w:p>
          <w:p w14:paraId="7A7137DE" w14:textId="77777777" w:rsidR="005A03F4" w:rsidRPr="00392926" w:rsidRDefault="005A03F4" w:rsidP="00AA11D3">
            <w:pPr>
              <w:jc w:val="both"/>
              <w:rPr>
                <w:rFonts w:ascii="Arial Narrow" w:hAnsi="Arial Narrow"/>
                <w:lang w:val="hr-HR"/>
              </w:rPr>
            </w:pPr>
            <w:r>
              <w:rPr>
                <w:rFonts w:ascii="Arial Narrow" w:hAnsi="Arial Narrow"/>
                <w:lang w:val="hr-HR"/>
              </w:rPr>
              <w:t>MAT</w:t>
            </w:r>
          </w:p>
          <w:p w14:paraId="64793D60" w14:textId="77777777" w:rsidR="005A03F4" w:rsidRPr="00392926" w:rsidRDefault="005A03F4" w:rsidP="00AA11D3">
            <w:pPr>
              <w:jc w:val="both"/>
              <w:rPr>
                <w:rFonts w:ascii="Arial Narrow" w:hAnsi="Arial Narrow"/>
                <w:lang w:val="hr-HR"/>
              </w:rPr>
            </w:pPr>
          </w:p>
          <w:p w14:paraId="1A34844A" w14:textId="77777777" w:rsidR="005A03F4" w:rsidRPr="00392926" w:rsidRDefault="005A03F4" w:rsidP="00AA11D3">
            <w:pPr>
              <w:jc w:val="both"/>
              <w:rPr>
                <w:rFonts w:ascii="Arial Narrow" w:hAnsi="Arial Narrow"/>
                <w:lang w:val="hr-HR"/>
              </w:rPr>
            </w:pPr>
          </w:p>
          <w:p w14:paraId="6BC3BA63" w14:textId="77777777" w:rsidR="005A03F4" w:rsidRPr="00392926" w:rsidRDefault="005A03F4" w:rsidP="00AA11D3">
            <w:pPr>
              <w:jc w:val="both"/>
              <w:rPr>
                <w:rFonts w:ascii="Arial Narrow" w:hAnsi="Arial Narrow"/>
                <w:lang w:val="hr-HR"/>
              </w:rPr>
            </w:pPr>
          </w:p>
        </w:tc>
      </w:tr>
    </w:tbl>
    <w:p w14:paraId="4E4EDE67" w14:textId="42B6E96A" w:rsidR="005A03F4" w:rsidRDefault="005A03F4" w:rsidP="00736B6D">
      <w:pPr>
        <w:rPr>
          <w:rFonts w:ascii="Arial Narrow" w:hAnsi="Arial Narrow"/>
          <w:sz w:val="28"/>
          <w:szCs w:val="28"/>
          <w:lang w:val="hr-HR"/>
        </w:rPr>
      </w:pPr>
    </w:p>
    <w:p w14:paraId="7E255E32" w14:textId="7A9BAA6F" w:rsidR="005A03F4" w:rsidRDefault="005A03F4" w:rsidP="00736B6D">
      <w:pPr>
        <w:rPr>
          <w:rFonts w:ascii="Arial Narrow" w:hAnsi="Arial Narrow"/>
          <w:sz w:val="28"/>
          <w:szCs w:val="28"/>
          <w:lang w:val="hr-HR"/>
        </w:rPr>
      </w:pPr>
    </w:p>
    <w:p w14:paraId="40E65158" w14:textId="5ECB81E5" w:rsidR="005A03F4" w:rsidRDefault="005A03F4" w:rsidP="00736B6D">
      <w:pPr>
        <w:rPr>
          <w:rFonts w:ascii="Arial Narrow" w:hAnsi="Arial Narrow"/>
          <w:sz w:val="28"/>
          <w:szCs w:val="28"/>
          <w:lang w:val="hr-HR"/>
        </w:rPr>
      </w:pPr>
    </w:p>
    <w:p w14:paraId="404321BB" w14:textId="77777777" w:rsidR="005A03F4" w:rsidRDefault="005A03F4" w:rsidP="00736B6D">
      <w:pPr>
        <w:rPr>
          <w:rFonts w:ascii="Arial Narrow" w:hAnsi="Arial Narrow"/>
          <w:sz w:val="28"/>
          <w:szCs w:val="28"/>
          <w:lang w:val="hr-HR"/>
        </w:rPr>
      </w:pPr>
    </w:p>
    <w:p w14:paraId="693EFE3A" w14:textId="77777777" w:rsidR="00736B6D" w:rsidRDefault="00736B6D" w:rsidP="00736B6D">
      <w:pPr>
        <w:rPr>
          <w:rFonts w:ascii="Arial Narrow" w:hAnsi="Arial Narrow"/>
          <w:sz w:val="28"/>
          <w:szCs w:val="28"/>
          <w:lang w:val="hr-HR"/>
        </w:rPr>
      </w:pPr>
    </w:p>
    <w:p w14:paraId="4B7740EF" w14:textId="223FDEF5" w:rsidR="00736B6D" w:rsidRDefault="00736B6D" w:rsidP="00D80539">
      <w:pPr>
        <w:rPr>
          <w:rFonts w:ascii="Arial Narrow" w:hAnsi="Arial Narrow"/>
          <w:sz w:val="28"/>
          <w:szCs w:val="28"/>
          <w:lang w:val="hr-HR"/>
        </w:rPr>
      </w:pPr>
    </w:p>
    <w:p w14:paraId="07592EE8" w14:textId="03691BDA" w:rsidR="00942F6F" w:rsidRDefault="00942F6F" w:rsidP="00D80539">
      <w:pPr>
        <w:rPr>
          <w:rFonts w:ascii="Arial Narrow" w:hAnsi="Arial Narrow"/>
          <w:sz w:val="28"/>
          <w:szCs w:val="28"/>
          <w:lang w:val="hr-HR"/>
        </w:rPr>
      </w:pPr>
    </w:p>
    <w:p w14:paraId="725E3C0E" w14:textId="2432D854" w:rsidR="00942F6F" w:rsidRDefault="00942F6F" w:rsidP="00D80539">
      <w:pPr>
        <w:rPr>
          <w:rFonts w:ascii="Arial Narrow" w:hAnsi="Arial Narrow"/>
          <w:sz w:val="28"/>
          <w:szCs w:val="28"/>
          <w:lang w:val="hr-HR"/>
        </w:rPr>
      </w:pPr>
    </w:p>
    <w:p w14:paraId="4DA1D014" w14:textId="53B866A2" w:rsidR="00942F6F" w:rsidRDefault="00942F6F" w:rsidP="00D80539">
      <w:pPr>
        <w:rPr>
          <w:rFonts w:ascii="Arial Narrow" w:hAnsi="Arial Narrow"/>
          <w:sz w:val="28"/>
          <w:szCs w:val="28"/>
          <w:lang w:val="hr-HR"/>
        </w:rPr>
      </w:pPr>
    </w:p>
    <w:p w14:paraId="644626BF" w14:textId="72495BAE" w:rsidR="00942F6F" w:rsidRDefault="00942F6F" w:rsidP="00D80539">
      <w:pPr>
        <w:rPr>
          <w:rFonts w:ascii="Arial Narrow" w:hAnsi="Arial Narrow"/>
          <w:sz w:val="28"/>
          <w:szCs w:val="28"/>
          <w:lang w:val="hr-HR"/>
        </w:rPr>
      </w:pPr>
    </w:p>
    <w:p w14:paraId="0A5037A4" w14:textId="77777777" w:rsidR="00942F6F" w:rsidRDefault="00942F6F" w:rsidP="00942F6F">
      <w:pPr>
        <w:rPr>
          <w:rFonts w:ascii="Arial Narrow" w:hAnsi="Arial Narrow"/>
          <w:sz w:val="28"/>
          <w:szCs w:val="28"/>
          <w:lang w:val="hr-HR"/>
        </w:rPr>
      </w:pPr>
      <w:r>
        <w:rPr>
          <w:rFonts w:ascii="Arial Narrow" w:hAnsi="Arial Narrow"/>
          <w:sz w:val="28"/>
          <w:szCs w:val="28"/>
          <w:lang w:val="hr-HR"/>
        </w:rPr>
        <w:t>2.1.3 Podaci o ravnateljici i stručnim suradnicima</w:t>
      </w:r>
    </w:p>
    <w:p w14:paraId="034F0A71" w14:textId="77777777" w:rsidR="00942F6F" w:rsidRDefault="00942F6F" w:rsidP="00D80539">
      <w:pPr>
        <w:rPr>
          <w:rFonts w:ascii="Arial Narrow" w:hAnsi="Arial Narrow"/>
          <w:sz w:val="28"/>
          <w:szCs w:val="28"/>
          <w:lang w:val="hr-HR"/>
        </w:rPr>
      </w:pPr>
    </w:p>
    <w:tbl>
      <w:tblPr>
        <w:tblStyle w:val="Reetkatablice"/>
        <w:tblW w:w="0" w:type="auto"/>
        <w:tblLook w:val="01E0" w:firstRow="1" w:lastRow="1" w:firstColumn="1" w:lastColumn="1" w:noHBand="0" w:noVBand="0"/>
      </w:tblPr>
      <w:tblGrid>
        <w:gridCol w:w="816"/>
        <w:gridCol w:w="1444"/>
        <w:gridCol w:w="804"/>
        <w:gridCol w:w="1403"/>
        <w:gridCol w:w="1115"/>
        <w:gridCol w:w="1429"/>
        <w:gridCol w:w="1147"/>
        <w:gridCol w:w="902"/>
      </w:tblGrid>
      <w:tr w:rsidR="00D80539" w14:paraId="7E351DD5" w14:textId="77777777" w:rsidTr="00F66DBF">
        <w:tc>
          <w:tcPr>
            <w:tcW w:w="727" w:type="dxa"/>
          </w:tcPr>
          <w:p w14:paraId="3902FF32" w14:textId="77777777" w:rsidR="00D80539" w:rsidRDefault="00C564C6" w:rsidP="00F66DBF">
            <w:pPr>
              <w:rPr>
                <w:rFonts w:ascii="Arial Narrow" w:hAnsi="Arial Narrow"/>
                <w:sz w:val="28"/>
                <w:szCs w:val="28"/>
                <w:lang w:val="hr-HR"/>
              </w:rPr>
            </w:pPr>
            <w:r>
              <w:rPr>
                <w:rFonts w:ascii="Arial Narrow" w:hAnsi="Arial Narrow"/>
                <w:sz w:val="28"/>
                <w:szCs w:val="28"/>
                <w:lang w:val="hr-HR"/>
              </w:rPr>
              <w:lastRenderedPageBreak/>
              <w:t>R</w:t>
            </w:r>
            <w:r w:rsidR="00D80539">
              <w:rPr>
                <w:rFonts w:ascii="Arial Narrow" w:hAnsi="Arial Narrow"/>
                <w:sz w:val="28"/>
                <w:szCs w:val="28"/>
                <w:lang w:val="hr-HR"/>
              </w:rPr>
              <w:t>edni broj</w:t>
            </w:r>
          </w:p>
        </w:tc>
        <w:tc>
          <w:tcPr>
            <w:tcW w:w="1595" w:type="dxa"/>
          </w:tcPr>
          <w:p w14:paraId="4304E9FF" w14:textId="77777777" w:rsidR="00D80539" w:rsidRDefault="00C564C6" w:rsidP="00C564C6">
            <w:pPr>
              <w:rPr>
                <w:rFonts w:ascii="Arial Narrow" w:hAnsi="Arial Narrow"/>
                <w:sz w:val="28"/>
                <w:szCs w:val="28"/>
                <w:lang w:val="hr-HR"/>
              </w:rPr>
            </w:pPr>
            <w:r>
              <w:rPr>
                <w:rFonts w:ascii="Arial Narrow" w:hAnsi="Arial Narrow"/>
                <w:sz w:val="28"/>
                <w:szCs w:val="28"/>
                <w:lang w:val="hr-HR"/>
              </w:rPr>
              <w:t>I</w:t>
            </w:r>
            <w:r w:rsidR="00D80539">
              <w:rPr>
                <w:rFonts w:ascii="Arial Narrow" w:hAnsi="Arial Narrow"/>
                <w:sz w:val="28"/>
                <w:szCs w:val="28"/>
                <w:lang w:val="hr-HR"/>
              </w:rPr>
              <w:t>me i prezime</w:t>
            </w:r>
          </w:p>
        </w:tc>
        <w:tc>
          <w:tcPr>
            <w:tcW w:w="1026" w:type="dxa"/>
          </w:tcPr>
          <w:p w14:paraId="2E91A465" w14:textId="77777777" w:rsidR="00D80539" w:rsidRDefault="00D80539" w:rsidP="00F66DBF">
            <w:pPr>
              <w:rPr>
                <w:rFonts w:ascii="Arial Narrow" w:hAnsi="Arial Narrow"/>
                <w:sz w:val="28"/>
                <w:szCs w:val="28"/>
                <w:lang w:val="hr-HR"/>
              </w:rPr>
            </w:pPr>
          </w:p>
        </w:tc>
        <w:tc>
          <w:tcPr>
            <w:tcW w:w="1296" w:type="dxa"/>
          </w:tcPr>
          <w:p w14:paraId="245C787B" w14:textId="77777777" w:rsidR="00D80539" w:rsidRDefault="00C564C6" w:rsidP="00F66DBF">
            <w:pPr>
              <w:rPr>
                <w:rFonts w:ascii="Arial Narrow" w:hAnsi="Arial Narrow"/>
                <w:sz w:val="28"/>
                <w:szCs w:val="28"/>
                <w:lang w:val="hr-HR"/>
              </w:rPr>
            </w:pPr>
            <w:r>
              <w:rPr>
                <w:rFonts w:ascii="Arial Narrow" w:hAnsi="Arial Narrow"/>
                <w:sz w:val="28"/>
                <w:szCs w:val="28"/>
                <w:lang w:val="hr-HR"/>
              </w:rPr>
              <w:t>Z</w:t>
            </w:r>
            <w:r w:rsidR="00D80539">
              <w:rPr>
                <w:rFonts w:ascii="Arial Narrow" w:hAnsi="Arial Narrow"/>
                <w:sz w:val="28"/>
                <w:szCs w:val="28"/>
                <w:lang w:val="hr-HR"/>
              </w:rPr>
              <w:t>vanje</w:t>
            </w:r>
          </w:p>
        </w:tc>
        <w:tc>
          <w:tcPr>
            <w:tcW w:w="1161" w:type="dxa"/>
          </w:tcPr>
          <w:p w14:paraId="0A86CC98" w14:textId="77777777" w:rsidR="00D80539" w:rsidRDefault="00C564C6" w:rsidP="00F66DBF">
            <w:pPr>
              <w:rPr>
                <w:rFonts w:ascii="Arial Narrow" w:hAnsi="Arial Narrow"/>
                <w:sz w:val="28"/>
                <w:szCs w:val="28"/>
                <w:lang w:val="hr-HR"/>
              </w:rPr>
            </w:pPr>
            <w:r>
              <w:rPr>
                <w:rFonts w:ascii="Arial Narrow" w:hAnsi="Arial Narrow"/>
                <w:sz w:val="28"/>
                <w:szCs w:val="28"/>
                <w:lang w:val="hr-HR"/>
              </w:rPr>
              <w:t>S</w:t>
            </w:r>
            <w:r w:rsidR="00D80539">
              <w:rPr>
                <w:rFonts w:ascii="Arial Narrow" w:hAnsi="Arial Narrow"/>
                <w:sz w:val="28"/>
                <w:szCs w:val="28"/>
                <w:lang w:val="hr-HR"/>
              </w:rPr>
              <w:t>tupanj str. spreme</w:t>
            </w:r>
          </w:p>
        </w:tc>
        <w:tc>
          <w:tcPr>
            <w:tcW w:w="1161" w:type="dxa"/>
          </w:tcPr>
          <w:p w14:paraId="7063A8C0" w14:textId="77777777" w:rsidR="00D80539" w:rsidRDefault="00C564C6" w:rsidP="00F66DBF">
            <w:pPr>
              <w:rPr>
                <w:rFonts w:ascii="Arial Narrow" w:hAnsi="Arial Narrow"/>
                <w:sz w:val="28"/>
                <w:szCs w:val="28"/>
                <w:lang w:val="hr-HR"/>
              </w:rPr>
            </w:pPr>
            <w:r>
              <w:rPr>
                <w:rFonts w:ascii="Arial Narrow" w:hAnsi="Arial Narrow"/>
                <w:sz w:val="28"/>
                <w:szCs w:val="28"/>
                <w:lang w:val="hr-HR"/>
              </w:rPr>
              <w:t>R</w:t>
            </w:r>
            <w:r w:rsidR="00D80539">
              <w:rPr>
                <w:rFonts w:ascii="Arial Narrow" w:hAnsi="Arial Narrow"/>
                <w:sz w:val="28"/>
                <w:szCs w:val="28"/>
                <w:lang w:val="hr-HR"/>
              </w:rPr>
              <w:t>adno mjesto</w:t>
            </w:r>
          </w:p>
        </w:tc>
        <w:tc>
          <w:tcPr>
            <w:tcW w:w="1161" w:type="dxa"/>
          </w:tcPr>
          <w:p w14:paraId="3A4DBD2B" w14:textId="77777777" w:rsidR="00D80539" w:rsidRDefault="00C564C6" w:rsidP="00F66DBF">
            <w:pPr>
              <w:rPr>
                <w:rFonts w:ascii="Arial Narrow" w:hAnsi="Arial Narrow"/>
                <w:sz w:val="28"/>
                <w:szCs w:val="28"/>
                <w:lang w:val="hr-HR"/>
              </w:rPr>
            </w:pPr>
            <w:r>
              <w:rPr>
                <w:rFonts w:ascii="Arial Narrow" w:hAnsi="Arial Narrow"/>
                <w:sz w:val="28"/>
                <w:szCs w:val="28"/>
                <w:lang w:val="hr-HR"/>
              </w:rPr>
              <w:t>Mentor-</w:t>
            </w:r>
          </w:p>
          <w:p w14:paraId="535EF85B" w14:textId="77777777" w:rsidR="00C564C6" w:rsidRDefault="00C564C6" w:rsidP="00F66DBF">
            <w:pPr>
              <w:rPr>
                <w:rFonts w:ascii="Arial Narrow" w:hAnsi="Arial Narrow"/>
                <w:sz w:val="28"/>
                <w:szCs w:val="28"/>
                <w:lang w:val="hr-HR"/>
              </w:rPr>
            </w:pPr>
            <w:r>
              <w:rPr>
                <w:rFonts w:ascii="Arial Narrow" w:hAnsi="Arial Narrow"/>
                <w:sz w:val="28"/>
                <w:szCs w:val="28"/>
                <w:lang w:val="hr-HR"/>
              </w:rPr>
              <w:t>savjetnik</w:t>
            </w:r>
          </w:p>
        </w:tc>
        <w:tc>
          <w:tcPr>
            <w:tcW w:w="1161" w:type="dxa"/>
          </w:tcPr>
          <w:p w14:paraId="7D6A9DD0" w14:textId="77777777" w:rsidR="00D80539" w:rsidRDefault="00D80539" w:rsidP="00F66DBF">
            <w:pPr>
              <w:rPr>
                <w:rFonts w:ascii="Arial Narrow" w:hAnsi="Arial Narrow"/>
                <w:sz w:val="28"/>
                <w:szCs w:val="28"/>
                <w:lang w:val="hr-HR"/>
              </w:rPr>
            </w:pPr>
          </w:p>
        </w:tc>
      </w:tr>
      <w:tr w:rsidR="00D80539" w14:paraId="0008D83C" w14:textId="77777777" w:rsidTr="00F66DBF">
        <w:tc>
          <w:tcPr>
            <w:tcW w:w="727" w:type="dxa"/>
          </w:tcPr>
          <w:p w14:paraId="56C67C86" w14:textId="77777777" w:rsidR="00D80539" w:rsidRDefault="00D80539" w:rsidP="00F66DBF">
            <w:pPr>
              <w:rPr>
                <w:rFonts w:ascii="Arial Narrow" w:hAnsi="Arial Narrow"/>
                <w:sz w:val="28"/>
                <w:szCs w:val="28"/>
                <w:lang w:val="hr-HR"/>
              </w:rPr>
            </w:pPr>
            <w:r>
              <w:rPr>
                <w:rFonts w:ascii="Arial Narrow" w:hAnsi="Arial Narrow"/>
                <w:sz w:val="28"/>
                <w:szCs w:val="28"/>
                <w:lang w:val="hr-HR"/>
              </w:rPr>
              <w:t>1.</w:t>
            </w:r>
          </w:p>
        </w:tc>
        <w:tc>
          <w:tcPr>
            <w:tcW w:w="1595" w:type="dxa"/>
          </w:tcPr>
          <w:p w14:paraId="17A3FC2B" w14:textId="77777777" w:rsidR="00D80539" w:rsidRPr="00AE7B81" w:rsidRDefault="00860586" w:rsidP="00F66DBF">
            <w:pPr>
              <w:rPr>
                <w:rFonts w:ascii="Arial Narrow" w:hAnsi="Arial Narrow"/>
                <w:b/>
                <w:sz w:val="24"/>
                <w:szCs w:val="24"/>
                <w:lang w:val="hr-HR"/>
              </w:rPr>
            </w:pPr>
            <w:r>
              <w:rPr>
                <w:rFonts w:ascii="Arial Narrow" w:hAnsi="Arial Narrow"/>
                <w:b/>
                <w:sz w:val="24"/>
                <w:szCs w:val="24"/>
                <w:lang w:val="hr-HR"/>
              </w:rPr>
              <w:t>Borka Kezele-Kanjer</w:t>
            </w:r>
          </w:p>
        </w:tc>
        <w:tc>
          <w:tcPr>
            <w:tcW w:w="1026" w:type="dxa"/>
          </w:tcPr>
          <w:p w14:paraId="090DCF26" w14:textId="77777777" w:rsidR="00D80539" w:rsidRDefault="00D80539" w:rsidP="00860586">
            <w:pPr>
              <w:rPr>
                <w:rFonts w:ascii="Arial Narrow" w:hAnsi="Arial Narrow"/>
                <w:sz w:val="28"/>
                <w:szCs w:val="28"/>
                <w:lang w:val="hr-HR"/>
              </w:rPr>
            </w:pPr>
          </w:p>
        </w:tc>
        <w:tc>
          <w:tcPr>
            <w:tcW w:w="1296" w:type="dxa"/>
          </w:tcPr>
          <w:p w14:paraId="71D089E4" w14:textId="77777777" w:rsidR="00D80539" w:rsidRDefault="00860586" w:rsidP="00F66DBF">
            <w:pPr>
              <w:rPr>
                <w:rFonts w:ascii="Arial Narrow" w:hAnsi="Arial Narrow"/>
                <w:sz w:val="28"/>
                <w:szCs w:val="28"/>
                <w:lang w:val="hr-HR"/>
              </w:rPr>
            </w:pPr>
            <w:r>
              <w:rPr>
                <w:rFonts w:ascii="Arial Narrow" w:hAnsi="Arial Narrow"/>
                <w:sz w:val="28"/>
                <w:szCs w:val="28"/>
                <w:lang w:val="hr-HR"/>
              </w:rPr>
              <w:t>prof.</w:t>
            </w:r>
          </w:p>
          <w:p w14:paraId="6846ECA8" w14:textId="77777777" w:rsidR="00860586" w:rsidRDefault="00860586" w:rsidP="00F66DBF">
            <w:pPr>
              <w:rPr>
                <w:rFonts w:ascii="Arial Narrow" w:hAnsi="Arial Narrow"/>
                <w:sz w:val="28"/>
                <w:szCs w:val="28"/>
                <w:lang w:val="hr-HR"/>
              </w:rPr>
            </w:pPr>
            <w:r>
              <w:rPr>
                <w:rFonts w:ascii="Arial Narrow" w:hAnsi="Arial Narrow"/>
                <w:sz w:val="28"/>
                <w:szCs w:val="28"/>
                <w:lang w:val="hr-HR"/>
              </w:rPr>
              <w:t>matematike</w:t>
            </w:r>
          </w:p>
        </w:tc>
        <w:tc>
          <w:tcPr>
            <w:tcW w:w="1161" w:type="dxa"/>
          </w:tcPr>
          <w:p w14:paraId="03F1DA8D" w14:textId="77777777" w:rsidR="00D80539" w:rsidRDefault="00D80539" w:rsidP="00860586">
            <w:pPr>
              <w:rPr>
                <w:rFonts w:ascii="Arial Narrow" w:hAnsi="Arial Narrow"/>
                <w:sz w:val="28"/>
                <w:szCs w:val="28"/>
                <w:lang w:val="hr-HR"/>
              </w:rPr>
            </w:pPr>
            <w:r>
              <w:rPr>
                <w:rFonts w:ascii="Arial Narrow" w:hAnsi="Arial Narrow"/>
                <w:sz w:val="28"/>
                <w:szCs w:val="28"/>
                <w:lang w:val="hr-HR"/>
              </w:rPr>
              <w:t>V</w:t>
            </w:r>
            <w:r w:rsidR="00860586">
              <w:rPr>
                <w:rFonts w:ascii="Arial Narrow" w:hAnsi="Arial Narrow"/>
                <w:sz w:val="28"/>
                <w:szCs w:val="28"/>
                <w:lang w:val="hr-HR"/>
              </w:rPr>
              <w:t>S</w:t>
            </w:r>
            <w:r>
              <w:rPr>
                <w:rFonts w:ascii="Arial Narrow" w:hAnsi="Arial Narrow"/>
                <w:sz w:val="28"/>
                <w:szCs w:val="28"/>
                <w:lang w:val="hr-HR"/>
              </w:rPr>
              <w:t>S</w:t>
            </w:r>
          </w:p>
        </w:tc>
        <w:tc>
          <w:tcPr>
            <w:tcW w:w="1161" w:type="dxa"/>
          </w:tcPr>
          <w:p w14:paraId="705A0DD0" w14:textId="77777777" w:rsidR="00D80539" w:rsidRDefault="00D80539" w:rsidP="00F66DBF">
            <w:pPr>
              <w:rPr>
                <w:rFonts w:ascii="Arial Narrow" w:hAnsi="Arial Narrow"/>
                <w:sz w:val="28"/>
                <w:szCs w:val="28"/>
                <w:lang w:val="hr-HR"/>
              </w:rPr>
            </w:pPr>
            <w:r>
              <w:rPr>
                <w:rFonts w:ascii="Arial Narrow" w:hAnsi="Arial Narrow"/>
                <w:sz w:val="28"/>
                <w:szCs w:val="28"/>
                <w:lang w:val="hr-HR"/>
              </w:rPr>
              <w:t>ravnateljica</w:t>
            </w:r>
          </w:p>
        </w:tc>
        <w:tc>
          <w:tcPr>
            <w:tcW w:w="1161" w:type="dxa"/>
          </w:tcPr>
          <w:p w14:paraId="49D0E66A" w14:textId="77777777" w:rsidR="00D80539" w:rsidRDefault="00D80539" w:rsidP="00F66DBF">
            <w:pPr>
              <w:rPr>
                <w:rFonts w:ascii="Arial Narrow" w:hAnsi="Arial Narrow"/>
                <w:sz w:val="28"/>
                <w:szCs w:val="28"/>
                <w:lang w:val="hr-HR"/>
              </w:rPr>
            </w:pPr>
          </w:p>
        </w:tc>
        <w:tc>
          <w:tcPr>
            <w:tcW w:w="1161" w:type="dxa"/>
          </w:tcPr>
          <w:p w14:paraId="6E24421A" w14:textId="77777777" w:rsidR="00D80539" w:rsidRDefault="00D80539" w:rsidP="000331AB">
            <w:pPr>
              <w:rPr>
                <w:rFonts w:ascii="Arial Narrow" w:hAnsi="Arial Narrow"/>
                <w:sz w:val="28"/>
                <w:szCs w:val="28"/>
                <w:lang w:val="hr-HR"/>
              </w:rPr>
            </w:pPr>
          </w:p>
        </w:tc>
      </w:tr>
      <w:tr w:rsidR="00D80539" w14:paraId="1D3B1E85" w14:textId="77777777" w:rsidTr="00F66DBF">
        <w:tc>
          <w:tcPr>
            <w:tcW w:w="727" w:type="dxa"/>
          </w:tcPr>
          <w:p w14:paraId="6E5C21C7" w14:textId="77777777" w:rsidR="00D80539" w:rsidRDefault="00D80539" w:rsidP="00F66DBF">
            <w:pPr>
              <w:rPr>
                <w:rFonts w:ascii="Arial Narrow" w:hAnsi="Arial Narrow"/>
                <w:sz w:val="28"/>
                <w:szCs w:val="28"/>
                <w:lang w:val="hr-HR"/>
              </w:rPr>
            </w:pPr>
            <w:r>
              <w:rPr>
                <w:rFonts w:ascii="Arial Narrow" w:hAnsi="Arial Narrow"/>
                <w:sz w:val="28"/>
                <w:szCs w:val="28"/>
                <w:lang w:val="hr-HR"/>
              </w:rPr>
              <w:t xml:space="preserve">2. </w:t>
            </w:r>
          </w:p>
        </w:tc>
        <w:tc>
          <w:tcPr>
            <w:tcW w:w="1595" w:type="dxa"/>
          </w:tcPr>
          <w:p w14:paraId="5F88C109" w14:textId="77777777" w:rsidR="00D80539" w:rsidRPr="00AE7B81" w:rsidRDefault="00D80539" w:rsidP="00F66DBF">
            <w:pPr>
              <w:rPr>
                <w:rFonts w:ascii="Arial Narrow" w:hAnsi="Arial Narrow"/>
                <w:b/>
                <w:sz w:val="24"/>
                <w:szCs w:val="24"/>
                <w:lang w:val="hr-HR"/>
              </w:rPr>
            </w:pPr>
            <w:r w:rsidRPr="00AE7B81">
              <w:rPr>
                <w:rFonts w:ascii="Arial Narrow" w:hAnsi="Arial Narrow"/>
                <w:b/>
                <w:sz w:val="24"/>
                <w:szCs w:val="24"/>
                <w:lang w:val="hr-HR"/>
              </w:rPr>
              <w:t>Renata Lisac</w:t>
            </w:r>
          </w:p>
        </w:tc>
        <w:tc>
          <w:tcPr>
            <w:tcW w:w="1026" w:type="dxa"/>
          </w:tcPr>
          <w:p w14:paraId="1C62538F" w14:textId="77777777" w:rsidR="00D80539" w:rsidRDefault="00D80539" w:rsidP="00F66DBF">
            <w:pPr>
              <w:rPr>
                <w:rFonts w:ascii="Arial Narrow" w:hAnsi="Arial Narrow"/>
                <w:sz w:val="28"/>
                <w:szCs w:val="28"/>
                <w:lang w:val="hr-HR"/>
              </w:rPr>
            </w:pPr>
          </w:p>
        </w:tc>
        <w:tc>
          <w:tcPr>
            <w:tcW w:w="1296" w:type="dxa"/>
          </w:tcPr>
          <w:p w14:paraId="032C4DE6" w14:textId="77777777" w:rsidR="00D80539" w:rsidRDefault="00D80539" w:rsidP="00F66DBF">
            <w:pPr>
              <w:rPr>
                <w:rFonts w:ascii="Arial Narrow" w:hAnsi="Arial Narrow"/>
                <w:sz w:val="28"/>
                <w:szCs w:val="28"/>
                <w:lang w:val="hr-HR"/>
              </w:rPr>
            </w:pPr>
            <w:r>
              <w:rPr>
                <w:rFonts w:ascii="Arial Narrow" w:hAnsi="Arial Narrow"/>
                <w:sz w:val="28"/>
                <w:szCs w:val="28"/>
                <w:lang w:val="hr-HR"/>
              </w:rPr>
              <w:t>prof. psihologije</w:t>
            </w:r>
          </w:p>
        </w:tc>
        <w:tc>
          <w:tcPr>
            <w:tcW w:w="1161" w:type="dxa"/>
          </w:tcPr>
          <w:p w14:paraId="55B525D4" w14:textId="77777777" w:rsidR="00D80539" w:rsidRDefault="00D80539" w:rsidP="002F67AD">
            <w:pPr>
              <w:rPr>
                <w:rFonts w:ascii="Arial Narrow" w:hAnsi="Arial Narrow"/>
                <w:sz w:val="28"/>
                <w:szCs w:val="28"/>
                <w:lang w:val="hr-HR"/>
              </w:rPr>
            </w:pPr>
            <w:r>
              <w:rPr>
                <w:rFonts w:ascii="Arial Narrow" w:hAnsi="Arial Narrow"/>
                <w:sz w:val="28"/>
                <w:szCs w:val="28"/>
                <w:lang w:val="hr-HR"/>
              </w:rPr>
              <w:t>V</w:t>
            </w:r>
            <w:r w:rsidR="002F67AD">
              <w:rPr>
                <w:rFonts w:ascii="Arial Narrow" w:hAnsi="Arial Narrow"/>
                <w:sz w:val="28"/>
                <w:szCs w:val="28"/>
                <w:lang w:val="hr-HR"/>
              </w:rPr>
              <w:t>S</w:t>
            </w:r>
            <w:r>
              <w:rPr>
                <w:rFonts w:ascii="Arial Narrow" w:hAnsi="Arial Narrow"/>
                <w:sz w:val="28"/>
                <w:szCs w:val="28"/>
                <w:lang w:val="hr-HR"/>
              </w:rPr>
              <w:t>S</w:t>
            </w:r>
          </w:p>
        </w:tc>
        <w:tc>
          <w:tcPr>
            <w:tcW w:w="1161" w:type="dxa"/>
          </w:tcPr>
          <w:p w14:paraId="2179157B" w14:textId="77777777" w:rsidR="00D80539" w:rsidRDefault="00D80539" w:rsidP="00F66DBF">
            <w:pPr>
              <w:rPr>
                <w:rFonts w:ascii="Arial Narrow" w:hAnsi="Arial Narrow"/>
                <w:sz w:val="28"/>
                <w:szCs w:val="28"/>
                <w:lang w:val="hr-HR"/>
              </w:rPr>
            </w:pPr>
            <w:r>
              <w:rPr>
                <w:rFonts w:ascii="Arial Narrow" w:hAnsi="Arial Narrow"/>
                <w:sz w:val="28"/>
                <w:szCs w:val="28"/>
                <w:lang w:val="hr-HR"/>
              </w:rPr>
              <w:t>psihologinja</w:t>
            </w:r>
          </w:p>
        </w:tc>
        <w:tc>
          <w:tcPr>
            <w:tcW w:w="1161" w:type="dxa"/>
          </w:tcPr>
          <w:p w14:paraId="3D39C389" w14:textId="77777777" w:rsidR="00D80539" w:rsidRDefault="00F045F6" w:rsidP="00F66DBF">
            <w:pPr>
              <w:rPr>
                <w:rFonts w:ascii="Arial Narrow" w:hAnsi="Arial Narrow"/>
                <w:sz w:val="28"/>
                <w:szCs w:val="28"/>
                <w:lang w:val="hr-HR"/>
              </w:rPr>
            </w:pPr>
            <w:r>
              <w:rPr>
                <w:rFonts w:ascii="Arial Narrow" w:hAnsi="Arial Narrow"/>
                <w:sz w:val="28"/>
                <w:szCs w:val="28"/>
                <w:lang w:val="hr-HR"/>
              </w:rPr>
              <w:t>savjetnik</w:t>
            </w:r>
          </w:p>
        </w:tc>
        <w:tc>
          <w:tcPr>
            <w:tcW w:w="1161" w:type="dxa"/>
          </w:tcPr>
          <w:p w14:paraId="6C0F2CEB" w14:textId="77777777" w:rsidR="00D80539" w:rsidRDefault="00D80539" w:rsidP="000331AB">
            <w:pPr>
              <w:rPr>
                <w:rFonts w:ascii="Arial Narrow" w:hAnsi="Arial Narrow"/>
                <w:sz w:val="28"/>
                <w:szCs w:val="28"/>
                <w:lang w:val="hr-HR"/>
              </w:rPr>
            </w:pPr>
          </w:p>
        </w:tc>
      </w:tr>
      <w:tr w:rsidR="00C01BE8" w14:paraId="0863964E" w14:textId="77777777" w:rsidTr="00F66DBF">
        <w:tc>
          <w:tcPr>
            <w:tcW w:w="727" w:type="dxa"/>
          </w:tcPr>
          <w:p w14:paraId="000EA492" w14:textId="77777777" w:rsidR="00C01BE8" w:rsidRDefault="00C01BE8" w:rsidP="00C01BE8">
            <w:pPr>
              <w:rPr>
                <w:rFonts w:ascii="Arial Narrow" w:hAnsi="Arial Narrow"/>
                <w:sz w:val="28"/>
                <w:szCs w:val="28"/>
                <w:lang w:val="hr-HR"/>
              </w:rPr>
            </w:pPr>
            <w:r>
              <w:rPr>
                <w:rFonts w:ascii="Arial Narrow" w:hAnsi="Arial Narrow"/>
                <w:sz w:val="28"/>
                <w:szCs w:val="28"/>
                <w:lang w:val="hr-HR"/>
              </w:rPr>
              <w:t xml:space="preserve">3. </w:t>
            </w:r>
          </w:p>
        </w:tc>
        <w:tc>
          <w:tcPr>
            <w:tcW w:w="1595" w:type="dxa"/>
          </w:tcPr>
          <w:p w14:paraId="4CCC16C2" w14:textId="77777777" w:rsidR="00C01BE8" w:rsidRPr="00AE7B81" w:rsidRDefault="00F045F6" w:rsidP="00F045F6">
            <w:pPr>
              <w:rPr>
                <w:rFonts w:ascii="Arial Narrow" w:hAnsi="Arial Narrow"/>
                <w:b/>
                <w:sz w:val="24"/>
                <w:szCs w:val="24"/>
                <w:lang w:val="hr-HR"/>
              </w:rPr>
            </w:pPr>
            <w:r>
              <w:rPr>
                <w:rFonts w:ascii="Arial Narrow" w:hAnsi="Arial Narrow"/>
                <w:b/>
                <w:sz w:val="24"/>
                <w:szCs w:val="24"/>
                <w:lang w:val="hr-HR"/>
              </w:rPr>
              <w:t>Mihaela Špoljarić</w:t>
            </w:r>
          </w:p>
        </w:tc>
        <w:tc>
          <w:tcPr>
            <w:tcW w:w="1026" w:type="dxa"/>
          </w:tcPr>
          <w:p w14:paraId="4C91E047" w14:textId="77777777" w:rsidR="00C01BE8" w:rsidRDefault="00C01BE8" w:rsidP="00F66DBF">
            <w:pPr>
              <w:rPr>
                <w:rFonts w:ascii="Arial Narrow" w:hAnsi="Arial Narrow"/>
                <w:sz w:val="28"/>
                <w:szCs w:val="28"/>
                <w:lang w:val="hr-HR"/>
              </w:rPr>
            </w:pPr>
          </w:p>
        </w:tc>
        <w:tc>
          <w:tcPr>
            <w:tcW w:w="1296" w:type="dxa"/>
          </w:tcPr>
          <w:p w14:paraId="1355D611" w14:textId="77777777" w:rsidR="00C01BE8" w:rsidRDefault="00C01BE8" w:rsidP="00F66DBF">
            <w:pPr>
              <w:rPr>
                <w:rFonts w:ascii="Arial Narrow" w:hAnsi="Arial Narrow"/>
                <w:sz w:val="28"/>
                <w:szCs w:val="28"/>
                <w:lang w:val="hr-HR"/>
              </w:rPr>
            </w:pPr>
            <w:r>
              <w:rPr>
                <w:rFonts w:ascii="Arial Narrow" w:hAnsi="Arial Narrow"/>
                <w:sz w:val="28"/>
                <w:szCs w:val="28"/>
                <w:lang w:val="hr-HR"/>
              </w:rPr>
              <w:t>mag. biblit.</w:t>
            </w:r>
            <w:r w:rsidR="00F045F6">
              <w:rPr>
                <w:rFonts w:ascii="Arial Narrow" w:hAnsi="Arial Narrow"/>
                <w:sz w:val="28"/>
                <w:szCs w:val="28"/>
                <w:lang w:val="hr-HR"/>
              </w:rPr>
              <w:t>i uč.hrv.j.</w:t>
            </w:r>
          </w:p>
        </w:tc>
        <w:tc>
          <w:tcPr>
            <w:tcW w:w="1161" w:type="dxa"/>
          </w:tcPr>
          <w:p w14:paraId="5F020E95" w14:textId="77777777" w:rsidR="00C01BE8" w:rsidRDefault="00AD4245" w:rsidP="00F66DBF">
            <w:pPr>
              <w:rPr>
                <w:rFonts w:ascii="Arial Narrow" w:hAnsi="Arial Narrow"/>
                <w:sz w:val="28"/>
                <w:szCs w:val="28"/>
                <w:lang w:val="hr-HR"/>
              </w:rPr>
            </w:pPr>
            <w:r>
              <w:rPr>
                <w:rFonts w:ascii="Arial Narrow" w:hAnsi="Arial Narrow"/>
                <w:sz w:val="28"/>
                <w:szCs w:val="28"/>
                <w:lang w:val="hr-HR"/>
              </w:rPr>
              <w:t>VSS</w:t>
            </w:r>
          </w:p>
        </w:tc>
        <w:tc>
          <w:tcPr>
            <w:tcW w:w="1161" w:type="dxa"/>
          </w:tcPr>
          <w:p w14:paraId="6CF6641C" w14:textId="77777777" w:rsidR="00C01BE8" w:rsidRDefault="00C01BE8" w:rsidP="00F66DBF">
            <w:pPr>
              <w:rPr>
                <w:rFonts w:ascii="Arial Narrow" w:hAnsi="Arial Narrow"/>
                <w:sz w:val="28"/>
                <w:szCs w:val="28"/>
                <w:lang w:val="hr-HR"/>
              </w:rPr>
            </w:pPr>
            <w:r>
              <w:rPr>
                <w:rFonts w:ascii="Arial Narrow" w:hAnsi="Arial Narrow"/>
                <w:sz w:val="28"/>
                <w:szCs w:val="28"/>
                <w:lang w:val="hr-HR"/>
              </w:rPr>
              <w:t>Školski knjižničar</w:t>
            </w:r>
          </w:p>
        </w:tc>
        <w:tc>
          <w:tcPr>
            <w:tcW w:w="1161" w:type="dxa"/>
          </w:tcPr>
          <w:p w14:paraId="436B7B49" w14:textId="77777777" w:rsidR="00C01BE8" w:rsidRDefault="00C01BE8" w:rsidP="00F66DBF">
            <w:pPr>
              <w:rPr>
                <w:rFonts w:ascii="Arial Narrow" w:hAnsi="Arial Narrow"/>
                <w:sz w:val="28"/>
                <w:szCs w:val="28"/>
                <w:lang w:val="hr-HR"/>
              </w:rPr>
            </w:pPr>
          </w:p>
        </w:tc>
        <w:tc>
          <w:tcPr>
            <w:tcW w:w="1161" w:type="dxa"/>
          </w:tcPr>
          <w:p w14:paraId="0D6575C4" w14:textId="77777777" w:rsidR="00C01BE8" w:rsidRDefault="00C01BE8" w:rsidP="00F66DBF">
            <w:pPr>
              <w:rPr>
                <w:rFonts w:ascii="Arial Narrow" w:hAnsi="Arial Narrow"/>
                <w:sz w:val="28"/>
                <w:szCs w:val="28"/>
                <w:lang w:val="hr-HR"/>
              </w:rPr>
            </w:pPr>
          </w:p>
        </w:tc>
      </w:tr>
    </w:tbl>
    <w:p w14:paraId="6F89E75B" w14:textId="77777777" w:rsidR="00D80539" w:rsidRDefault="00D80539" w:rsidP="00D80539">
      <w:pPr>
        <w:rPr>
          <w:rFonts w:ascii="Arial Narrow" w:hAnsi="Arial Narrow"/>
          <w:sz w:val="28"/>
          <w:szCs w:val="28"/>
          <w:lang w:val="hr-HR"/>
        </w:rPr>
      </w:pPr>
    </w:p>
    <w:p w14:paraId="187D70AB" w14:textId="77777777" w:rsidR="00D80539" w:rsidRDefault="00D80539" w:rsidP="00D80539">
      <w:pPr>
        <w:rPr>
          <w:rFonts w:ascii="Arial Narrow" w:hAnsi="Arial Narrow"/>
          <w:sz w:val="28"/>
          <w:szCs w:val="28"/>
          <w:lang w:val="hr-HR"/>
        </w:rPr>
      </w:pPr>
    </w:p>
    <w:p w14:paraId="1F580519" w14:textId="77777777" w:rsidR="00D80539" w:rsidRDefault="00D80539" w:rsidP="00D80539">
      <w:pPr>
        <w:rPr>
          <w:rFonts w:ascii="Arial Narrow" w:hAnsi="Arial Narrow"/>
          <w:sz w:val="28"/>
          <w:szCs w:val="28"/>
          <w:lang w:val="hr-HR"/>
        </w:rPr>
      </w:pPr>
    </w:p>
    <w:p w14:paraId="0EC853AC" w14:textId="77777777" w:rsidR="00D80539" w:rsidRDefault="00D80539" w:rsidP="00D80539">
      <w:pPr>
        <w:rPr>
          <w:rFonts w:ascii="Arial Narrow" w:hAnsi="Arial Narrow"/>
          <w:sz w:val="28"/>
          <w:szCs w:val="28"/>
          <w:lang w:val="hr-HR"/>
        </w:rPr>
      </w:pPr>
      <w:r>
        <w:rPr>
          <w:rFonts w:ascii="Arial Narrow" w:hAnsi="Arial Narrow"/>
          <w:sz w:val="28"/>
          <w:szCs w:val="28"/>
          <w:lang w:val="hr-HR"/>
        </w:rPr>
        <w:t>2.2 Podaci o ostalim radnicima</w:t>
      </w:r>
    </w:p>
    <w:p w14:paraId="363E9AD1" w14:textId="77777777" w:rsidR="00D80539" w:rsidRDefault="00D80539" w:rsidP="00D80539">
      <w:pPr>
        <w:rPr>
          <w:rFonts w:ascii="Arial Narrow" w:hAnsi="Arial Narrow"/>
          <w:sz w:val="28"/>
          <w:szCs w:val="28"/>
          <w:lang w:val="hr-HR"/>
        </w:rPr>
      </w:pPr>
    </w:p>
    <w:tbl>
      <w:tblPr>
        <w:tblStyle w:val="Reetkatablice"/>
        <w:tblW w:w="9288" w:type="dxa"/>
        <w:tblLayout w:type="fixed"/>
        <w:tblLook w:val="01E0" w:firstRow="1" w:lastRow="1" w:firstColumn="1" w:lastColumn="1" w:noHBand="0" w:noVBand="0"/>
      </w:tblPr>
      <w:tblGrid>
        <w:gridCol w:w="785"/>
        <w:gridCol w:w="1630"/>
        <w:gridCol w:w="1181"/>
        <w:gridCol w:w="1837"/>
        <w:gridCol w:w="1214"/>
        <w:gridCol w:w="1399"/>
        <w:gridCol w:w="1242"/>
      </w:tblGrid>
      <w:tr w:rsidR="00D80539" w14:paraId="35209224" w14:textId="77777777" w:rsidTr="002F6D73">
        <w:tc>
          <w:tcPr>
            <w:tcW w:w="785" w:type="dxa"/>
          </w:tcPr>
          <w:p w14:paraId="1AC619A5" w14:textId="77777777" w:rsidR="00D80539" w:rsidRDefault="00C564C6" w:rsidP="00F66DBF">
            <w:pPr>
              <w:rPr>
                <w:rFonts w:ascii="Arial Narrow" w:hAnsi="Arial Narrow"/>
                <w:sz w:val="28"/>
                <w:szCs w:val="28"/>
                <w:lang w:val="hr-HR"/>
              </w:rPr>
            </w:pPr>
            <w:r>
              <w:rPr>
                <w:rFonts w:ascii="Arial Narrow" w:hAnsi="Arial Narrow"/>
                <w:sz w:val="28"/>
                <w:szCs w:val="28"/>
                <w:lang w:val="hr-HR"/>
              </w:rPr>
              <w:t>R</w:t>
            </w:r>
            <w:r w:rsidR="00D80539">
              <w:rPr>
                <w:rFonts w:ascii="Arial Narrow" w:hAnsi="Arial Narrow"/>
                <w:sz w:val="28"/>
                <w:szCs w:val="28"/>
                <w:lang w:val="hr-HR"/>
              </w:rPr>
              <w:t>ed</w:t>
            </w:r>
            <w:r>
              <w:rPr>
                <w:rFonts w:ascii="Arial Narrow" w:hAnsi="Arial Narrow"/>
                <w:sz w:val="28"/>
                <w:szCs w:val="28"/>
                <w:lang w:val="hr-HR"/>
              </w:rPr>
              <w:t>.</w:t>
            </w:r>
            <w:r w:rsidR="00D80539">
              <w:rPr>
                <w:rFonts w:ascii="Arial Narrow" w:hAnsi="Arial Narrow"/>
                <w:sz w:val="28"/>
                <w:szCs w:val="28"/>
                <w:lang w:val="hr-HR"/>
              </w:rPr>
              <w:t xml:space="preserve"> </w:t>
            </w:r>
          </w:p>
          <w:p w14:paraId="3CD2A0FD" w14:textId="77777777" w:rsidR="00D80539" w:rsidRDefault="00D80539" w:rsidP="00F66DBF">
            <w:pPr>
              <w:rPr>
                <w:rFonts w:ascii="Arial Narrow" w:hAnsi="Arial Narrow"/>
                <w:sz w:val="28"/>
                <w:szCs w:val="28"/>
                <w:lang w:val="hr-HR"/>
              </w:rPr>
            </w:pPr>
            <w:r>
              <w:rPr>
                <w:rFonts w:ascii="Arial Narrow" w:hAnsi="Arial Narrow"/>
                <w:sz w:val="28"/>
                <w:szCs w:val="28"/>
                <w:lang w:val="hr-HR"/>
              </w:rPr>
              <w:t>broj</w:t>
            </w:r>
          </w:p>
        </w:tc>
        <w:tc>
          <w:tcPr>
            <w:tcW w:w="1630" w:type="dxa"/>
          </w:tcPr>
          <w:p w14:paraId="7776DFC6" w14:textId="77777777" w:rsidR="00D80539" w:rsidRDefault="00C564C6" w:rsidP="00F66DBF">
            <w:pPr>
              <w:rPr>
                <w:rFonts w:ascii="Arial Narrow" w:hAnsi="Arial Narrow"/>
                <w:sz w:val="28"/>
                <w:szCs w:val="28"/>
                <w:lang w:val="hr-HR"/>
              </w:rPr>
            </w:pPr>
            <w:r>
              <w:rPr>
                <w:rFonts w:ascii="Arial Narrow" w:hAnsi="Arial Narrow"/>
                <w:sz w:val="28"/>
                <w:szCs w:val="28"/>
                <w:lang w:val="hr-HR"/>
              </w:rPr>
              <w:t>I</w:t>
            </w:r>
            <w:r w:rsidR="00D80539">
              <w:rPr>
                <w:rFonts w:ascii="Arial Narrow" w:hAnsi="Arial Narrow"/>
                <w:sz w:val="28"/>
                <w:szCs w:val="28"/>
                <w:lang w:val="hr-HR"/>
              </w:rPr>
              <w:t>me i prezime</w:t>
            </w:r>
          </w:p>
        </w:tc>
        <w:tc>
          <w:tcPr>
            <w:tcW w:w="1181" w:type="dxa"/>
          </w:tcPr>
          <w:p w14:paraId="2673B547" w14:textId="77777777" w:rsidR="00D80539" w:rsidRDefault="00D80539" w:rsidP="00F66DBF">
            <w:pPr>
              <w:rPr>
                <w:rFonts w:ascii="Arial Narrow" w:hAnsi="Arial Narrow"/>
                <w:sz w:val="28"/>
                <w:szCs w:val="28"/>
                <w:lang w:val="hr-HR"/>
              </w:rPr>
            </w:pPr>
          </w:p>
        </w:tc>
        <w:tc>
          <w:tcPr>
            <w:tcW w:w="1837" w:type="dxa"/>
          </w:tcPr>
          <w:p w14:paraId="3FFE327E" w14:textId="77777777" w:rsidR="00D80539" w:rsidRDefault="00C564C6" w:rsidP="00F66DBF">
            <w:pPr>
              <w:rPr>
                <w:rFonts w:ascii="Arial Narrow" w:hAnsi="Arial Narrow"/>
                <w:sz w:val="28"/>
                <w:szCs w:val="28"/>
                <w:lang w:val="hr-HR"/>
              </w:rPr>
            </w:pPr>
            <w:r>
              <w:rPr>
                <w:rFonts w:ascii="Arial Narrow" w:hAnsi="Arial Narrow"/>
                <w:sz w:val="28"/>
                <w:szCs w:val="28"/>
                <w:lang w:val="hr-HR"/>
              </w:rPr>
              <w:t>Z</w:t>
            </w:r>
            <w:r w:rsidR="00D80539">
              <w:rPr>
                <w:rFonts w:ascii="Arial Narrow" w:hAnsi="Arial Narrow"/>
                <w:sz w:val="28"/>
                <w:szCs w:val="28"/>
                <w:lang w:val="hr-HR"/>
              </w:rPr>
              <w:t>vanje</w:t>
            </w:r>
          </w:p>
        </w:tc>
        <w:tc>
          <w:tcPr>
            <w:tcW w:w="1214" w:type="dxa"/>
          </w:tcPr>
          <w:p w14:paraId="15E3F37A" w14:textId="77777777" w:rsidR="00D80539" w:rsidRDefault="00C564C6" w:rsidP="00F66DBF">
            <w:pPr>
              <w:rPr>
                <w:rFonts w:ascii="Arial Narrow" w:hAnsi="Arial Narrow"/>
                <w:sz w:val="28"/>
                <w:szCs w:val="28"/>
                <w:lang w:val="hr-HR"/>
              </w:rPr>
            </w:pPr>
            <w:r>
              <w:rPr>
                <w:rFonts w:ascii="Arial Narrow" w:hAnsi="Arial Narrow"/>
                <w:sz w:val="28"/>
                <w:szCs w:val="28"/>
                <w:lang w:val="hr-HR"/>
              </w:rPr>
              <w:t>S</w:t>
            </w:r>
            <w:r w:rsidR="00D80539">
              <w:rPr>
                <w:rFonts w:ascii="Arial Narrow" w:hAnsi="Arial Narrow"/>
                <w:sz w:val="28"/>
                <w:szCs w:val="28"/>
                <w:lang w:val="hr-HR"/>
              </w:rPr>
              <w:t>tručna  sprema-</w:t>
            </w:r>
          </w:p>
          <w:p w14:paraId="650051C8" w14:textId="77777777" w:rsidR="00D80539" w:rsidRDefault="00D80539" w:rsidP="00F66DBF">
            <w:pPr>
              <w:rPr>
                <w:rFonts w:ascii="Arial Narrow" w:hAnsi="Arial Narrow"/>
                <w:sz w:val="28"/>
                <w:szCs w:val="28"/>
                <w:lang w:val="hr-HR"/>
              </w:rPr>
            </w:pPr>
            <w:r>
              <w:rPr>
                <w:rFonts w:ascii="Arial Narrow" w:hAnsi="Arial Narrow"/>
                <w:sz w:val="28"/>
                <w:szCs w:val="28"/>
                <w:lang w:val="hr-HR"/>
              </w:rPr>
              <w:t>stupanj</w:t>
            </w:r>
          </w:p>
        </w:tc>
        <w:tc>
          <w:tcPr>
            <w:tcW w:w="1399" w:type="dxa"/>
          </w:tcPr>
          <w:p w14:paraId="584E43EA" w14:textId="77777777" w:rsidR="00D80539" w:rsidRDefault="00C564C6" w:rsidP="00F66DBF">
            <w:pPr>
              <w:rPr>
                <w:rFonts w:ascii="Arial Narrow" w:hAnsi="Arial Narrow"/>
                <w:sz w:val="28"/>
                <w:szCs w:val="28"/>
                <w:lang w:val="hr-HR"/>
              </w:rPr>
            </w:pPr>
            <w:r>
              <w:rPr>
                <w:rFonts w:ascii="Arial Narrow" w:hAnsi="Arial Narrow"/>
                <w:sz w:val="28"/>
                <w:szCs w:val="28"/>
                <w:lang w:val="hr-HR"/>
              </w:rPr>
              <w:t>R</w:t>
            </w:r>
            <w:r w:rsidR="00D80539">
              <w:rPr>
                <w:rFonts w:ascii="Arial Narrow" w:hAnsi="Arial Narrow"/>
                <w:sz w:val="28"/>
                <w:szCs w:val="28"/>
                <w:lang w:val="hr-HR"/>
              </w:rPr>
              <w:t>adno mjesto</w:t>
            </w:r>
          </w:p>
        </w:tc>
        <w:tc>
          <w:tcPr>
            <w:tcW w:w="1242" w:type="dxa"/>
          </w:tcPr>
          <w:p w14:paraId="4D90552E" w14:textId="77777777" w:rsidR="00D80539" w:rsidRDefault="00D80539" w:rsidP="00F66DBF">
            <w:pPr>
              <w:rPr>
                <w:rFonts w:ascii="Arial Narrow" w:hAnsi="Arial Narrow"/>
                <w:sz w:val="28"/>
                <w:szCs w:val="28"/>
                <w:lang w:val="hr-HR"/>
              </w:rPr>
            </w:pPr>
          </w:p>
        </w:tc>
      </w:tr>
      <w:tr w:rsidR="00D80539" w14:paraId="42E92DF0" w14:textId="77777777" w:rsidTr="002F6D73">
        <w:tc>
          <w:tcPr>
            <w:tcW w:w="785" w:type="dxa"/>
          </w:tcPr>
          <w:p w14:paraId="3D932D0B" w14:textId="77777777" w:rsidR="00D80539" w:rsidRDefault="00D80539" w:rsidP="00F66DBF">
            <w:pPr>
              <w:rPr>
                <w:rFonts w:ascii="Arial Narrow" w:hAnsi="Arial Narrow"/>
                <w:sz w:val="28"/>
                <w:szCs w:val="28"/>
                <w:lang w:val="hr-HR"/>
              </w:rPr>
            </w:pPr>
            <w:r>
              <w:rPr>
                <w:rFonts w:ascii="Arial Narrow" w:hAnsi="Arial Narrow"/>
                <w:sz w:val="28"/>
                <w:szCs w:val="28"/>
                <w:lang w:val="hr-HR"/>
              </w:rPr>
              <w:t>1.</w:t>
            </w:r>
          </w:p>
        </w:tc>
        <w:tc>
          <w:tcPr>
            <w:tcW w:w="1630" w:type="dxa"/>
          </w:tcPr>
          <w:p w14:paraId="5233E127" w14:textId="77777777" w:rsidR="00D80539" w:rsidRPr="00EC634C" w:rsidRDefault="00D80539" w:rsidP="00F66DBF">
            <w:pPr>
              <w:rPr>
                <w:rFonts w:ascii="Arial Narrow" w:hAnsi="Arial Narrow"/>
                <w:b/>
                <w:sz w:val="24"/>
                <w:szCs w:val="24"/>
                <w:lang w:val="hr-HR"/>
              </w:rPr>
            </w:pPr>
            <w:r>
              <w:rPr>
                <w:rFonts w:ascii="Arial Narrow" w:hAnsi="Arial Narrow"/>
                <w:b/>
                <w:sz w:val="24"/>
                <w:szCs w:val="24"/>
                <w:lang w:val="hr-HR"/>
              </w:rPr>
              <w:t>Radojka Tomljanović</w:t>
            </w:r>
          </w:p>
        </w:tc>
        <w:tc>
          <w:tcPr>
            <w:tcW w:w="1181" w:type="dxa"/>
          </w:tcPr>
          <w:p w14:paraId="2B516D0F" w14:textId="77777777" w:rsidR="00D80539" w:rsidRDefault="00D80539" w:rsidP="00F66DBF">
            <w:pPr>
              <w:rPr>
                <w:rFonts w:ascii="Arial Narrow" w:hAnsi="Arial Narrow"/>
                <w:sz w:val="28"/>
                <w:szCs w:val="28"/>
                <w:lang w:val="hr-HR"/>
              </w:rPr>
            </w:pPr>
          </w:p>
        </w:tc>
        <w:tc>
          <w:tcPr>
            <w:tcW w:w="1837" w:type="dxa"/>
          </w:tcPr>
          <w:p w14:paraId="6DD1B4C2" w14:textId="77777777" w:rsidR="00D80539" w:rsidRDefault="00D80539" w:rsidP="00F66DBF">
            <w:pPr>
              <w:rPr>
                <w:rFonts w:ascii="Arial Narrow" w:hAnsi="Arial Narrow"/>
                <w:sz w:val="28"/>
                <w:szCs w:val="28"/>
                <w:lang w:val="hr-HR"/>
              </w:rPr>
            </w:pPr>
            <w:r>
              <w:rPr>
                <w:rFonts w:ascii="Arial Narrow" w:hAnsi="Arial Narrow"/>
                <w:sz w:val="28"/>
                <w:szCs w:val="28"/>
                <w:lang w:val="hr-HR"/>
              </w:rPr>
              <w:t>administrativno-kadrovski  referent</w:t>
            </w:r>
          </w:p>
        </w:tc>
        <w:tc>
          <w:tcPr>
            <w:tcW w:w="1214" w:type="dxa"/>
          </w:tcPr>
          <w:p w14:paraId="21106E4A" w14:textId="77777777" w:rsidR="00D80539" w:rsidRDefault="00D80539" w:rsidP="00F66DBF">
            <w:pPr>
              <w:rPr>
                <w:rFonts w:ascii="Arial Narrow" w:hAnsi="Arial Narrow"/>
                <w:sz w:val="28"/>
                <w:szCs w:val="28"/>
                <w:lang w:val="hr-HR"/>
              </w:rPr>
            </w:pPr>
            <w:r>
              <w:rPr>
                <w:rFonts w:ascii="Arial Narrow" w:hAnsi="Arial Narrow"/>
                <w:sz w:val="28"/>
                <w:szCs w:val="28"/>
                <w:lang w:val="hr-HR"/>
              </w:rPr>
              <w:t>SSS</w:t>
            </w:r>
          </w:p>
          <w:p w14:paraId="0E63D172" w14:textId="77777777" w:rsidR="00D80539" w:rsidRDefault="00D80539" w:rsidP="00F66DBF">
            <w:pPr>
              <w:rPr>
                <w:rFonts w:ascii="Arial Narrow" w:hAnsi="Arial Narrow"/>
                <w:sz w:val="28"/>
                <w:szCs w:val="28"/>
                <w:lang w:val="hr-HR"/>
              </w:rPr>
            </w:pPr>
          </w:p>
          <w:p w14:paraId="2666BD9C" w14:textId="77777777" w:rsidR="00D80539" w:rsidRDefault="00D80539" w:rsidP="00F66DBF">
            <w:pPr>
              <w:ind w:left="360"/>
              <w:rPr>
                <w:rFonts w:ascii="Arial Narrow" w:hAnsi="Arial Narrow"/>
                <w:sz w:val="28"/>
                <w:szCs w:val="28"/>
                <w:lang w:val="hr-HR"/>
              </w:rPr>
            </w:pPr>
          </w:p>
        </w:tc>
        <w:tc>
          <w:tcPr>
            <w:tcW w:w="1399" w:type="dxa"/>
          </w:tcPr>
          <w:p w14:paraId="4E84D02E" w14:textId="77777777" w:rsidR="00D80539" w:rsidRDefault="00D80539" w:rsidP="00F66DBF">
            <w:pPr>
              <w:rPr>
                <w:rFonts w:ascii="Arial Narrow" w:hAnsi="Arial Narrow"/>
                <w:sz w:val="28"/>
                <w:szCs w:val="28"/>
                <w:lang w:val="hr-HR"/>
              </w:rPr>
            </w:pPr>
            <w:r>
              <w:rPr>
                <w:rFonts w:ascii="Arial Narrow" w:hAnsi="Arial Narrow"/>
                <w:sz w:val="28"/>
                <w:szCs w:val="28"/>
                <w:lang w:val="hr-HR"/>
              </w:rPr>
              <w:t>tajnik-računovođa-knjigovođa</w:t>
            </w:r>
          </w:p>
        </w:tc>
        <w:tc>
          <w:tcPr>
            <w:tcW w:w="1242" w:type="dxa"/>
          </w:tcPr>
          <w:p w14:paraId="58334BA0" w14:textId="77777777" w:rsidR="00D80539" w:rsidRDefault="00D80539" w:rsidP="000331AB">
            <w:pPr>
              <w:rPr>
                <w:rFonts w:ascii="Arial Narrow" w:hAnsi="Arial Narrow"/>
                <w:sz w:val="28"/>
                <w:szCs w:val="28"/>
                <w:lang w:val="hr-HR"/>
              </w:rPr>
            </w:pPr>
          </w:p>
        </w:tc>
      </w:tr>
      <w:tr w:rsidR="00D80539" w14:paraId="6E2240FB" w14:textId="77777777" w:rsidTr="002F6D73">
        <w:tc>
          <w:tcPr>
            <w:tcW w:w="785" w:type="dxa"/>
          </w:tcPr>
          <w:p w14:paraId="069430D9" w14:textId="77777777" w:rsidR="00D80539" w:rsidRDefault="00F045F6" w:rsidP="00F045F6">
            <w:pPr>
              <w:rPr>
                <w:rFonts w:ascii="Arial Narrow" w:hAnsi="Arial Narrow"/>
                <w:sz w:val="28"/>
                <w:szCs w:val="28"/>
                <w:lang w:val="hr-HR"/>
              </w:rPr>
            </w:pPr>
            <w:r>
              <w:rPr>
                <w:rFonts w:ascii="Arial Narrow" w:hAnsi="Arial Narrow"/>
                <w:sz w:val="28"/>
                <w:szCs w:val="28"/>
                <w:lang w:val="hr-HR"/>
              </w:rPr>
              <w:t>2.</w:t>
            </w:r>
            <w:r w:rsidR="00D80539">
              <w:rPr>
                <w:rFonts w:ascii="Arial Narrow" w:hAnsi="Arial Narrow"/>
                <w:sz w:val="28"/>
                <w:szCs w:val="28"/>
                <w:lang w:val="hr-HR"/>
              </w:rPr>
              <w:t xml:space="preserve"> </w:t>
            </w:r>
          </w:p>
        </w:tc>
        <w:tc>
          <w:tcPr>
            <w:tcW w:w="1630" w:type="dxa"/>
          </w:tcPr>
          <w:p w14:paraId="7E22B471" w14:textId="77777777" w:rsidR="00D80539" w:rsidRDefault="00B82D77" w:rsidP="00F66DBF">
            <w:pPr>
              <w:rPr>
                <w:rFonts w:ascii="Arial Narrow" w:hAnsi="Arial Narrow"/>
                <w:b/>
                <w:sz w:val="24"/>
                <w:szCs w:val="24"/>
                <w:lang w:val="hr-HR"/>
              </w:rPr>
            </w:pPr>
            <w:r>
              <w:rPr>
                <w:rFonts w:ascii="Arial Narrow" w:hAnsi="Arial Narrow"/>
                <w:b/>
                <w:sz w:val="24"/>
                <w:szCs w:val="24"/>
                <w:lang w:val="hr-HR"/>
              </w:rPr>
              <w:t xml:space="preserve"> </w:t>
            </w:r>
            <w:r w:rsidR="00F045F6">
              <w:rPr>
                <w:rFonts w:ascii="Arial Narrow" w:hAnsi="Arial Narrow"/>
                <w:b/>
                <w:sz w:val="24"/>
                <w:szCs w:val="24"/>
                <w:lang w:val="hr-HR"/>
              </w:rPr>
              <w:t>Branislav Žagar</w:t>
            </w:r>
          </w:p>
        </w:tc>
        <w:tc>
          <w:tcPr>
            <w:tcW w:w="1181" w:type="dxa"/>
          </w:tcPr>
          <w:p w14:paraId="14715B6C" w14:textId="77777777" w:rsidR="00D80539" w:rsidRDefault="00D80539" w:rsidP="002C3C0F">
            <w:pPr>
              <w:rPr>
                <w:rFonts w:ascii="Arial Narrow" w:hAnsi="Arial Narrow"/>
                <w:sz w:val="28"/>
                <w:szCs w:val="28"/>
                <w:lang w:val="hr-HR"/>
              </w:rPr>
            </w:pPr>
          </w:p>
        </w:tc>
        <w:tc>
          <w:tcPr>
            <w:tcW w:w="1837" w:type="dxa"/>
          </w:tcPr>
          <w:p w14:paraId="5BCD0830" w14:textId="77777777" w:rsidR="00D80539" w:rsidRDefault="00F045F6" w:rsidP="00F66DBF">
            <w:pPr>
              <w:rPr>
                <w:rFonts w:ascii="Arial Narrow" w:hAnsi="Arial Narrow"/>
                <w:sz w:val="28"/>
                <w:szCs w:val="28"/>
                <w:lang w:val="hr-HR"/>
              </w:rPr>
            </w:pPr>
            <w:r>
              <w:rPr>
                <w:rFonts w:ascii="Arial Narrow" w:hAnsi="Arial Narrow"/>
                <w:sz w:val="28"/>
                <w:szCs w:val="28"/>
                <w:lang w:val="hr-HR"/>
              </w:rPr>
              <w:t>autolimar</w:t>
            </w:r>
          </w:p>
        </w:tc>
        <w:tc>
          <w:tcPr>
            <w:tcW w:w="1214" w:type="dxa"/>
          </w:tcPr>
          <w:p w14:paraId="63BFFDFD" w14:textId="77777777" w:rsidR="00D80539" w:rsidRDefault="00D80539" w:rsidP="00F66DBF">
            <w:pPr>
              <w:rPr>
                <w:rFonts w:ascii="Arial Narrow" w:hAnsi="Arial Narrow"/>
                <w:sz w:val="28"/>
                <w:szCs w:val="28"/>
                <w:lang w:val="hr-HR"/>
              </w:rPr>
            </w:pPr>
            <w:r>
              <w:rPr>
                <w:rFonts w:ascii="Arial Narrow" w:hAnsi="Arial Narrow"/>
                <w:sz w:val="28"/>
                <w:szCs w:val="28"/>
                <w:lang w:val="hr-HR"/>
              </w:rPr>
              <w:t>SSS</w:t>
            </w:r>
          </w:p>
        </w:tc>
        <w:tc>
          <w:tcPr>
            <w:tcW w:w="1399" w:type="dxa"/>
          </w:tcPr>
          <w:p w14:paraId="577FC9F8" w14:textId="77777777" w:rsidR="00D80539" w:rsidRDefault="00D80539" w:rsidP="00F66DBF">
            <w:pPr>
              <w:rPr>
                <w:rFonts w:ascii="Arial Narrow" w:hAnsi="Arial Narrow"/>
                <w:sz w:val="28"/>
                <w:szCs w:val="28"/>
                <w:lang w:val="hr-HR"/>
              </w:rPr>
            </w:pPr>
            <w:r>
              <w:rPr>
                <w:rFonts w:ascii="Arial Narrow" w:hAnsi="Arial Narrow"/>
                <w:sz w:val="28"/>
                <w:szCs w:val="28"/>
                <w:lang w:val="hr-HR"/>
              </w:rPr>
              <w:t>domar-ložač-vozač</w:t>
            </w:r>
          </w:p>
        </w:tc>
        <w:tc>
          <w:tcPr>
            <w:tcW w:w="1242" w:type="dxa"/>
          </w:tcPr>
          <w:p w14:paraId="5C7420FC" w14:textId="77777777" w:rsidR="00D80539" w:rsidRDefault="00D80539" w:rsidP="000331AB">
            <w:pPr>
              <w:rPr>
                <w:rFonts w:ascii="Arial Narrow" w:hAnsi="Arial Narrow"/>
                <w:sz w:val="28"/>
                <w:szCs w:val="28"/>
                <w:lang w:val="hr-HR"/>
              </w:rPr>
            </w:pPr>
          </w:p>
        </w:tc>
      </w:tr>
      <w:tr w:rsidR="00D80539" w14:paraId="448BBDEB" w14:textId="77777777" w:rsidTr="002F6D73">
        <w:tc>
          <w:tcPr>
            <w:tcW w:w="785" w:type="dxa"/>
          </w:tcPr>
          <w:p w14:paraId="3323CA6E" w14:textId="77777777" w:rsidR="00D80539" w:rsidRDefault="00F045F6" w:rsidP="00F66DBF">
            <w:pPr>
              <w:rPr>
                <w:rFonts w:ascii="Arial Narrow" w:hAnsi="Arial Narrow"/>
                <w:sz w:val="28"/>
                <w:szCs w:val="28"/>
                <w:lang w:val="hr-HR"/>
              </w:rPr>
            </w:pPr>
            <w:r>
              <w:rPr>
                <w:rFonts w:ascii="Arial Narrow" w:hAnsi="Arial Narrow"/>
                <w:sz w:val="28"/>
                <w:szCs w:val="28"/>
                <w:lang w:val="hr-HR"/>
              </w:rPr>
              <w:t>3</w:t>
            </w:r>
            <w:r w:rsidR="00D80539">
              <w:rPr>
                <w:rFonts w:ascii="Arial Narrow" w:hAnsi="Arial Narrow"/>
                <w:sz w:val="28"/>
                <w:szCs w:val="28"/>
                <w:lang w:val="hr-HR"/>
              </w:rPr>
              <w:t>.</w:t>
            </w:r>
          </w:p>
        </w:tc>
        <w:tc>
          <w:tcPr>
            <w:tcW w:w="1630" w:type="dxa"/>
          </w:tcPr>
          <w:p w14:paraId="7F19B181" w14:textId="77777777" w:rsidR="00D80539" w:rsidRDefault="00D80539" w:rsidP="00F66DBF">
            <w:pPr>
              <w:rPr>
                <w:rFonts w:ascii="Arial Narrow" w:hAnsi="Arial Narrow"/>
                <w:b/>
                <w:sz w:val="24"/>
                <w:szCs w:val="24"/>
                <w:lang w:val="hr-HR"/>
              </w:rPr>
            </w:pPr>
            <w:r>
              <w:rPr>
                <w:rFonts w:ascii="Arial Narrow" w:hAnsi="Arial Narrow"/>
                <w:b/>
                <w:sz w:val="24"/>
                <w:szCs w:val="24"/>
                <w:lang w:val="hr-HR"/>
              </w:rPr>
              <w:t>Antonija Crnković</w:t>
            </w:r>
          </w:p>
          <w:p w14:paraId="17BB9003" w14:textId="77777777" w:rsidR="00D80539" w:rsidRDefault="00D80539" w:rsidP="00F66DBF">
            <w:pPr>
              <w:rPr>
                <w:rFonts w:ascii="Arial Narrow" w:hAnsi="Arial Narrow"/>
                <w:b/>
                <w:sz w:val="24"/>
                <w:szCs w:val="24"/>
                <w:lang w:val="hr-HR"/>
              </w:rPr>
            </w:pPr>
          </w:p>
        </w:tc>
        <w:tc>
          <w:tcPr>
            <w:tcW w:w="1181" w:type="dxa"/>
          </w:tcPr>
          <w:p w14:paraId="1190772B" w14:textId="77777777" w:rsidR="00D80539" w:rsidRDefault="00D80539" w:rsidP="00F66DBF">
            <w:pPr>
              <w:rPr>
                <w:rFonts w:ascii="Arial Narrow" w:hAnsi="Arial Narrow"/>
                <w:sz w:val="28"/>
                <w:szCs w:val="28"/>
                <w:lang w:val="hr-HR"/>
              </w:rPr>
            </w:pPr>
          </w:p>
        </w:tc>
        <w:tc>
          <w:tcPr>
            <w:tcW w:w="1837" w:type="dxa"/>
          </w:tcPr>
          <w:p w14:paraId="6E38694F" w14:textId="77777777" w:rsidR="00D80539" w:rsidRDefault="00D80539" w:rsidP="00F66DBF">
            <w:pPr>
              <w:rPr>
                <w:rFonts w:ascii="Arial Narrow" w:hAnsi="Arial Narrow"/>
                <w:sz w:val="28"/>
                <w:szCs w:val="28"/>
                <w:lang w:val="hr-HR"/>
              </w:rPr>
            </w:pPr>
            <w:r>
              <w:rPr>
                <w:rFonts w:ascii="Arial Narrow" w:hAnsi="Arial Narrow"/>
                <w:sz w:val="28"/>
                <w:szCs w:val="28"/>
                <w:lang w:val="hr-HR"/>
              </w:rPr>
              <w:t>fizioterapeut</w:t>
            </w:r>
          </w:p>
        </w:tc>
        <w:tc>
          <w:tcPr>
            <w:tcW w:w="1214" w:type="dxa"/>
          </w:tcPr>
          <w:p w14:paraId="052D00DA" w14:textId="77777777" w:rsidR="00D80539" w:rsidRDefault="00D80539" w:rsidP="00F66DBF">
            <w:pPr>
              <w:rPr>
                <w:rFonts w:ascii="Arial Narrow" w:hAnsi="Arial Narrow"/>
                <w:sz w:val="28"/>
                <w:szCs w:val="28"/>
                <w:lang w:val="hr-HR"/>
              </w:rPr>
            </w:pPr>
            <w:r>
              <w:rPr>
                <w:rFonts w:ascii="Arial Narrow" w:hAnsi="Arial Narrow"/>
                <w:sz w:val="28"/>
                <w:szCs w:val="28"/>
                <w:lang w:val="hr-HR"/>
              </w:rPr>
              <w:t>SSS</w:t>
            </w:r>
          </w:p>
          <w:p w14:paraId="2A865622" w14:textId="77777777" w:rsidR="00D80539" w:rsidRDefault="00D80539" w:rsidP="00F66DBF">
            <w:pPr>
              <w:rPr>
                <w:rFonts w:ascii="Arial Narrow" w:hAnsi="Arial Narrow"/>
                <w:sz w:val="28"/>
                <w:szCs w:val="28"/>
                <w:lang w:val="hr-HR"/>
              </w:rPr>
            </w:pPr>
          </w:p>
        </w:tc>
        <w:tc>
          <w:tcPr>
            <w:tcW w:w="1399" w:type="dxa"/>
          </w:tcPr>
          <w:p w14:paraId="7EA30CE5" w14:textId="77777777" w:rsidR="00D80539" w:rsidRDefault="00625652" w:rsidP="00F66DBF">
            <w:pPr>
              <w:rPr>
                <w:rFonts w:ascii="Arial Narrow" w:hAnsi="Arial Narrow"/>
                <w:sz w:val="28"/>
                <w:szCs w:val="28"/>
                <w:lang w:val="hr-HR"/>
              </w:rPr>
            </w:pPr>
            <w:r>
              <w:rPr>
                <w:rFonts w:ascii="Arial Narrow" w:hAnsi="Arial Narrow"/>
                <w:sz w:val="28"/>
                <w:szCs w:val="28"/>
                <w:lang w:val="hr-HR"/>
              </w:rPr>
              <w:t>spremačica</w:t>
            </w:r>
          </w:p>
        </w:tc>
        <w:tc>
          <w:tcPr>
            <w:tcW w:w="1242" w:type="dxa"/>
          </w:tcPr>
          <w:p w14:paraId="5032B662" w14:textId="77777777" w:rsidR="00D80539" w:rsidRDefault="00D80539" w:rsidP="000331AB">
            <w:pPr>
              <w:rPr>
                <w:rFonts w:ascii="Arial Narrow" w:hAnsi="Arial Narrow"/>
                <w:sz w:val="28"/>
                <w:szCs w:val="28"/>
                <w:lang w:val="hr-HR"/>
              </w:rPr>
            </w:pPr>
          </w:p>
        </w:tc>
      </w:tr>
      <w:tr w:rsidR="00D80539" w14:paraId="5499060B" w14:textId="77777777" w:rsidTr="002F6D73">
        <w:tc>
          <w:tcPr>
            <w:tcW w:w="785" w:type="dxa"/>
          </w:tcPr>
          <w:p w14:paraId="4001C4ED" w14:textId="77777777" w:rsidR="00D80539" w:rsidRDefault="00F045F6" w:rsidP="00F66DBF">
            <w:pPr>
              <w:rPr>
                <w:rFonts w:ascii="Arial Narrow" w:hAnsi="Arial Narrow"/>
                <w:sz w:val="28"/>
                <w:szCs w:val="28"/>
                <w:lang w:val="hr-HR"/>
              </w:rPr>
            </w:pPr>
            <w:r>
              <w:rPr>
                <w:rFonts w:ascii="Arial Narrow" w:hAnsi="Arial Narrow"/>
                <w:sz w:val="28"/>
                <w:szCs w:val="28"/>
                <w:lang w:val="hr-HR"/>
              </w:rPr>
              <w:t>4</w:t>
            </w:r>
            <w:r w:rsidR="00D80539">
              <w:rPr>
                <w:rFonts w:ascii="Arial Narrow" w:hAnsi="Arial Narrow"/>
                <w:sz w:val="28"/>
                <w:szCs w:val="28"/>
                <w:lang w:val="hr-HR"/>
              </w:rPr>
              <w:t>.</w:t>
            </w:r>
          </w:p>
        </w:tc>
        <w:tc>
          <w:tcPr>
            <w:tcW w:w="1630" w:type="dxa"/>
          </w:tcPr>
          <w:p w14:paraId="1EEC88CC" w14:textId="77777777" w:rsidR="00D80539" w:rsidRDefault="00625652" w:rsidP="00F66DBF">
            <w:pPr>
              <w:rPr>
                <w:rFonts w:ascii="Arial Narrow" w:hAnsi="Arial Narrow"/>
                <w:b/>
                <w:sz w:val="24"/>
                <w:szCs w:val="24"/>
                <w:lang w:val="hr-HR"/>
              </w:rPr>
            </w:pPr>
            <w:r>
              <w:rPr>
                <w:rFonts w:ascii="Arial Narrow" w:hAnsi="Arial Narrow"/>
                <w:b/>
                <w:sz w:val="24"/>
                <w:szCs w:val="24"/>
                <w:lang w:val="hr-HR"/>
              </w:rPr>
              <w:t>Ana Babić</w:t>
            </w:r>
          </w:p>
        </w:tc>
        <w:tc>
          <w:tcPr>
            <w:tcW w:w="1181" w:type="dxa"/>
          </w:tcPr>
          <w:p w14:paraId="7348C5A2" w14:textId="77777777" w:rsidR="00D80539" w:rsidRDefault="00D80539" w:rsidP="00F66DBF">
            <w:pPr>
              <w:rPr>
                <w:rFonts w:ascii="Arial Narrow" w:hAnsi="Arial Narrow"/>
                <w:sz w:val="28"/>
                <w:szCs w:val="28"/>
                <w:lang w:val="hr-HR"/>
              </w:rPr>
            </w:pPr>
          </w:p>
        </w:tc>
        <w:tc>
          <w:tcPr>
            <w:tcW w:w="1837" w:type="dxa"/>
          </w:tcPr>
          <w:p w14:paraId="49D2DBA6" w14:textId="77777777" w:rsidR="00D80539" w:rsidRDefault="00625652" w:rsidP="00F66DBF">
            <w:pPr>
              <w:rPr>
                <w:rFonts w:ascii="Arial Narrow" w:hAnsi="Arial Narrow"/>
                <w:sz w:val="28"/>
                <w:szCs w:val="28"/>
                <w:lang w:val="hr-HR"/>
              </w:rPr>
            </w:pPr>
            <w:r>
              <w:rPr>
                <w:rFonts w:ascii="Arial Narrow" w:hAnsi="Arial Narrow"/>
                <w:sz w:val="28"/>
                <w:szCs w:val="28"/>
                <w:lang w:val="hr-HR"/>
              </w:rPr>
              <w:t>kuharica</w:t>
            </w:r>
          </w:p>
        </w:tc>
        <w:tc>
          <w:tcPr>
            <w:tcW w:w="1214" w:type="dxa"/>
          </w:tcPr>
          <w:p w14:paraId="39415CA0" w14:textId="77777777" w:rsidR="00D80539" w:rsidRDefault="002F6D73" w:rsidP="00F66DBF">
            <w:pPr>
              <w:rPr>
                <w:rFonts w:ascii="Arial Narrow" w:hAnsi="Arial Narrow"/>
                <w:sz w:val="28"/>
                <w:szCs w:val="28"/>
                <w:lang w:val="hr-HR"/>
              </w:rPr>
            </w:pPr>
            <w:r>
              <w:rPr>
                <w:rFonts w:ascii="Arial Narrow" w:hAnsi="Arial Narrow"/>
                <w:sz w:val="28"/>
                <w:szCs w:val="28"/>
                <w:lang w:val="hr-HR"/>
              </w:rPr>
              <w:t>SSS</w:t>
            </w:r>
          </w:p>
        </w:tc>
        <w:tc>
          <w:tcPr>
            <w:tcW w:w="1399" w:type="dxa"/>
          </w:tcPr>
          <w:p w14:paraId="1B8B407E" w14:textId="77777777" w:rsidR="00D80539" w:rsidRDefault="00625652" w:rsidP="00F66DBF">
            <w:pPr>
              <w:rPr>
                <w:rFonts w:ascii="Arial Narrow" w:hAnsi="Arial Narrow"/>
                <w:sz w:val="28"/>
                <w:szCs w:val="28"/>
                <w:lang w:val="hr-HR"/>
              </w:rPr>
            </w:pPr>
            <w:r>
              <w:rPr>
                <w:rFonts w:ascii="Arial Narrow" w:hAnsi="Arial Narrow"/>
                <w:sz w:val="28"/>
                <w:szCs w:val="28"/>
                <w:lang w:val="hr-HR"/>
              </w:rPr>
              <w:t>kuharica</w:t>
            </w:r>
          </w:p>
        </w:tc>
        <w:tc>
          <w:tcPr>
            <w:tcW w:w="1242" w:type="dxa"/>
          </w:tcPr>
          <w:p w14:paraId="4835D77F" w14:textId="77777777" w:rsidR="00231BD0" w:rsidRDefault="00231BD0" w:rsidP="00B82D77">
            <w:pPr>
              <w:rPr>
                <w:rFonts w:ascii="Arial Narrow" w:hAnsi="Arial Narrow"/>
                <w:sz w:val="28"/>
                <w:szCs w:val="28"/>
                <w:lang w:val="hr-HR"/>
              </w:rPr>
            </w:pPr>
          </w:p>
        </w:tc>
      </w:tr>
    </w:tbl>
    <w:p w14:paraId="0D89A4D9" w14:textId="77777777" w:rsidR="00D80539" w:rsidRDefault="00D80539" w:rsidP="00D80539">
      <w:pPr>
        <w:rPr>
          <w:rFonts w:ascii="Arial Narrow" w:hAnsi="Arial Narrow"/>
          <w:sz w:val="28"/>
          <w:szCs w:val="28"/>
          <w:u w:val="single"/>
          <w:lang w:val="hr-HR"/>
        </w:rPr>
      </w:pPr>
    </w:p>
    <w:p w14:paraId="7485CBEE" w14:textId="77777777" w:rsidR="00D80539" w:rsidRDefault="00D80539" w:rsidP="00D80539">
      <w:pPr>
        <w:rPr>
          <w:rFonts w:ascii="Arial Narrow" w:hAnsi="Arial Narrow"/>
          <w:sz w:val="28"/>
          <w:szCs w:val="28"/>
          <w:u w:val="single"/>
          <w:lang w:val="hr-HR"/>
        </w:rPr>
      </w:pPr>
    </w:p>
    <w:p w14:paraId="4BED6504" w14:textId="77777777" w:rsidR="00D80539" w:rsidRDefault="00D80539" w:rsidP="00D80539">
      <w:pPr>
        <w:rPr>
          <w:rFonts w:ascii="Arial Narrow" w:hAnsi="Arial Narrow"/>
          <w:sz w:val="28"/>
          <w:szCs w:val="28"/>
          <w:u w:val="single"/>
          <w:lang w:val="hr-HR"/>
        </w:rPr>
      </w:pPr>
    </w:p>
    <w:p w14:paraId="6D493885" w14:textId="77777777" w:rsidR="00D80539" w:rsidRDefault="00D80539" w:rsidP="00D80539">
      <w:pPr>
        <w:rPr>
          <w:rFonts w:ascii="Arial Narrow" w:hAnsi="Arial Narrow"/>
          <w:sz w:val="28"/>
          <w:szCs w:val="28"/>
          <w:u w:val="single"/>
          <w:lang w:val="hr-HR"/>
        </w:rPr>
      </w:pPr>
    </w:p>
    <w:p w14:paraId="2D0A4000" w14:textId="77777777" w:rsidR="00D80539" w:rsidRDefault="00D80539" w:rsidP="00D80539">
      <w:pPr>
        <w:rPr>
          <w:rFonts w:ascii="Arial Narrow" w:hAnsi="Arial Narrow"/>
          <w:sz w:val="28"/>
          <w:szCs w:val="28"/>
          <w:u w:val="single"/>
          <w:lang w:val="hr-HR"/>
        </w:rPr>
      </w:pPr>
    </w:p>
    <w:p w14:paraId="7D46193C" w14:textId="77777777" w:rsidR="00D80539" w:rsidRDefault="00D80539" w:rsidP="00D80539">
      <w:pPr>
        <w:rPr>
          <w:rFonts w:ascii="Arial Narrow" w:hAnsi="Arial Narrow"/>
          <w:sz w:val="28"/>
          <w:szCs w:val="28"/>
          <w:u w:val="single"/>
          <w:lang w:val="hr-HR"/>
        </w:rPr>
      </w:pPr>
      <w:r w:rsidRPr="00F659B2">
        <w:rPr>
          <w:rFonts w:ascii="Arial Narrow" w:hAnsi="Arial Narrow"/>
          <w:sz w:val="28"/>
          <w:szCs w:val="28"/>
          <w:u w:val="single"/>
          <w:lang w:val="hr-HR"/>
        </w:rPr>
        <w:t>2.3. Tjedna i godišnja zaduženja odgojno-obrazovnih radnika Škole</w:t>
      </w:r>
    </w:p>
    <w:p w14:paraId="05431FD1" w14:textId="77777777" w:rsidR="00D80539" w:rsidRDefault="00D80539" w:rsidP="00D80539">
      <w:pPr>
        <w:jc w:val="both"/>
        <w:rPr>
          <w:rFonts w:ascii="Arial Narrow" w:hAnsi="Arial Narrow"/>
        </w:rPr>
      </w:pPr>
    </w:p>
    <w:tbl>
      <w:tblPr>
        <w:tblStyle w:val="Reetkatablice"/>
        <w:tblW w:w="0" w:type="auto"/>
        <w:tblInd w:w="108" w:type="dxa"/>
        <w:tblLook w:val="04A0" w:firstRow="1" w:lastRow="0" w:firstColumn="1" w:lastColumn="0" w:noHBand="0" w:noVBand="1"/>
      </w:tblPr>
      <w:tblGrid>
        <w:gridCol w:w="763"/>
        <w:gridCol w:w="747"/>
        <w:gridCol w:w="508"/>
        <w:gridCol w:w="635"/>
        <w:gridCol w:w="658"/>
        <w:gridCol w:w="710"/>
        <w:gridCol w:w="463"/>
        <w:gridCol w:w="672"/>
        <w:gridCol w:w="713"/>
        <w:gridCol w:w="1088"/>
        <w:gridCol w:w="620"/>
        <w:gridCol w:w="680"/>
        <w:gridCol w:w="695"/>
      </w:tblGrid>
      <w:tr w:rsidR="00A74E22" w:rsidRPr="002B3166" w14:paraId="1C025505" w14:textId="77777777" w:rsidTr="00B31E7D">
        <w:tc>
          <w:tcPr>
            <w:tcW w:w="789" w:type="dxa"/>
          </w:tcPr>
          <w:p w14:paraId="7B2842B4" w14:textId="77777777" w:rsidR="00F92E1B" w:rsidRPr="002B3166" w:rsidRDefault="00F92E1B" w:rsidP="00F92E1B">
            <w:pPr>
              <w:rPr>
                <w:b/>
              </w:rPr>
            </w:pPr>
            <w:r w:rsidRPr="002B3166">
              <w:rPr>
                <w:b/>
              </w:rPr>
              <w:t>Ime i prezime učitelja</w:t>
            </w:r>
          </w:p>
        </w:tc>
        <w:tc>
          <w:tcPr>
            <w:tcW w:w="953" w:type="dxa"/>
          </w:tcPr>
          <w:p w14:paraId="5293F2EB" w14:textId="77777777" w:rsidR="00F92E1B" w:rsidRPr="002B3166" w:rsidRDefault="00F92E1B" w:rsidP="00F92E1B">
            <w:pPr>
              <w:rPr>
                <w:b/>
              </w:rPr>
            </w:pPr>
            <w:r w:rsidRPr="002B3166">
              <w:rPr>
                <w:b/>
              </w:rPr>
              <w:t>Predmet</w:t>
            </w:r>
          </w:p>
        </w:tc>
        <w:tc>
          <w:tcPr>
            <w:tcW w:w="429" w:type="dxa"/>
          </w:tcPr>
          <w:p w14:paraId="10DB0135" w14:textId="77777777" w:rsidR="00F92E1B" w:rsidRPr="002B3166" w:rsidRDefault="00F92E1B" w:rsidP="00F92E1B">
            <w:pPr>
              <w:rPr>
                <w:b/>
              </w:rPr>
            </w:pPr>
            <w:r w:rsidRPr="002B3166">
              <w:rPr>
                <w:b/>
              </w:rPr>
              <w:t>R</w:t>
            </w:r>
            <w:r w:rsidR="00A74E22">
              <w:rPr>
                <w:b/>
              </w:rPr>
              <w:t>N</w:t>
            </w:r>
            <w:r w:rsidRPr="002B3166">
              <w:rPr>
                <w:b/>
              </w:rPr>
              <w:t>N</w:t>
            </w:r>
          </w:p>
        </w:tc>
        <w:tc>
          <w:tcPr>
            <w:tcW w:w="675" w:type="dxa"/>
          </w:tcPr>
          <w:p w14:paraId="3CCA0DF2" w14:textId="77777777" w:rsidR="00F92E1B" w:rsidRPr="002B3166" w:rsidRDefault="00F92E1B" w:rsidP="00F92E1B">
            <w:pPr>
              <w:rPr>
                <w:b/>
              </w:rPr>
            </w:pPr>
            <w:r w:rsidRPr="002B3166">
              <w:rPr>
                <w:b/>
              </w:rPr>
              <w:t>Razred</w:t>
            </w:r>
          </w:p>
        </w:tc>
        <w:tc>
          <w:tcPr>
            <w:tcW w:w="528" w:type="dxa"/>
          </w:tcPr>
          <w:p w14:paraId="2E85BF87" w14:textId="77777777" w:rsidR="00F92E1B" w:rsidRPr="002B3166" w:rsidRDefault="00F92E1B" w:rsidP="00F92E1B">
            <w:pPr>
              <w:rPr>
                <w:b/>
              </w:rPr>
            </w:pPr>
            <w:r w:rsidRPr="002B3166">
              <w:rPr>
                <w:b/>
              </w:rPr>
              <w:t>DO</w:t>
            </w:r>
            <w:r w:rsidR="007B0D4A">
              <w:rPr>
                <w:b/>
              </w:rPr>
              <w:t>Pp</w:t>
            </w:r>
            <w:r w:rsidRPr="002B3166">
              <w:rPr>
                <w:b/>
              </w:rPr>
              <w:t>P</w:t>
            </w:r>
          </w:p>
        </w:tc>
        <w:tc>
          <w:tcPr>
            <w:tcW w:w="544" w:type="dxa"/>
          </w:tcPr>
          <w:p w14:paraId="5C1163E0" w14:textId="77777777" w:rsidR="00F92E1B" w:rsidRPr="002B3166" w:rsidRDefault="00F92E1B" w:rsidP="00F92E1B">
            <w:pPr>
              <w:rPr>
                <w:b/>
              </w:rPr>
            </w:pPr>
            <w:r w:rsidRPr="002B3166">
              <w:rPr>
                <w:b/>
              </w:rPr>
              <w:t>DO</w:t>
            </w:r>
            <w:r w:rsidR="007B0D4A">
              <w:rPr>
                <w:b/>
              </w:rPr>
              <w:t>DD</w:t>
            </w:r>
            <w:r w:rsidRPr="002B3166">
              <w:rPr>
                <w:b/>
              </w:rPr>
              <w:t>D</w:t>
            </w:r>
          </w:p>
        </w:tc>
        <w:tc>
          <w:tcPr>
            <w:tcW w:w="487" w:type="dxa"/>
          </w:tcPr>
          <w:p w14:paraId="22316D4E" w14:textId="77777777" w:rsidR="00F92E1B" w:rsidRPr="002B3166" w:rsidRDefault="00F92E1B" w:rsidP="00F92E1B">
            <w:pPr>
              <w:rPr>
                <w:b/>
              </w:rPr>
            </w:pPr>
            <w:r w:rsidRPr="002B3166">
              <w:rPr>
                <w:b/>
              </w:rPr>
              <w:t>INA</w:t>
            </w:r>
          </w:p>
        </w:tc>
        <w:tc>
          <w:tcPr>
            <w:tcW w:w="716" w:type="dxa"/>
          </w:tcPr>
          <w:p w14:paraId="5D3B1683" w14:textId="77777777" w:rsidR="00F92E1B" w:rsidRPr="002B3166" w:rsidRDefault="00F92E1B" w:rsidP="00F92E1B">
            <w:pPr>
              <w:rPr>
                <w:b/>
              </w:rPr>
            </w:pPr>
            <w:r w:rsidRPr="002B3166">
              <w:rPr>
                <w:b/>
              </w:rPr>
              <w:t>Izborna n.</w:t>
            </w:r>
          </w:p>
        </w:tc>
        <w:tc>
          <w:tcPr>
            <w:tcW w:w="761" w:type="dxa"/>
          </w:tcPr>
          <w:p w14:paraId="3EDB7CE0" w14:textId="77777777" w:rsidR="00F92E1B" w:rsidRPr="002B3166" w:rsidRDefault="00F92E1B" w:rsidP="00F92E1B">
            <w:pPr>
              <w:rPr>
                <w:b/>
              </w:rPr>
            </w:pPr>
            <w:r w:rsidRPr="002B3166">
              <w:rPr>
                <w:b/>
              </w:rPr>
              <w:t xml:space="preserve">Zbor, </w:t>
            </w:r>
            <w:r>
              <w:rPr>
                <w:b/>
              </w:rPr>
              <w:t xml:space="preserve">sviranje, </w:t>
            </w:r>
            <w:r w:rsidRPr="002B3166">
              <w:rPr>
                <w:b/>
              </w:rPr>
              <w:t>ŠSK</w:t>
            </w:r>
          </w:p>
        </w:tc>
        <w:tc>
          <w:tcPr>
            <w:tcW w:w="1171" w:type="dxa"/>
          </w:tcPr>
          <w:p w14:paraId="05527CB0" w14:textId="77777777" w:rsidR="00F92E1B" w:rsidRPr="002B3166" w:rsidRDefault="00F92E1B" w:rsidP="00F92E1B">
            <w:pPr>
              <w:rPr>
                <w:b/>
              </w:rPr>
            </w:pPr>
            <w:r w:rsidRPr="002B3166">
              <w:rPr>
                <w:b/>
              </w:rPr>
              <w:t xml:space="preserve">Zašt. na </w:t>
            </w:r>
            <w:proofErr w:type="gramStart"/>
            <w:r w:rsidRPr="002B3166">
              <w:rPr>
                <w:b/>
              </w:rPr>
              <w:t>radu,sind</w:t>
            </w:r>
            <w:proofErr w:type="gramEnd"/>
            <w:r w:rsidRPr="002B3166">
              <w:rPr>
                <w:b/>
              </w:rPr>
              <w:t>.povj.</w:t>
            </w:r>
          </w:p>
          <w:p w14:paraId="48862136" w14:textId="77777777" w:rsidR="00F92E1B" w:rsidRPr="002B3166" w:rsidRDefault="00F92E1B" w:rsidP="00F92E1B">
            <w:pPr>
              <w:rPr>
                <w:b/>
              </w:rPr>
            </w:pPr>
            <w:r w:rsidRPr="002B3166">
              <w:rPr>
                <w:b/>
              </w:rPr>
              <w:t>dječja prava</w:t>
            </w:r>
          </w:p>
        </w:tc>
        <w:tc>
          <w:tcPr>
            <w:tcW w:w="659" w:type="dxa"/>
          </w:tcPr>
          <w:p w14:paraId="5CB4F413" w14:textId="77777777" w:rsidR="00F92E1B" w:rsidRPr="002B3166" w:rsidRDefault="00F92E1B" w:rsidP="00F92E1B">
            <w:pPr>
              <w:rPr>
                <w:b/>
              </w:rPr>
            </w:pPr>
            <w:r w:rsidRPr="002B3166">
              <w:rPr>
                <w:b/>
              </w:rPr>
              <w:t>Ostali</w:t>
            </w:r>
          </w:p>
          <w:p w14:paraId="2504667A" w14:textId="77777777" w:rsidR="00F92E1B" w:rsidRPr="002B3166" w:rsidRDefault="00F92E1B" w:rsidP="00F92E1B">
            <w:pPr>
              <w:rPr>
                <w:b/>
              </w:rPr>
            </w:pPr>
            <w:r w:rsidRPr="002B3166">
              <w:rPr>
                <w:b/>
              </w:rPr>
              <w:t>poslovi</w:t>
            </w:r>
          </w:p>
        </w:tc>
        <w:tc>
          <w:tcPr>
            <w:tcW w:w="725" w:type="dxa"/>
          </w:tcPr>
          <w:p w14:paraId="34DC2D8A" w14:textId="77777777" w:rsidR="00F92E1B" w:rsidRPr="002B3166" w:rsidRDefault="00F92E1B" w:rsidP="00F92E1B">
            <w:pPr>
              <w:rPr>
                <w:b/>
              </w:rPr>
            </w:pPr>
            <w:r w:rsidRPr="002B3166">
              <w:rPr>
                <w:b/>
              </w:rPr>
              <w:t>Ukupno</w:t>
            </w:r>
          </w:p>
          <w:p w14:paraId="7DCBCB17" w14:textId="77777777" w:rsidR="00F92E1B" w:rsidRPr="002B3166" w:rsidRDefault="00F92E1B" w:rsidP="00F92E1B">
            <w:pPr>
              <w:rPr>
                <w:b/>
              </w:rPr>
            </w:pPr>
            <w:r w:rsidRPr="002B3166">
              <w:rPr>
                <w:b/>
              </w:rPr>
              <w:t>tjedno</w:t>
            </w:r>
          </w:p>
        </w:tc>
        <w:tc>
          <w:tcPr>
            <w:tcW w:w="741" w:type="dxa"/>
          </w:tcPr>
          <w:p w14:paraId="0E3B27E5" w14:textId="77777777" w:rsidR="00A74E22" w:rsidRDefault="00F92E1B" w:rsidP="00F92E1B">
            <w:pPr>
              <w:rPr>
                <w:b/>
              </w:rPr>
            </w:pPr>
            <w:r w:rsidRPr="002B3166">
              <w:rPr>
                <w:b/>
              </w:rPr>
              <w:t>Ukup</w:t>
            </w:r>
          </w:p>
          <w:p w14:paraId="0E763D75" w14:textId="77777777" w:rsidR="00F92E1B" w:rsidRPr="002B3166" w:rsidRDefault="00F92E1B" w:rsidP="00F92E1B">
            <w:pPr>
              <w:rPr>
                <w:b/>
              </w:rPr>
            </w:pPr>
            <w:r w:rsidRPr="002B3166">
              <w:rPr>
                <w:b/>
              </w:rPr>
              <w:t>no</w:t>
            </w:r>
          </w:p>
          <w:p w14:paraId="69206CFF" w14:textId="77777777" w:rsidR="00F92E1B" w:rsidRPr="002B3166" w:rsidRDefault="00F92E1B" w:rsidP="00F92E1B">
            <w:pPr>
              <w:rPr>
                <w:b/>
              </w:rPr>
            </w:pPr>
            <w:r w:rsidRPr="002B3166">
              <w:rPr>
                <w:b/>
              </w:rPr>
              <w:t>godišnje</w:t>
            </w:r>
          </w:p>
        </w:tc>
      </w:tr>
      <w:tr w:rsidR="00A74E22" w14:paraId="2D3B8B1E" w14:textId="77777777" w:rsidTr="00B31E7D">
        <w:tc>
          <w:tcPr>
            <w:tcW w:w="789" w:type="dxa"/>
          </w:tcPr>
          <w:p w14:paraId="20846740" w14:textId="77777777" w:rsidR="00F92E1B" w:rsidRDefault="00F92E1B" w:rsidP="00F92E1B">
            <w:r>
              <w:t>Ljubica Ignjić</w:t>
            </w:r>
          </w:p>
          <w:p w14:paraId="1279D234" w14:textId="77777777" w:rsidR="00F92E1B" w:rsidRDefault="00F92E1B" w:rsidP="00F92E1B">
            <w:r>
              <w:t>(</w:t>
            </w:r>
            <w:proofErr w:type="gramStart"/>
            <w:r>
              <w:t>timski</w:t>
            </w:r>
            <w:proofErr w:type="gramEnd"/>
            <w:r>
              <w:t xml:space="preserve"> rad)</w:t>
            </w:r>
          </w:p>
        </w:tc>
        <w:tc>
          <w:tcPr>
            <w:tcW w:w="953" w:type="dxa"/>
          </w:tcPr>
          <w:p w14:paraId="6681C119" w14:textId="77777777" w:rsidR="00F92E1B" w:rsidRDefault="00F92E1B" w:rsidP="00F92E1B">
            <w:r>
              <w:t>MAT</w:t>
            </w:r>
          </w:p>
        </w:tc>
        <w:tc>
          <w:tcPr>
            <w:tcW w:w="429" w:type="dxa"/>
          </w:tcPr>
          <w:p w14:paraId="1AD9BC5E" w14:textId="77777777" w:rsidR="00F92E1B" w:rsidRDefault="00F92E1B" w:rsidP="00F92E1B">
            <w:r>
              <w:t>16</w:t>
            </w:r>
          </w:p>
        </w:tc>
        <w:tc>
          <w:tcPr>
            <w:tcW w:w="675" w:type="dxa"/>
          </w:tcPr>
          <w:p w14:paraId="2E1C2549" w14:textId="77777777" w:rsidR="00F92E1B" w:rsidRDefault="000C1CC8" w:rsidP="000C1CC8">
            <w:r>
              <w:t>2</w:t>
            </w:r>
            <w:r w:rsidR="00AD1BC4">
              <w:t>.i</w:t>
            </w:r>
            <w:proofErr w:type="gramStart"/>
            <w:r>
              <w:t>3</w:t>
            </w:r>
            <w:r w:rsidR="00AD1BC4">
              <w:t>.</w:t>
            </w:r>
            <w:r w:rsidR="00F92E1B">
              <w:t>.</w:t>
            </w:r>
            <w:proofErr w:type="gramEnd"/>
            <w:r w:rsidR="00F92E1B">
              <w:t>r -2</w:t>
            </w:r>
          </w:p>
        </w:tc>
        <w:tc>
          <w:tcPr>
            <w:tcW w:w="528" w:type="dxa"/>
          </w:tcPr>
          <w:p w14:paraId="08CF31C5" w14:textId="77777777" w:rsidR="00F92E1B" w:rsidRDefault="00F92E1B" w:rsidP="00F92E1B">
            <w:r>
              <w:t>1</w:t>
            </w:r>
          </w:p>
        </w:tc>
        <w:tc>
          <w:tcPr>
            <w:tcW w:w="544" w:type="dxa"/>
          </w:tcPr>
          <w:p w14:paraId="0FB51AA7" w14:textId="77777777" w:rsidR="00F92E1B" w:rsidRDefault="00F92E1B" w:rsidP="00F92E1B">
            <w:r>
              <w:t>1</w:t>
            </w:r>
          </w:p>
        </w:tc>
        <w:tc>
          <w:tcPr>
            <w:tcW w:w="487" w:type="dxa"/>
          </w:tcPr>
          <w:p w14:paraId="31CC221B" w14:textId="77777777" w:rsidR="00F92E1B" w:rsidRDefault="00F92E1B" w:rsidP="00F92E1B">
            <w:r>
              <w:t>1</w:t>
            </w:r>
          </w:p>
        </w:tc>
        <w:tc>
          <w:tcPr>
            <w:tcW w:w="716" w:type="dxa"/>
          </w:tcPr>
          <w:p w14:paraId="7F452A70" w14:textId="77777777" w:rsidR="00F92E1B" w:rsidRDefault="00F92E1B" w:rsidP="00F92E1B">
            <w:r>
              <w:t>/</w:t>
            </w:r>
          </w:p>
        </w:tc>
        <w:tc>
          <w:tcPr>
            <w:tcW w:w="761" w:type="dxa"/>
          </w:tcPr>
          <w:p w14:paraId="1B7A1994" w14:textId="77777777" w:rsidR="00F92E1B" w:rsidRDefault="00F92E1B" w:rsidP="00F92E1B">
            <w:r>
              <w:t>/</w:t>
            </w:r>
          </w:p>
        </w:tc>
        <w:tc>
          <w:tcPr>
            <w:tcW w:w="1171" w:type="dxa"/>
          </w:tcPr>
          <w:p w14:paraId="3634053A" w14:textId="77777777" w:rsidR="00F92E1B" w:rsidRDefault="00F92E1B" w:rsidP="000331AB">
            <w:r>
              <w:t>1</w:t>
            </w:r>
            <w:r w:rsidR="000331AB">
              <w:t>sindikat</w:t>
            </w:r>
          </w:p>
        </w:tc>
        <w:tc>
          <w:tcPr>
            <w:tcW w:w="659" w:type="dxa"/>
          </w:tcPr>
          <w:p w14:paraId="04B96056" w14:textId="77777777" w:rsidR="00F92E1B" w:rsidRDefault="00F92E1B" w:rsidP="00F92E1B">
            <w:r>
              <w:t>18</w:t>
            </w:r>
          </w:p>
        </w:tc>
        <w:tc>
          <w:tcPr>
            <w:tcW w:w="725" w:type="dxa"/>
          </w:tcPr>
          <w:p w14:paraId="56B163AF" w14:textId="77777777" w:rsidR="00F92E1B" w:rsidRDefault="00F92E1B" w:rsidP="00F92E1B">
            <w:r>
              <w:t>40</w:t>
            </w:r>
          </w:p>
        </w:tc>
        <w:tc>
          <w:tcPr>
            <w:tcW w:w="741" w:type="dxa"/>
          </w:tcPr>
          <w:p w14:paraId="6E4A235D" w14:textId="77777777" w:rsidR="00F92E1B" w:rsidRDefault="00F92E1B" w:rsidP="00F92E1B">
            <w:r>
              <w:t>1400</w:t>
            </w:r>
          </w:p>
        </w:tc>
      </w:tr>
      <w:tr w:rsidR="00A74E22" w14:paraId="18FE6F44" w14:textId="77777777" w:rsidTr="00B31E7D">
        <w:tc>
          <w:tcPr>
            <w:tcW w:w="789" w:type="dxa"/>
          </w:tcPr>
          <w:p w14:paraId="6054B9C4" w14:textId="77777777" w:rsidR="00F92E1B" w:rsidRDefault="00F77293" w:rsidP="00F92E1B">
            <w:r>
              <w:t>Danije</w:t>
            </w:r>
            <w:r>
              <w:lastRenderedPageBreak/>
              <w:t>la Antolić</w:t>
            </w:r>
          </w:p>
          <w:p w14:paraId="2D677310" w14:textId="77777777" w:rsidR="00F92E1B" w:rsidRDefault="00F92E1B" w:rsidP="00F92E1B">
            <w:r>
              <w:t>(</w:t>
            </w:r>
            <w:proofErr w:type="gramStart"/>
            <w:r>
              <w:t>timski</w:t>
            </w:r>
            <w:proofErr w:type="gramEnd"/>
            <w:r>
              <w:t xml:space="preserve"> rad)</w:t>
            </w:r>
          </w:p>
        </w:tc>
        <w:tc>
          <w:tcPr>
            <w:tcW w:w="953" w:type="dxa"/>
          </w:tcPr>
          <w:p w14:paraId="74B60500" w14:textId="77777777" w:rsidR="000331AB" w:rsidRDefault="000331AB" w:rsidP="00F92E1B">
            <w:r>
              <w:lastRenderedPageBreak/>
              <w:t>HJ-</w:t>
            </w:r>
            <w:proofErr w:type="gramStart"/>
            <w:r>
              <w:t>1.i</w:t>
            </w:r>
            <w:proofErr w:type="gramEnd"/>
            <w:r>
              <w:t xml:space="preserve"> </w:t>
            </w:r>
            <w:r>
              <w:lastRenderedPageBreak/>
              <w:t>2.r</w:t>
            </w:r>
          </w:p>
          <w:p w14:paraId="05EAC930" w14:textId="1ED73AC8" w:rsidR="000331AB" w:rsidRDefault="00F92E1B" w:rsidP="00F92E1B">
            <w:r>
              <w:t>PID</w:t>
            </w:r>
            <w:r w:rsidR="000331AB">
              <w:t>-1</w:t>
            </w:r>
            <w:r w:rsidR="00C14B1D">
              <w:t>,2 i</w:t>
            </w:r>
            <w:r w:rsidR="000331AB">
              <w:t>4.r</w:t>
            </w:r>
          </w:p>
          <w:p w14:paraId="1B34F767" w14:textId="77777777" w:rsidR="00F92E1B" w:rsidRDefault="00F92E1B" w:rsidP="00F92E1B">
            <w:r>
              <w:t>LK</w:t>
            </w:r>
            <w:r w:rsidR="000331AB">
              <w:t>-1i2.r</w:t>
            </w:r>
          </w:p>
          <w:p w14:paraId="5A03F066" w14:textId="41F6D43C" w:rsidR="000331AB" w:rsidRDefault="000331AB" w:rsidP="00F92E1B"/>
        </w:tc>
        <w:tc>
          <w:tcPr>
            <w:tcW w:w="429" w:type="dxa"/>
          </w:tcPr>
          <w:p w14:paraId="642A6BEB" w14:textId="77777777" w:rsidR="00F92E1B" w:rsidRDefault="00F92E1B" w:rsidP="00F92E1B">
            <w:r>
              <w:lastRenderedPageBreak/>
              <w:t>19</w:t>
            </w:r>
          </w:p>
        </w:tc>
        <w:tc>
          <w:tcPr>
            <w:tcW w:w="675" w:type="dxa"/>
          </w:tcPr>
          <w:p w14:paraId="4A7B01AB" w14:textId="77777777" w:rsidR="00F92E1B" w:rsidRDefault="001605EC" w:rsidP="00F92E1B">
            <w:r>
              <w:t>1</w:t>
            </w:r>
            <w:r w:rsidR="00F92E1B">
              <w:t>.r-2</w:t>
            </w:r>
          </w:p>
        </w:tc>
        <w:tc>
          <w:tcPr>
            <w:tcW w:w="528" w:type="dxa"/>
          </w:tcPr>
          <w:p w14:paraId="6BFBDB27" w14:textId="77777777" w:rsidR="00F92E1B" w:rsidRDefault="00F92E1B" w:rsidP="00F92E1B"/>
        </w:tc>
        <w:tc>
          <w:tcPr>
            <w:tcW w:w="544" w:type="dxa"/>
          </w:tcPr>
          <w:p w14:paraId="381365CC" w14:textId="77777777" w:rsidR="00F92E1B" w:rsidRDefault="00F92E1B" w:rsidP="00F92E1B">
            <w:r>
              <w:t>/</w:t>
            </w:r>
          </w:p>
        </w:tc>
        <w:tc>
          <w:tcPr>
            <w:tcW w:w="487" w:type="dxa"/>
          </w:tcPr>
          <w:p w14:paraId="5B351C0C" w14:textId="77777777" w:rsidR="00F92E1B" w:rsidRDefault="00F92E1B" w:rsidP="00F92E1B">
            <w:r>
              <w:t>/</w:t>
            </w:r>
          </w:p>
        </w:tc>
        <w:tc>
          <w:tcPr>
            <w:tcW w:w="716" w:type="dxa"/>
          </w:tcPr>
          <w:p w14:paraId="1F81E981" w14:textId="77777777" w:rsidR="00F92E1B" w:rsidRDefault="00F92E1B" w:rsidP="00F92E1B">
            <w:r>
              <w:t>/</w:t>
            </w:r>
          </w:p>
        </w:tc>
        <w:tc>
          <w:tcPr>
            <w:tcW w:w="761" w:type="dxa"/>
          </w:tcPr>
          <w:p w14:paraId="55E7B7FA" w14:textId="77777777" w:rsidR="00F92E1B" w:rsidRDefault="00F92E1B" w:rsidP="00F92E1B">
            <w:r>
              <w:t>/</w:t>
            </w:r>
          </w:p>
        </w:tc>
        <w:tc>
          <w:tcPr>
            <w:tcW w:w="1171" w:type="dxa"/>
          </w:tcPr>
          <w:p w14:paraId="3589E1EA" w14:textId="77777777" w:rsidR="00F92E1B" w:rsidRDefault="000331AB" w:rsidP="00F92E1B">
            <w:r>
              <w:t>1</w:t>
            </w:r>
          </w:p>
        </w:tc>
        <w:tc>
          <w:tcPr>
            <w:tcW w:w="659" w:type="dxa"/>
          </w:tcPr>
          <w:p w14:paraId="05AC9DA9" w14:textId="77777777" w:rsidR="00F92E1B" w:rsidRDefault="00F92E1B" w:rsidP="000331AB">
            <w:r>
              <w:t>1</w:t>
            </w:r>
            <w:r w:rsidR="000331AB">
              <w:t>8</w:t>
            </w:r>
          </w:p>
        </w:tc>
        <w:tc>
          <w:tcPr>
            <w:tcW w:w="725" w:type="dxa"/>
          </w:tcPr>
          <w:p w14:paraId="4A291318" w14:textId="77777777" w:rsidR="00F92E1B" w:rsidRDefault="00F92E1B" w:rsidP="00F92E1B">
            <w:r>
              <w:t>40</w:t>
            </w:r>
          </w:p>
        </w:tc>
        <w:tc>
          <w:tcPr>
            <w:tcW w:w="741" w:type="dxa"/>
          </w:tcPr>
          <w:p w14:paraId="24CE4A20" w14:textId="77777777" w:rsidR="00F92E1B" w:rsidRDefault="00F92E1B" w:rsidP="00F92E1B">
            <w:r>
              <w:t>1400</w:t>
            </w:r>
          </w:p>
        </w:tc>
      </w:tr>
      <w:tr w:rsidR="00A74E22" w14:paraId="5C184074" w14:textId="77777777" w:rsidTr="00B31E7D">
        <w:tc>
          <w:tcPr>
            <w:tcW w:w="789" w:type="dxa"/>
          </w:tcPr>
          <w:p w14:paraId="73FF3BAC" w14:textId="77777777" w:rsidR="00F92E1B" w:rsidRDefault="00F92E1B" w:rsidP="00F92E1B">
            <w:r>
              <w:t>Marijana Rakas</w:t>
            </w:r>
          </w:p>
          <w:p w14:paraId="21A129A0" w14:textId="77777777" w:rsidR="00F92E1B" w:rsidRDefault="00F92E1B" w:rsidP="00F92E1B">
            <w:r>
              <w:t>(</w:t>
            </w:r>
            <w:proofErr w:type="gramStart"/>
            <w:r>
              <w:t>timski</w:t>
            </w:r>
            <w:proofErr w:type="gramEnd"/>
            <w:r>
              <w:t xml:space="preserve"> rad)</w:t>
            </w:r>
          </w:p>
        </w:tc>
        <w:tc>
          <w:tcPr>
            <w:tcW w:w="953" w:type="dxa"/>
          </w:tcPr>
          <w:p w14:paraId="3EC6A795" w14:textId="3538E9E0" w:rsidR="000331AB" w:rsidRDefault="00F92E1B" w:rsidP="00F92E1B">
            <w:r>
              <w:t>HJ</w:t>
            </w:r>
            <w:r w:rsidR="000331AB">
              <w:t>3.i</w:t>
            </w:r>
            <w:proofErr w:type="gramStart"/>
            <w:r w:rsidR="000331AB">
              <w:t>4.r</w:t>
            </w:r>
            <w:proofErr w:type="gramEnd"/>
          </w:p>
          <w:p w14:paraId="6370F550" w14:textId="778A7E0A" w:rsidR="00C14B1D" w:rsidRDefault="00C14B1D" w:rsidP="00F92E1B">
            <w:r>
              <w:t>PiD-</w:t>
            </w:r>
            <w:proofErr w:type="gramStart"/>
            <w:r>
              <w:t>3.r</w:t>
            </w:r>
            <w:proofErr w:type="gramEnd"/>
          </w:p>
          <w:p w14:paraId="6617CB67" w14:textId="40000D66" w:rsidR="000331AB" w:rsidRDefault="00F92E1B" w:rsidP="000331AB">
            <w:proofErr w:type="gramStart"/>
            <w:r>
              <w:t>G</w:t>
            </w:r>
            <w:r w:rsidR="000331AB">
              <w:t>K</w:t>
            </w:r>
            <w:r>
              <w:t>,</w:t>
            </w:r>
            <w:r w:rsidR="00591B02">
              <w:t>-</w:t>
            </w:r>
            <w:proofErr w:type="gramEnd"/>
            <w:r w:rsidR="00591B02">
              <w:t>1.</w:t>
            </w:r>
            <w:r w:rsidR="00C14B1D">
              <w:t>,</w:t>
            </w:r>
            <w:r w:rsidR="00591B02">
              <w:t>2.</w:t>
            </w:r>
            <w:r w:rsidR="00C14B1D">
              <w:t>i3</w:t>
            </w:r>
          </w:p>
          <w:p w14:paraId="39E32B2D" w14:textId="77777777" w:rsidR="00F92E1B" w:rsidRDefault="00F92E1B" w:rsidP="000331AB">
            <w:r>
              <w:t>TZK</w:t>
            </w:r>
            <w:r w:rsidR="00591B02">
              <w:t>1do4</w:t>
            </w:r>
          </w:p>
          <w:p w14:paraId="5AFC2162" w14:textId="77777777" w:rsidR="00591B02" w:rsidRDefault="00591B02" w:rsidP="000331AB">
            <w:r>
              <w:t>LK-</w:t>
            </w:r>
            <w:proofErr w:type="gramStart"/>
            <w:r>
              <w:t>3.i</w:t>
            </w:r>
            <w:proofErr w:type="gramEnd"/>
            <w:r>
              <w:t>4.</w:t>
            </w:r>
          </w:p>
        </w:tc>
        <w:tc>
          <w:tcPr>
            <w:tcW w:w="429" w:type="dxa"/>
          </w:tcPr>
          <w:p w14:paraId="159983BF" w14:textId="77777777" w:rsidR="00F92E1B" w:rsidRDefault="00F92E1B" w:rsidP="00F92E1B">
            <w:r>
              <w:t>17</w:t>
            </w:r>
          </w:p>
        </w:tc>
        <w:tc>
          <w:tcPr>
            <w:tcW w:w="675" w:type="dxa"/>
          </w:tcPr>
          <w:p w14:paraId="3D5FF361" w14:textId="77777777" w:rsidR="00F92E1B" w:rsidRDefault="001605EC" w:rsidP="00F92E1B">
            <w:r>
              <w:t>4</w:t>
            </w:r>
            <w:r w:rsidR="00F92E1B">
              <w:t>.r.-2</w:t>
            </w:r>
          </w:p>
        </w:tc>
        <w:tc>
          <w:tcPr>
            <w:tcW w:w="528" w:type="dxa"/>
          </w:tcPr>
          <w:p w14:paraId="2508A489" w14:textId="77777777" w:rsidR="00F92E1B" w:rsidRDefault="00F92E1B" w:rsidP="00F92E1B">
            <w:r>
              <w:t>1</w:t>
            </w:r>
          </w:p>
        </w:tc>
        <w:tc>
          <w:tcPr>
            <w:tcW w:w="544" w:type="dxa"/>
          </w:tcPr>
          <w:p w14:paraId="579CDC82" w14:textId="77777777" w:rsidR="00F92E1B" w:rsidRDefault="00F92E1B" w:rsidP="00F92E1B">
            <w:r>
              <w:t>/</w:t>
            </w:r>
          </w:p>
        </w:tc>
        <w:tc>
          <w:tcPr>
            <w:tcW w:w="487" w:type="dxa"/>
          </w:tcPr>
          <w:p w14:paraId="37C43EAB" w14:textId="77777777" w:rsidR="00F92E1B" w:rsidRDefault="00F92E1B" w:rsidP="00F92E1B"/>
          <w:p w14:paraId="7EA4FEFC" w14:textId="77777777" w:rsidR="00A671C7" w:rsidRDefault="00A671C7" w:rsidP="00F92E1B"/>
          <w:p w14:paraId="1AD6F3B9" w14:textId="77777777" w:rsidR="00A671C7" w:rsidRDefault="00A671C7" w:rsidP="00F92E1B"/>
          <w:p w14:paraId="4350C285" w14:textId="77777777" w:rsidR="00A671C7" w:rsidRDefault="00A671C7" w:rsidP="00F92E1B"/>
          <w:p w14:paraId="0C4338A5" w14:textId="77777777" w:rsidR="00A671C7" w:rsidRDefault="00A671C7" w:rsidP="00F92E1B"/>
        </w:tc>
        <w:tc>
          <w:tcPr>
            <w:tcW w:w="716" w:type="dxa"/>
          </w:tcPr>
          <w:p w14:paraId="09E0BAA2" w14:textId="77777777" w:rsidR="00F92E1B" w:rsidRDefault="00F92E1B" w:rsidP="00F92E1B">
            <w:r>
              <w:t>/</w:t>
            </w:r>
          </w:p>
        </w:tc>
        <w:tc>
          <w:tcPr>
            <w:tcW w:w="761" w:type="dxa"/>
          </w:tcPr>
          <w:p w14:paraId="0D647E2B" w14:textId="77777777" w:rsidR="00F92E1B" w:rsidRDefault="00F92E1B" w:rsidP="00F92E1B">
            <w:r>
              <w:t>/</w:t>
            </w:r>
          </w:p>
        </w:tc>
        <w:tc>
          <w:tcPr>
            <w:tcW w:w="1171" w:type="dxa"/>
          </w:tcPr>
          <w:p w14:paraId="6348FCA1" w14:textId="77777777" w:rsidR="00F92E1B" w:rsidRDefault="00C75741" w:rsidP="00F92E1B">
            <w:r>
              <w:t>Bonus-2</w:t>
            </w:r>
          </w:p>
        </w:tc>
        <w:tc>
          <w:tcPr>
            <w:tcW w:w="659" w:type="dxa"/>
          </w:tcPr>
          <w:p w14:paraId="0210917F" w14:textId="77777777" w:rsidR="00F92E1B" w:rsidRDefault="00F92E1B" w:rsidP="00F92E1B">
            <w:r>
              <w:t>18</w:t>
            </w:r>
          </w:p>
        </w:tc>
        <w:tc>
          <w:tcPr>
            <w:tcW w:w="725" w:type="dxa"/>
          </w:tcPr>
          <w:p w14:paraId="50AA62EB" w14:textId="77777777" w:rsidR="00F92E1B" w:rsidRDefault="00F92E1B" w:rsidP="00F92E1B">
            <w:r>
              <w:t>40</w:t>
            </w:r>
          </w:p>
        </w:tc>
        <w:tc>
          <w:tcPr>
            <w:tcW w:w="741" w:type="dxa"/>
          </w:tcPr>
          <w:p w14:paraId="33A1AA8A" w14:textId="77777777" w:rsidR="00F92E1B" w:rsidRDefault="00F92E1B" w:rsidP="00F92E1B">
            <w:r>
              <w:t>1400</w:t>
            </w:r>
          </w:p>
        </w:tc>
      </w:tr>
      <w:tr w:rsidR="00A74E22" w14:paraId="515F731E" w14:textId="77777777" w:rsidTr="00B31E7D">
        <w:tc>
          <w:tcPr>
            <w:tcW w:w="789" w:type="dxa"/>
          </w:tcPr>
          <w:p w14:paraId="296D978E" w14:textId="77777777" w:rsidR="00F92E1B" w:rsidRDefault="00F92E1B" w:rsidP="00F92E1B">
            <w:r>
              <w:t>Vedrana Frlan</w:t>
            </w:r>
          </w:p>
        </w:tc>
        <w:tc>
          <w:tcPr>
            <w:tcW w:w="953" w:type="dxa"/>
          </w:tcPr>
          <w:p w14:paraId="6C5BEE43" w14:textId="77777777" w:rsidR="00F92E1B" w:rsidRDefault="00F92E1B" w:rsidP="00F92E1B">
            <w:r>
              <w:t>EJ</w:t>
            </w:r>
          </w:p>
        </w:tc>
        <w:tc>
          <w:tcPr>
            <w:tcW w:w="429" w:type="dxa"/>
          </w:tcPr>
          <w:p w14:paraId="1DD06BB7" w14:textId="77777777" w:rsidR="00F92E1B" w:rsidRDefault="00F92E1B" w:rsidP="00F92E1B">
            <w:r>
              <w:t>20</w:t>
            </w:r>
          </w:p>
        </w:tc>
        <w:tc>
          <w:tcPr>
            <w:tcW w:w="675" w:type="dxa"/>
          </w:tcPr>
          <w:p w14:paraId="5FC10A32" w14:textId="77777777" w:rsidR="00F92E1B" w:rsidRDefault="00F92E1B" w:rsidP="00F92E1B">
            <w:r>
              <w:t>/</w:t>
            </w:r>
          </w:p>
        </w:tc>
        <w:tc>
          <w:tcPr>
            <w:tcW w:w="528" w:type="dxa"/>
          </w:tcPr>
          <w:p w14:paraId="0BB0FB48" w14:textId="77777777" w:rsidR="00F92E1B" w:rsidRDefault="00F92E1B" w:rsidP="00F92E1B">
            <w:r>
              <w:t>1</w:t>
            </w:r>
          </w:p>
        </w:tc>
        <w:tc>
          <w:tcPr>
            <w:tcW w:w="544" w:type="dxa"/>
          </w:tcPr>
          <w:p w14:paraId="1FA4A7D7" w14:textId="77777777" w:rsidR="00F92E1B" w:rsidRDefault="00F92E1B" w:rsidP="00F92E1B">
            <w:r>
              <w:t>1</w:t>
            </w:r>
          </w:p>
        </w:tc>
        <w:tc>
          <w:tcPr>
            <w:tcW w:w="487" w:type="dxa"/>
          </w:tcPr>
          <w:p w14:paraId="0AC79CCE" w14:textId="77777777" w:rsidR="00F92E1B" w:rsidRDefault="00F92E1B" w:rsidP="00F92E1B">
            <w:r>
              <w:t>1</w:t>
            </w:r>
          </w:p>
        </w:tc>
        <w:tc>
          <w:tcPr>
            <w:tcW w:w="716" w:type="dxa"/>
          </w:tcPr>
          <w:p w14:paraId="26D73912" w14:textId="77777777" w:rsidR="00F92E1B" w:rsidRDefault="00F92E1B" w:rsidP="00F92E1B">
            <w:r>
              <w:t>/</w:t>
            </w:r>
          </w:p>
        </w:tc>
        <w:tc>
          <w:tcPr>
            <w:tcW w:w="761" w:type="dxa"/>
          </w:tcPr>
          <w:p w14:paraId="29B51DCA" w14:textId="77777777" w:rsidR="00F92E1B" w:rsidRDefault="00F92E1B" w:rsidP="00F92E1B">
            <w:r>
              <w:t>/</w:t>
            </w:r>
          </w:p>
        </w:tc>
        <w:tc>
          <w:tcPr>
            <w:tcW w:w="1171" w:type="dxa"/>
          </w:tcPr>
          <w:p w14:paraId="24449558" w14:textId="77777777" w:rsidR="00F92E1B" w:rsidRDefault="00F92E1B" w:rsidP="00F92E1B">
            <w:r>
              <w:t>/</w:t>
            </w:r>
          </w:p>
        </w:tc>
        <w:tc>
          <w:tcPr>
            <w:tcW w:w="659" w:type="dxa"/>
          </w:tcPr>
          <w:p w14:paraId="762204F7" w14:textId="77777777" w:rsidR="00F92E1B" w:rsidRDefault="00F92E1B" w:rsidP="00F92E1B">
            <w:r>
              <w:t>17</w:t>
            </w:r>
          </w:p>
        </w:tc>
        <w:tc>
          <w:tcPr>
            <w:tcW w:w="725" w:type="dxa"/>
          </w:tcPr>
          <w:p w14:paraId="12257A2F" w14:textId="77777777" w:rsidR="00F92E1B" w:rsidRDefault="00F92E1B" w:rsidP="00F92E1B">
            <w:r>
              <w:t>40</w:t>
            </w:r>
          </w:p>
        </w:tc>
        <w:tc>
          <w:tcPr>
            <w:tcW w:w="741" w:type="dxa"/>
          </w:tcPr>
          <w:p w14:paraId="42CD19B1" w14:textId="77777777" w:rsidR="00F92E1B" w:rsidRDefault="00F92E1B" w:rsidP="00F92E1B">
            <w:r>
              <w:t>1400</w:t>
            </w:r>
          </w:p>
        </w:tc>
      </w:tr>
      <w:tr w:rsidR="00A74E22" w14:paraId="3F90099A" w14:textId="77777777" w:rsidTr="00B31E7D">
        <w:tc>
          <w:tcPr>
            <w:tcW w:w="789" w:type="dxa"/>
          </w:tcPr>
          <w:p w14:paraId="55D01B3E" w14:textId="77777777" w:rsidR="00F92E1B" w:rsidRDefault="00F92E1B" w:rsidP="00F92E1B">
            <w:r>
              <w:t>Andreja Marković</w:t>
            </w:r>
          </w:p>
        </w:tc>
        <w:tc>
          <w:tcPr>
            <w:tcW w:w="953" w:type="dxa"/>
          </w:tcPr>
          <w:p w14:paraId="2BB1EF18" w14:textId="77777777" w:rsidR="00F92E1B" w:rsidRDefault="00F92E1B" w:rsidP="00F92E1B">
            <w:r>
              <w:t>HJ</w:t>
            </w:r>
          </w:p>
        </w:tc>
        <w:tc>
          <w:tcPr>
            <w:tcW w:w="429" w:type="dxa"/>
          </w:tcPr>
          <w:p w14:paraId="642E2FD4" w14:textId="77777777" w:rsidR="00F92E1B" w:rsidRDefault="00F92E1B" w:rsidP="00F92E1B">
            <w:r>
              <w:t>18</w:t>
            </w:r>
          </w:p>
        </w:tc>
        <w:tc>
          <w:tcPr>
            <w:tcW w:w="675" w:type="dxa"/>
          </w:tcPr>
          <w:p w14:paraId="5AEDB620" w14:textId="77777777" w:rsidR="00F92E1B" w:rsidRDefault="00F92E1B" w:rsidP="00F92E1B">
            <w:r>
              <w:t>/</w:t>
            </w:r>
          </w:p>
        </w:tc>
        <w:tc>
          <w:tcPr>
            <w:tcW w:w="528" w:type="dxa"/>
          </w:tcPr>
          <w:p w14:paraId="6C70C8DB" w14:textId="77777777" w:rsidR="00F92E1B" w:rsidRDefault="00F92E1B" w:rsidP="00F92E1B">
            <w:r>
              <w:t>1</w:t>
            </w:r>
          </w:p>
        </w:tc>
        <w:tc>
          <w:tcPr>
            <w:tcW w:w="544" w:type="dxa"/>
          </w:tcPr>
          <w:p w14:paraId="3DD67497" w14:textId="77777777" w:rsidR="00F92E1B" w:rsidRDefault="00F92E1B" w:rsidP="00F92E1B">
            <w:r>
              <w:t>1</w:t>
            </w:r>
          </w:p>
        </w:tc>
        <w:tc>
          <w:tcPr>
            <w:tcW w:w="487" w:type="dxa"/>
          </w:tcPr>
          <w:p w14:paraId="6743A895" w14:textId="77777777" w:rsidR="00F92E1B" w:rsidRDefault="00F92E1B" w:rsidP="00F92E1B">
            <w:r>
              <w:t>3</w:t>
            </w:r>
          </w:p>
        </w:tc>
        <w:tc>
          <w:tcPr>
            <w:tcW w:w="716" w:type="dxa"/>
          </w:tcPr>
          <w:p w14:paraId="29A75344" w14:textId="77777777" w:rsidR="00F92E1B" w:rsidRDefault="00F92E1B" w:rsidP="00F92E1B">
            <w:r>
              <w:t>/</w:t>
            </w:r>
          </w:p>
        </w:tc>
        <w:tc>
          <w:tcPr>
            <w:tcW w:w="761" w:type="dxa"/>
          </w:tcPr>
          <w:p w14:paraId="13322A34" w14:textId="77777777" w:rsidR="00F92E1B" w:rsidRDefault="00F92E1B" w:rsidP="00F92E1B">
            <w:r>
              <w:t>/</w:t>
            </w:r>
          </w:p>
        </w:tc>
        <w:tc>
          <w:tcPr>
            <w:tcW w:w="1171" w:type="dxa"/>
          </w:tcPr>
          <w:p w14:paraId="0689BFD8" w14:textId="77777777" w:rsidR="00F92E1B" w:rsidRDefault="00F92E1B" w:rsidP="00F92E1B">
            <w:r>
              <w:t>/</w:t>
            </w:r>
          </w:p>
        </w:tc>
        <w:tc>
          <w:tcPr>
            <w:tcW w:w="659" w:type="dxa"/>
          </w:tcPr>
          <w:p w14:paraId="6D9188B9" w14:textId="77777777" w:rsidR="00F92E1B" w:rsidRDefault="00F92E1B" w:rsidP="00F92E1B">
            <w:r>
              <w:t>17</w:t>
            </w:r>
          </w:p>
        </w:tc>
        <w:tc>
          <w:tcPr>
            <w:tcW w:w="725" w:type="dxa"/>
          </w:tcPr>
          <w:p w14:paraId="03371773" w14:textId="77777777" w:rsidR="00F92E1B" w:rsidRDefault="00F92E1B" w:rsidP="00F92E1B">
            <w:r>
              <w:t>40</w:t>
            </w:r>
          </w:p>
        </w:tc>
        <w:tc>
          <w:tcPr>
            <w:tcW w:w="741" w:type="dxa"/>
          </w:tcPr>
          <w:p w14:paraId="738B3C2A" w14:textId="77777777" w:rsidR="00F92E1B" w:rsidRDefault="00F92E1B" w:rsidP="00F92E1B">
            <w:r>
              <w:t>1400</w:t>
            </w:r>
          </w:p>
        </w:tc>
      </w:tr>
      <w:tr w:rsidR="00A74E22" w14:paraId="35B81C3E" w14:textId="77777777" w:rsidTr="00B31E7D">
        <w:tc>
          <w:tcPr>
            <w:tcW w:w="789" w:type="dxa"/>
          </w:tcPr>
          <w:p w14:paraId="13CD2A8C" w14:textId="77777777" w:rsidR="00F92E1B" w:rsidRDefault="001605EC" w:rsidP="000C1CC8">
            <w:r>
              <w:t>Daria Novinc Podnar</w:t>
            </w:r>
          </w:p>
        </w:tc>
        <w:tc>
          <w:tcPr>
            <w:tcW w:w="953" w:type="dxa"/>
          </w:tcPr>
          <w:p w14:paraId="40E5E8EB" w14:textId="77777777" w:rsidR="00F92E1B" w:rsidRDefault="00F92E1B" w:rsidP="00F92E1B">
            <w:r>
              <w:t>MAT</w:t>
            </w:r>
          </w:p>
        </w:tc>
        <w:tc>
          <w:tcPr>
            <w:tcW w:w="429" w:type="dxa"/>
          </w:tcPr>
          <w:p w14:paraId="4F2551B7" w14:textId="77777777" w:rsidR="00F92E1B" w:rsidRDefault="00F92E1B" w:rsidP="00F92E1B">
            <w:r>
              <w:t>16</w:t>
            </w:r>
          </w:p>
        </w:tc>
        <w:tc>
          <w:tcPr>
            <w:tcW w:w="675" w:type="dxa"/>
          </w:tcPr>
          <w:p w14:paraId="65BCCB38" w14:textId="77777777" w:rsidR="00F92E1B" w:rsidRDefault="000C1CC8" w:rsidP="00F92E1B">
            <w:r>
              <w:t>6</w:t>
            </w:r>
            <w:r w:rsidR="00F92E1B">
              <w:t>.r-2</w:t>
            </w:r>
          </w:p>
        </w:tc>
        <w:tc>
          <w:tcPr>
            <w:tcW w:w="528" w:type="dxa"/>
          </w:tcPr>
          <w:p w14:paraId="16CD1935" w14:textId="77777777" w:rsidR="00F92E1B" w:rsidRDefault="00F92E1B" w:rsidP="00F92E1B">
            <w:r>
              <w:t>1</w:t>
            </w:r>
          </w:p>
        </w:tc>
        <w:tc>
          <w:tcPr>
            <w:tcW w:w="544" w:type="dxa"/>
          </w:tcPr>
          <w:p w14:paraId="554CD561" w14:textId="77777777" w:rsidR="00F92E1B" w:rsidRDefault="00F92E1B" w:rsidP="00F92E1B">
            <w:r>
              <w:t>1</w:t>
            </w:r>
          </w:p>
        </w:tc>
        <w:tc>
          <w:tcPr>
            <w:tcW w:w="487" w:type="dxa"/>
          </w:tcPr>
          <w:p w14:paraId="7FA2BCE1" w14:textId="77777777" w:rsidR="00F92E1B" w:rsidRDefault="00F92E1B" w:rsidP="00F92E1B">
            <w:r>
              <w:t>/</w:t>
            </w:r>
          </w:p>
        </w:tc>
        <w:tc>
          <w:tcPr>
            <w:tcW w:w="716" w:type="dxa"/>
          </w:tcPr>
          <w:p w14:paraId="2135115B" w14:textId="77777777" w:rsidR="00F92E1B" w:rsidRDefault="00F92E1B" w:rsidP="00F92E1B">
            <w:r>
              <w:t>/</w:t>
            </w:r>
          </w:p>
        </w:tc>
        <w:tc>
          <w:tcPr>
            <w:tcW w:w="761" w:type="dxa"/>
          </w:tcPr>
          <w:p w14:paraId="0BE78F3A" w14:textId="77777777" w:rsidR="00F92E1B" w:rsidRDefault="00F92E1B" w:rsidP="00F92E1B">
            <w:r>
              <w:t>/</w:t>
            </w:r>
          </w:p>
        </w:tc>
        <w:tc>
          <w:tcPr>
            <w:tcW w:w="1171" w:type="dxa"/>
          </w:tcPr>
          <w:p w14:paraId="4D6E5C44" w14:textId="77777777" w:rsidR="00F92E1B" w:rsidRDefault="00F92E1B" w:rsidP="00F92E1B">
            <w:r>
              <w:t>/</w:t>
            </w:r>
          </w:p>
        </w:tc>
        <w:tc>
          <w:tcPr>
            <w:tcW w:w="659" w:type="dxa"/>
          </w:tcPr>
          <w:p w14:paraId="1DD67F63" w14:textId="77777777" w:rsidR="00F92E1B" w:rsidRDefault="00F92E1B" w:rsidP="00F92E1B">
            <w:r>
              <w:t>20</w:t>
            </w:r>
          </w:p>
        </w:tc>
        <w:tc>
          <w:tcPr>
            <w:tcW w:w="725" w:type="dxa"/>
          </w:tcPr>
          <w:p w14:paraId="48E1B4E8" w14:textId="77777777" w:rsidR="00F92E1B" w:rsidRDefault="00F92E1B" w:rsidP="00F92E1B">
            <w:r>
              <w:t>20</w:t>
            </w:r>
          </w:p>
        </w:tc>
        <w:tc>
          <w:tcPr>
            <w:tcW w:w="741" w:type="dxa"/>
          </w:tcPr>
          <w:p w14:paraId="15E60E1D" w14:textId="77777777" w:rsidR="00F92E1B" w:rsidRDefault="00F92E1B" w:rsidP="00F92E1B">
            <w:r>
              <w:t>1400</w:t>
            </w:r>
          </w:p>
        </w:tc>
      </w:tr>
      <w:tr w:rsidR="00A74E22" w14:paraId="69DC1640" w14:textId="77777777" w:rsidTr="00B31E7D">
        <w:tc>
          <w:tcPr>
            <w:tcW w:w="789" w:type="dxa"/>
          </w:tcPr>
          <w:p w14:paraId="732048B8" w14:textId="77777777" w:rsidR="00F92E1B" w:rsidRDefault="00F92E1B" w:rsidP="00F92E1B">
            <w:r>
              <w:t>Katarina Bertović</w:t>
            </w:r>
          </w:p>
        </w:tc>
        <w:tc>
          <w:tcPr>
            <w:tcW w:w="953" w:type="dxa"/>
          </w:tcPr>
          <w:p w14:paraId="38929EA6" w14:textId="77777777" w:rsidR="00F92E1B" w:rsidRDefault="00F92E1B" w:rsidP="00F92E1B">
            <w:r>
              <w:t>RKVJ</w:t>
            </w:r>
          </w:p>
        </w:tc>
        <w:tc>
          <w:tcPr>
            <w:tcW w:w="429" w:type="dxa"/>
          </w:tcPr>
          <w:p w14:paraId="6BDD1E0B" w14:textId="77777777" w:rsidR="00F92E1B" w:rsidRDefault="00F92E1B" w:rsidP="00F92E1B">
            <w:r>
              <w:t>/</w:t>
            </w:r>
          </w:p>
        </w:tc>
        <w:tc>
          <w:tcPr>
            <w:tcW w:w="675" w:type="dxa"/>
          </w:tcPr>
          <w:p w14:paraId="1CD680BD" w14:textId="77777777" w:rsidR="00F92E1B" w:rsidRDefault="00F92E1B" w:rsidP="00F92E1B">
            <w:r>
              <w:t>/</w:t>
            </w:r>
          </w:p>
        </w:tc>
        <w:tc>
          <w:tcPr>
            <w:tcW w:w="528" w:type="dxa"/>
          </w:tcPr>
          <w:p w14:paraId="6C158622" w14:textId="77777777" w:rsidR="00F92E1B" w:rsidRDefault="00F92E1B" w:rsidP="00F92E1B">
            <w:r>
              <w:t>/</w:t>
            </w:r>
          </w:p>
        </w:tc>
        <w:tc>
          <w:tcPr>
            <w:tcW w:w="544" w:type="dxa"/>
          </w:tcPr>
          <w:p w14:paraId="10C7BE64" w14:textId="77777777" w:rsidR="00F92E1B" w:rsidRDefault="00F92E1B" w:rsidP="00F92E1B">
            <w:r>
              <w:t>/</w:t>
            </w:r>
          </w:p>
        </w:tc>
        <w:tc>
          <w:tcPr>
            <w:tcW w:w="487" w:type="dxa"/>
          </w:tcPr>
          <w:p w14:paraId="59DFB581" w14:textId="77777777" w:rsidR="00F92E1B" w:rsidRDefault="00F92E1B" w:rsidP="00F92E1B">
            <w:r>
              <w:t>2</w:t>
            </w:r>
          </w:p>
        </w:tc>
        <w:tc>
          <w:tcPr>
            <w:tcW w:w="716" w:type="dxa"/>
          </w:tcPr>
          <w:p w14:paraId="7642F206" w14:textId="77777777" w:rsidR="00F92E1B" w:rsidRDefault="00F92E1B" w:rsidP="00F92E1B">
            <w:r>
              <w:t>6</w:t>
            </w:r>
          </w:p>
        </w:tc>
        <w:tc>
          <w:tcPr>
            <w:tcW w:w="761" w:type="dxa"/>
          </w:tcPr>
          <w:p w14:paraId="014BBA0F" w14:textId="77777777" w:rsidR="00F92E1B" w:rsidRDefault="00F92E1B" w:rsidP="00F92E1B">
            <w:r>
              <w:t>/</w:t>
            </w:r>
          </w:p>
        </w:tc>
        <w:tc>
          <w:tcPr>
            <w:tcW w:w="1171" w:type="dxa"/>
          </w:tcPr>
          <w:p w14:paraId="512D77E3" w14:textId="77777777" w:rsidR="00F92E1B" w:rsidRDefault="00F92E1B" w:rsidP="00F92E1B">
            <w:r>
              <w:t>/</w:t>
            </w:r>
          </w:p>
        </w:tc>
        <w:tc>
          <w:tcPr>
            <w:tcW w:w="659" w:type="dxa"/>
          </w:tcPr>
          <w:p w14:paraId="585D2046" w14:textId="77777777" w:rsidR="00F92E1B" w:rsidRDefault="00F92E1B" w:rsidP="00F92E1B">
            <w:r>
              <w:t>5</w:t>
            </w:r>
          </w:p>
        </w:tc>
        <w:tc>
          <w:tcPr>
            <w:tcW w:w="725" w:type="dxa"/>
          </w:tcPr>
          <w:p w14:paraId="07ABF673" w14:textId="77777777" w:rsidR="00F92E1B" w:rsidRDefault="00F92E1B" w:rsidP="00F92E1B">
            <w:r>
              <w:t>13</w:t>
            </w:r>
          </w:p>
        </w:tc>
        <w:tc>
          <w:tcPr>
            <w:tcW w:w="741" w:type="dxa"/>
          </w:tcPr>
          <w:p w14:paraId="6B1A4529" w14:textId="77777777" w:rsidR="00F92E1B" w:rsidRDefault="00F92E1B" w:rsidP="00F92E1B">
            <w:r>
              <w:t>455</w:t>
            </w:r>
          </w:p>
        </w:tc>
      </w:tr>
      <w:tr w:rsidR="00A74E22" w14:paraId="3A3942F6" w14:textId="77777777" w:rsidTr="00B31E7D">
        <w:trPr>
          <w:trHeight w:val="630"/>
        </w:trPr>
        <w:tc>
          <w:tcPr>
            <w:tcW w:w="789" w:type="dxa"/>
          </w:tcPr>
          <w:p w14:paraId="3B4E85DE" w14:textId="77777777" w:rsidR="00F92E1B" w:rsidRDefault="00F92E1B" w:rsidP="00F92E1B">
            <w:r>
              <w:t>Ivo Brajenić</w:t>
            </w:r>
          </w:p>
        </w:tc>
        <w:tc>
          <w:tcPr>
            <w:tcW w:w="953" w:type="dxa"/>
          </w:tcPr>
          <w:p w14:paraId="4E726FB6" w14:textId="77777777" w:rsidR="00F92E1B" w:rsidRDefault="00F92E1B" w:rsidP="00F92E1B">
            <w:r>
              <w:t>LK</w:t>
            </w:r>
          </w:p>
        </w:tc>
        <w:tc>
          <w:tcPr>
            <w:tcW w:w="429" w:type="dxa"/>
          </w:tcPr>
          <w:p w14:paraId="17347FB2" w14:textId="77777777" w:rsidR="00F92E1B" w:rsidRDefault="00F92E1B" w:rsidP="00F92E1B">
            <w:r>
              <w:t>4</w:t>
            </w:r>
          </w:p>
        </w:tc>
        <w:tc>
          <w:tcPr>
            <w:tcW w:w="675" w:type="dxa"/>
          </w:tcPr>
          <w:p w14:paraId="54139CB0" w14:textId="77777777" w:rsidR="00F92E1B" w:rsidRDefault="00F92E1B" w:rsidP="00F92E1B">
            <w:r>
              <w:t>/</w:t>
            </w:r>
          </w:p>
        </w:tc>
        <w:tc>
          <w:tcPr>
            <w:tcW w:w="528" w:type="dxa"/>
          </w:tcPr>
          <w:p w14:paraId="0F6F01A7" w14:textId="77777777" w:rsidR="00F92E1B" w:rsidRDefault="00F92E1B" w:rsidP="00F92E1B">
            <w:r>
              <w:t>/</w:t>
            </w:r>
          </w:p>
        </w:tc>
        <w:tc>
          <w:tcPr>
            <w:tcW w:w="544" w:type="dxa"/>
          </w:tcPr>
          <w:p w14:paraId="309F24DB" w14:textId="77777777" w:rsidR="00F92E1B" w:rsidRDefault="00F92E1B" w:rsidP="00F92E1B">
            <w:r>
              <w:t>/</w:t>
            </w:r>
          </w:p>
        </w:tc>
        <w:tc>
          <w:tcPr>
            <w:tcW w:w="487" w:type="dxa"/>
          </w:tcPr>
          <w:p w14:paraId="6455C072" w14:textId="77777777" w:rsidR="00F92E1B" w:rsidRDefault="00F92E1B" w:rsidP="00F92E1B">
            <w:r>
              <w:t>1</w:t>
            </w:r>
          </w:p>
        </w:tc>
        <w:tc>
          <w:tcPr>
            <w:tcW w:w="716" w:type="dxa"/>
          </w:tcPr>
          <w:p w14:paraId="48C4BBEA" w14:textId="77777777" w:rsidR="00F92E1B" w:rsidRDefault="00F92E1B" w:rsidP="00F92E1B">
            <w:r>
              <w:t>/</w:t>
            </w:r>
          </w:p>
        </w:tc>
        <w:tc>
          <w:tcPr>
            <w:tcW w:w="761" w:type="dxa"/>
          </w:tcPr>
          <w:p w14:paraId="3E69EC6E" w14:textId="77777777" w:rsidR="00F92E1B" w:rsidRDefault="00F92E1B" w:rsidP="00F92E1B">
            <w:r>
              <w:t>/</w:t>
            </w:r>
          </w:p>
        </w:tc>
        <w:tc>
          <w:tcPr>
            <w:tcW w:w="1171" w:type="dxa"/>
          </w:tcPr>
          <w:p w14:paraId="00A00B6F" w14:textId="77777777" w:rsidR="00F92E1B" w:rsidRDefault="00F92E1B" w:rsidP="00F92E1B">
            <w:r>
              <w:t>/</w:t>
            </w:r>
          </w:p>
        </w:tc>
        <w:tc>
          <w:tcPr>
            <w:tcW w:w="659" w:type="dxa"/>
          </w:tcPr>
          <w:p w14:paraId="16E36224" w14:textId="77777777" w:rsidR="00F92E1B" w:rsidRDefault="00F92E1B" w:rsidP="00F92E1B">
            <w:r>
              <w:t>5</w:t>
            </w:r>
          </w:p>
          <w:p w14:paraId="2C38B721" w14:textId="77777777" w:rsidR="00F92E1B" w:rsidRDefault="00F92E1B" w:rsidP="00F92E1B"/>
        </w:tc>
        <w:tc>
          <w:tcPr>
            <w:tcW w:w="725" w:type="dxa"/>
          </w:tcPr>
          <w:p w14:paraId="16D626E0" w14:textId="77777777" w:rsidR="00F92E1B" w:rsidRDefault="00F92E1B" w:rsidP="00F92E1B">
            <w:r>
              <w:t>10</w:t>
            </w:r>
          </w:p>
        </w:tc>
        <w:tc>
          <w:tcPr>
            <w:tcW w:w="741" w:type="dxa"/>
          </w:tcPr>
          <w:p w14:paraId="309E0BD9" w14:textId="77777777" w:rsidR="00F92E1B" w:rsidRDefault="00F92E1B" w:rsidP="00F92E1B">
            <w:r>
              <w:t>350</w:t>
            </w:r>
          </w:p>
        </w:tc>
      </w:tr>
      <w:tr w:rsidR="00A74E22" w14:paraId="238AA1CB" w14:textId="77777777" w:rsidTr="00B31E7D">
        <w:tc>
          <w:tcPr>
            <w:tcW w:w="789" w:type="dxa"/>
          </w:tcPr>
          <w:p w14:paraId="41CA9F43" w14:textId="77777777" w:rsidR="00F92E1B" w:rsidRDefault="00F92E1B" w:rsidP="00F92E1B">
            <w:r>
              <w:t>Igor Brčić</w:t>
            </w:r>
          </w:p>
          <w:p w14:paraId="154C9EDD" w14:textId="77777777" w:rsidR="00F92E1B" w:rsidRDefault="00F92E1B" w:rsidP="00F92E1B"/>
        </w:tc>
        <w:tc>
          <w:tcPr>
            <w:tcW w:w="953" w:type="dxa"/>
          </w:tcPr>
          <w:p w14:paraId="37774FBD" w14:textId="77777777" w:rsidR="00F92E1B" w:rsidRDefault="00F92E1B" w:rsidP="00F92E1B">
            <w:r>
              <w:t>POV</w:t>
            </w:r>
          </w:p>
        </w:tc>
        <w:tc>
          <w:tcPr>
            <w:tcW w:w="429" w:type="dxa"/>
          </w:tcPr>
          <w:p w14:paraId="773ADC20" w14:textId="77777777" w:rsidR="00F92E1B" w:rsidRDefault="00F92E1B" w:rsidP="00F92E1B">
            <w:r>
              <w:t>8</w:t>
            </w:r>
          </w:p>
        </w:tc>
        <w:tc>
          <w:tcPr>
            <w:tcW w:w="675" w:type="dxa"/>
          </w:tcPr>
          <w:p w14:paraId="281BA8FE" w14:textId="77777777" w:rsidR="00F92E1B" w:rsidRDefault="00F92E1B" w:rsidP="00F92E1B">
            <w:r>
              <w:t>/</w:t>
            </w:r>
          </w:p>
        </w:tc>
        <w:tc>
          <w:tcPr>
            <w:tcW w:w="528" w:type="dxa"/>
          </w:tcPr>
          <w:p w14:paraId="482EEB5E" w14:textId="77777777" w:rsidR="00F92E1B" w:rsidRDefault="00F92E1B" w:rsidP="00F92E1B">
            <w:r>
              <w:t>/</w:t>
            </w:r>
          </w:p>
        </w:tc>
        <w:tc>
          <w:tcPr>
            <w:tcW w:w="544" w:type="dxa"/>
          </w:tcPr>
          <w:p w14:paraId="4B085FD9" w14:textId="77777777" w:rsidR="00F92E1B" w:rsidRDefault="00F92E1B" w:rsidP="00F92E1B">
            <w:r>
              <w:t>/</w:t>
            </w:r>
          </w:p>
        </w:tc>
        <w:tc>
          <w:tcPr>
            <w:tcW w:w="487" w:type="dxa"/>
          </w:tcPr>
          <w:p w14:paraId="1B51D47C" w14:textId="77777777" w:rsidR="00F92E1B" w:rsidRDefault="00F92E1B" w:rsidP="00F92E1B">
            <w:r>
              <w:t>/</w:t>
            </w:r>
          </w:p>
        </w:tc>
        <w:tc>
          <w:tcPr>
            <w:tcW w:w="716" w:type="dxa"/>
          </w:tcPr>
          <w:p w14:paraId="2D516BEB" w14:textId="77777777" w:rsidR="00F92E1B" w:rsidRDefault="00F92E1B" w:rsidP="00F92E1B">
            <w:r>
              <w:t>/</w:t>
            </w:r>
          </w:p>
        </w:tc>
        <w:tc>
          <w:tcPr>
            <w:tcW w:w="761" w:type="dxa"/>
          </w:tcPr>
          <w:p w14:paraId="27A5EC2A" w14:textId="77777777" w:rsidR="00F92E1B" w:rsidRDefault="00F92E1B" w:rsidP="00F92E1B">
            <w:r>
              <w:t>/</w:t>
            </w:r>
          </w:p>
        </w:tc>
        <w:tc>
          <w:tcPr>
            <w:tcW w:w="1171" w:type="dxa"/>
          </w:tcPr>
          <w:p w14:paraId="2361E046" w14:textId="77777777" w:rsidR="00F92E1B" w:rsidRDefault="00F92E1B" w:rsidP="00F92E1B">
            <w:r>
              <w:t>/</w:t>
            </w:r>
          </w:p>
        </w:tc>
        <w:tc>
          <w:tcPr>
            <w:tcW w:w="659" w:type="dxa"/>
          </w:tcPr>
          <w:p w14:paraId="7CE5AF2C" w14:textId="5DDBF7AB" w:rsidR="00F92E1B" w:rsidRDefault="00942F6F" w:rsidP="00F92E1B">
            <w:r>
              <w:t>6</w:t>
            </w:r>
          </w:p>
        </w:tc>
        <w:tc>
          <w:tcPr>
            <w:tcW w:w="725" w:type="dxa"/>
          </w:tcPr>
          <w:p w14:paraId="127E31B5" w14:textId="1064F9B2" w:rsidR="00F92E1B" w:rsidRDefault="00F92E1B" w:rsidP="00F92E1B">
            <w:r>
              <w:t>1</w:t>
            </w:r>
            <w:r w:rsidR="00942F6F">
              <w:t>4</w:t>
            </w:r>
          </w:p>
        </w:tc>
        <w:tc>
          <w:tcPr>
            <w:tcW w:w="741" w:type="dxa"/>
          </w:tcPr>
          <w:p w14:paraId="0E45B703" w14:textId="4135DE69" w:rsidR="00F92E1B" w:rsidRDefault="00F92E1B" w:rsidP="00F92E1B">
            <w:r>
              <w:t>4</w:t>
            </w:r>
            <w:r w:rsidR="00942F6F">
              <w:t>90</w:t>
            </w:r>
          </w:p>
        </w:tc>
      </w:tr>
      <w:tr w:rsidR="00A74E22" w14:paraId="09186A36" w14:textId="77777777" w:rsidTr="00B31E7D">
        <w:tc>
          <w:tcPr>
            <w:tcW w:w="789" w:type="dxa"/>
          </w:tcPr>
          <w:p w14:paraId="186DA8F6" w14:textId="77777777" w:rsidR="00F92E1B" w:rsidRDefault="008169CF" w:rsidP="00F92E1B">
            <w:r>
              <w:t>Mate</w:t>
            </w:r>
          </w:p>
          <w:p w14:paraId="41F7B265" w14:textId="77777777" w:rsidR="008169CF" w:rsidRDefault="008169CF" w:rsidP="00F92E1B">
            <w:r>
              <w:t>perković</w:t>
            </w:r>
          </w:p>
        </w:tc>
        <w:tc>
          <w:tcPr>
            <w:tcW w:w="953" w:type="dxa"/>
          </w:tcPr>
          <w:p w14:paraId="56839C0A" w14:textId="77777777" w:rsidR="00F92E1B" w:rsidRDefault="00F92E1B" w:rsidP="00F92E1B">
            <w:r>
              <w:t>RKVJ</w:t>
            </w:r>
          </w:p>
        </w:tc>
        <w:tc>
          <w:tcPr>
            <w:tcW w:w="429" w:type="dxa"/>
          </w:tcPr>
          <w:p w14:paraId="12061330" w14:textId="77777777" w:rsidR="00F92E1B" w:rsidRDefault="00F92E1B" w:rsidP="00F92E1B">
            <w:r>
              <w:t>/</w:t>
            </w:r>
          </w:p>
        </w:tc>
        <w:tc>
          <w:tcPr>
            <w:tcW w:w="675" w:type="dxa"/>
          </w:tcPr>
          <w:p w14:paraId="0E1ACCF7" w14:textId="77777777" w:rsidR="00F92E1B" w:rsidRDefault="00F92E1B" w:rsidP="00F92E1B">
            <w:r>
              <w:t>/</w:t>
            </w:r>
          </w:p>
        </w:tc>
        <w:tc>
          <w:tcPr>
            <w:tcW w:w="528" w:type="dxa"/>
          </w:tcPr>
          <w:p w14:paraId="3535DFDF" w14:textId="77777777" w:rsidR="00F92E1B" w:rsidRDefault="00F92E1B" w:rsidP="00F92E1B">
            <w:r>
              <w:t>/</w:t>
            </w:r>
          </w:p>
        </w:tc>
        <w:tc>
          <w:tcPr>
            <w:tcW w:w="544" w:type="dxa"/>
          </w:tcPr>
          <w:p w14:paraId="6EDA3411" w14:textId="77777777" w:rsidR="00F92E1B" w:rsidRDefault="00F92E1B" w:rsidP="00F92E1B">
            <w:r>
              <w:t>/</w:t>
            </w:r>
          </w:p>
        </w:tc>
        <w:tc>
          <w:tcPr>
            <w:tcW w:w="487" w:type="dxa"/>
          </w:tcPr>
          <w:p w14:paraId="440C6A02" w14:textId="77777777" w:rsidR="00F92E1B" w:rsidRDefault="00F92E1B" w:rsidP="00F92E1B">
            <w:r>
              <w:t>/</w:t>
            </w:r>
          </w:p>
        </w:tc>
        <w:tc>
          <w:tcPr>
            <w:tcW w:w="716" w:type="dxa"/>
          </w:tcPr>
          <w:p w14:paraId="2B4BB60E" w14:textId="77777777" w:rsidR="00F92E1B" w:rsidRDefault="00F92E1B" w:rsidP="00F92E1B">
            <w:r>
              <w:t>10</w:t>
            </w:r>
          </w:p>
        </w:tc>
        <w:tc>
          <w:tcPr>
            <w:tcW w:w="761" w:type="dxa"/>
          </w:tcPr>
          <w:p w14:paraId="1293FD12" w14:textId="77777777" w:rsidR="00F92E1B" w:rsidRDefault="00F92E1B" w:rsidP="00F92E1B">
            <w:r>
              <w:t>/</w:t>
            </w:r>
          </w:p>
        </w:tc>
        <w:tc>
          <w:tcPr>
            <w:tcW w:w="1171" w:type="dxa"/>
          </w:tcPr>
          <w:p w14:paraId="5260680A" w14:textId="77777777" w:rsidR="00F92E1B" w:rsidRDefault="00F92E1B" w:rsidP="00F92E1B">
            <w:r>
              <w:t>/</w:t>
            </w:r>
          </w:p>
        </w:tc>
        <w:tc>
          <w:tcPr>
            <w:tcW w:w="659" w:type="dxa"/>
          </w:tcPr>
          <w:p w14:paraId="578432EE" w14:textId="77777777" w:rsidR="00F92E1B" w:rsidRDefault="00F92E1B" w:rsidP="00F92E1B">
            <w:r>
              <w:t>7</w:t>
            </w:r>
          </w:p>
        </w:tc>
        <w:tc>
          <w:tcPr>
            <w:tcW w:w="725" w:type="dxa"/>
          </w:tcPr>
          <w:p w14:paraId="05A2B280" w14:textId="77777777" w:rsidR="00F92E1B" w:rsidRDefault="00F92E1B" w:rsidP="00F92E1B">
            <w:r>
              <w:t>17</w:t>
            </w:r>
          </w:p>
        </w:tc>
        <w:tc>
          <w:tcPr>
            <w:tcW w:w="741" w:type="dxa"/>
          </w:tcPr>
          <w:p w14:paraId="4DA68A67" w14:textId="77777777" w:rsidR="00F92E1B" w:rsidRDefault="00F92E1B" w:rsidP="00F92E1B">
            <w:r>
              <w:t>595</w:t>
            </w:r>
          </w:p>
        </w:tc>
      </w:tr>
      <w:tr w:rsidR="00A74E22" w14:paraId="178E3998" w14:textId="77777777" w:rsidTr="00B31E7D">
        <w:tc>
          <w:tcPr>
            <w:tcW w:w="789" w:type="dxa"/>
          </w:tcPr>
          <w:p w14:paraId="08AF5676" w14:textId="77777777" w:rsidR="00F92E1B" w:rsidRDefault="00F92E1B" w:rsidP="00F92E1B">
            <w:r>
              <w:t>Vanja Maras Čeh</w:t>
            </w:r>
          </w:p>
        </w:tc>
        <w:tc>
          <w:tcPr>
            <w:tcW w:w="953" w:type="dxa"/>
          </w:tcPr>
          <w:p w14:paraId="4994B339" w14:textId="77777777" w:rsidR="00F92E1B" w:rsidRDefault="00F92E1B" w:rsidP="00F92E1B">
            <w:proofErr w:type="gramStart"/>
            <w:r>
              <w:t>PR,BIOL</w:t>
            </w:r>
            <w:proofErr w:type="gramEnd"/>
          </w:p>
        </w:tc>
        <w:tc>
          <w:tcPr>
            <w:tcW w:w="429" w:type="dxa"/>
          </w:tcPr>
          <w:p w14:paraId="68AC810C" w14:textId="77777777" w:rsidR="00F92E1B" w:rsidRDefault="00F92E1B" w:rsidP="00F92E1B">
            <w:r>
              <w:t>9.5</w:t>
            </w:r>
          </w:p>
        </w:tc>
        <w:tc>
          <w:tcPr>
            <w:tcW w:w="675" w:type="dxa"/>
          </w:tcPr>
          <w:p w14:paraId="3CDFA66A" w14:textId="77777777" w:rsidR="00F92E1B" w:rsidRDefault="000C1CC8" w:rsidP="00F92E1B">
            <w:r>
              <w:t>8</w:t>
            </w:r>
            <w:r w:rsidR="00F92E1B">
              <w:t>.r.-2</w:t>
            </w:r>
          </w:p>
        </w:tc>
        <w:tc>
          <w:tcPr>
            <w:tcW w:w="528" w:type="dxa"/>
          </w:tcPr>
          <w:p w14:paraId="6B00106A" w14:textId="77777777" w:rsidR="00F92E1B" w:rsidRDefault="00F92E1B" w:rsidP="00F92E1B">
            <w:r>
              <w:t>/</w:t>
            </w:r>
          </w:p>
        </w:tc>
        <w:tc>
          <w:tcPr>
            <w:tcW w:w="544" w:type="dxa"/>
          </w:tcPr>
          <w:p w14:paraId="7C829F86" w14:textId="77777777" w:rsidR="00F92E1B" w:rsidRDefault="00F92E1B" w:rsidP="00F92E1B">
            <w:r>
              <w:t>1</w:t>
            </w:r>
          </w:p>
        </w:tc>
        <w:tc>
          <w:tcPr>
            <w:tcW w:w="487" w:type="dxa"/>
          </w:tcPr>
          <w:p w14:paraId="3A2EE2F9" w14:textId="77777777" w:rsidR="00F92E1B" w:rsidRDefault="00F92E1B" w:rsidP="00F92E1B">
            <w:r>
              <w:t>1</w:t>
            </w:r>
          </w:p>
        </w:tc>
        <w:tc>
          <w:tcPr>
            <w:tcW w:w="716" w:type="dxa"/>
          </w:tcPr>
          <w:p w14:paraId="33C637B6" w14:textId="77777777" w:rsidR="00F92E1B" w:rsidRDefault="00F92E1B" w:rsidP="00F92E1B">
            <w:r>
              <w:t>/</w:t>
            </w:r>
          </w:p>
        </w:tc>
        <w:tc>
          <w:tcPr>
            <w:tcW w:w="761" w:type="dxa"/>
          </w:tcPr>
          <w:p w14:paraId="5653FF02" w14:textId="77777777" w:rsidR="00F92E1B" w:rsidRDefault="00F92E1B" w:rsidP="00F92E1B">
            <w:r>
              <w:t>/</w:t>
            </w:r>
          </w:p>
        </w:tc>
        <w:tc>
          <w:tcPr>
            <w:tcW w:w="1171" w:type="dxa"/>
          </w:tcPr>
          <w:p w14:paraId="6F6ACAE9" w14:textId="77777777" w:rsidR="00F92E1B" w:rsidRDefault="00F92E1B" w:rsidP="00F92E1B">
            <w:r>
              <w:t>/</w:t>
            </w:r>
          </w:p>
        </w:tc>
        <w:tc>
          <w:tcPr>
            <w:tcW w:w="659" w:type="dxa"/>
          </w:tcPr>
          <w:p w14:paraId="6EF74F04" w14:textId="77777777" w:rsidR="00F92E1B" w:rsidRDefault="00F92E1B" w:rsidP="00F92E1B">
            <w:r>
              <w:t>7.5</w:t>
            </w:r>
          </w:p>
        </w:tc>
        <w:tc>
          <w:tcPr>
            <w:tcW w:w="725" w:type="dxa"/>
          </w:tcPr>
          <w:p w14:paraId="209F4EC1" w14:textId="77777777" w:rsidR="00F92E1B" w:rsidRDefault="00F92E1B" w:rsidP="00F92E1B">
            <w:r>
              <w:t>19</w:t>
            </w:r>
          </w:p>
        </w:tc>
        <w:tc>
          <w:tcPr>
            <w:tcW w:w="741" w:type="dxa"/>
          </w:tcPr>
          <w:p w14:paraId="1A9D1729" w14:textId="77777777" w:rsidR="00F92E1B" w:rsidRDefault="00F92E1B" w:rsidP="00F92E1B">
            <w:r>
              <w:t>665</w:t>
            </w:r>
          </w:p>
        </w:tc>
      </w:tr>
      <w:tr w:rsidR="00A74E22" w14:paraId="11E7FEBB" w14:textId="77777777" w:rsidTr="00B31E7D">
        <w:tc>
          <w:tcPr>
            <w:tcW w:w="789" w:type="dxa"/>
          </w:tcPr>
          <w:p w14:paraId="46442A73" w14:textId="77777777" w:rsidR="00F92E1B" w:rsidRDefault="001605EC" w:rsidP="00F92E1B">
            <w:r>
              <w:t>Bojana Perhat</w:t>
            </w:r>
          </w:p>
          <w:p w14:paraId="401D5A64" w14:textId="77777777" w:rsidR="00FD009B" w:rsidRDefault="00FD009B" w:rsidP="00F92E1B"/>
          <w:p w14:paraId="41217549" w14:textId="77777777" w:rsidR="00FD009B" w:rsidRDefault="00FD009B" w:rsidP="00F92E1B"/>
        </w:tc>
        <w:tc>
          <w:tcPr>
            <w:tcW w:w="953" w:type="dxa"/>
          </w:tcPr>
          <w:p w14:paraId="3B9D4BE2" w14:textId="77777777" w:rsidR="00F92E1B" w:rsidRDefault="00F92E1B" w:rsidP="00F92E1B">
            <w:r>
              <w:t>GK</w:t>
            </w:r>
          </w:p>
        </w:tc>
        <w:tc>
          <w:tcPr>
            <w:tcW w:w="429" w:type="dxa"/>
          </w:tcPr>
          <w:p w14:paraId="1C74F931" w14:textId="77777777" w:rsidR="00F92E1B" w:rsidRDefault="00F92E1B" w:rsidP="00F92E1B">
            <w:r>
              <w:t>5</w:t>
            </w:r>
          </w:p>
        </w:tc>
        <w:tc>
          <w:tcPr>
            <w:tcW w:w="675" w:type="dxa"/>
          </w:tcPr>
          <w:p w14:paraId="4E888958" w14:textId="77777777" w:rsidR="00F92E1B" w:rsidRDefault="000C1CC8" w:rsidP="00F92E1B">
            <w:r>
              <w:t>5</w:t>
            </w:r>
            <w:r w:rsidR="00F92E1B">
              <w:t>.r.-2</w:t>
            </w:r>
          </w:p>
        </w:tc>
        <w:tc>
          <w:tcPr>
            <w:tcW w:w="528" w:type="dxa"/>
          </w:tcPr>
          <w:p w14:paraId="6709C5D0" w14:textId="77777777" w:rsidR="00F92E1B" w:rsidRDefault="00F92E1B" w:rsidP="00F92E1B">
            <w:r>
              <w:t>/</w:t>
            </w:r>
          </w:p>
        </w:tc>
        <w:tc>
          <w:tcPr>
            <w:tcW w:w="544" w:type="dxa"/>
          </w:tcPr>
          <w:p w14:paraId="7CF6BC63" w14:textId="77777777" w:rsidR="00F92E1B" w:rsidRDefault="00F92E1B" w:rsidP="00F92E1B">
            <w:r>
              <w:t>/</w:t>
            </w:r>
          </w:p>
        </w:tc>
        <w:tc>
          <w:tcPr>
            <w:tcW w:w="487" w:type="dxa"/>
          </w:tcPr>
          <w:p w14:paraId="20A61D86" w14:textId="77777777" w:rsidR="00F92E1B" w:rsidRDefault="00F92E1B" w:rsidP="00F92E1B">
            <w:r>
              <w:t>2</w:t>
            </w:r>
          </w:p>
        </w:tc>
        <w:tc>
          <w:tcPr>
            <w:tcW w:w="716" w:type="dxa"/>
          </w:tcPr>
          <w:p w14:paraId="1FC76563" w14:textId="77777777" w:rsidR="00F92E1B" w:rsidRDefault="00F92E1B" w:rsidP="00F92E1B">
            <w:r>
              <w:t>/</w:t>
            </w:r>
          </w:p>
        </w:tc>
        <w:tc>
          <w:tcPr>
            <w:tcW w:w="761" w:type="dxa"/>
          </w:tcPr>
          <w:p w14:paraId="3F895A49" w14:textId="77777777" w:rsidR="00F92E1B" w:rsidRDefault="00F92E1B" w:rsidP="00F92E1B">
            <w:r>
              <w:t>4</w:t>
            </w:r>
          </w:p>
        </w:tc>
        <w:tc>
          <w:tcPr>
            <w:tcW w:w="1171" w:type="dxa"/>
          </w:tcPr>
          <w:p w14:paraId="13597BC3" w14:textId="77777777" w:rsidR="00F92E1B" w:rsidRDefault="00F92E1B" w:rsidP="00F92E1B">
            <w:r>
              <w:t>/</w:t>
            </w:r>
          </w:p>
        </w:tc>
        <w:tc>
          <w:tcPr>
            <w:tcW w:w="659" w:type="dxa"/>
          </w:tcPr>
          <w:p w14:paraId="6AEDA820" w14:textId="77777777" w:rsidR="00F92E1B" w:rsidRDefault="002C3C0F" w:rsidP="00F92E1B">
            <w:r>
              <w:t>4</w:t>
            </w:r>
          </w:p>
        </w:tc>
        <w:tc>
          <w:tcPr>
            <w:tcW w:w="725" w:type="dxa"/>
          </w:tcPr>
          <w:p w14:paraId="3A57CDFC" w14:textId="77777777" w:rsidR="00F92E1B" w:rsidRDefault="002C3C0F" w:rsidP="00F92E1B">
            <w:r>
              <w:t>17</w:t>
            </w:r>
          </w:p>
        </w:tc>
        <w:tc>
          <w:tcPr>
            <w:tcW w:w="741" w:type="dxa"/>
          </w:tcPr>
          <w:p w14:paraId="558607D9" w14:textId="77777777" w:rsidR="00F92E1B" w:rsidRDefault="002C3C0F" w:rsidP="00F92E1B">
            <w:r>
              <w:t>595</w:t>
            </w:r>
          </w:p>
        </w:tc>
      </w:tr>
      <w:tr w:rsidR="00A74E22" w14:paraId="59EC39FF" w14:textId="77777777" w:rsidTr="00B31E7D">
        <w:tc>
          <w:tcPr>
            <w:tcW w:w="789" w:type="dxa"/>
          </w:tcPr>
          <w:p w14:paraId="0C23F8D2" w14:textId="77777777" w:rsidR="00F92E1B" w:rsidRDefault="008169CF" w:rsidP="00F92E1B">
            <w:r>
              <w:t>Nina Gecan</w:t>
            </w:r>
          </w:p>
        </w:tc>
        <w:tc>
          <w:tcPr>
            <w:tcW w:w="953" w:type="dxa"/>
          </w:tcPr>
          <w:p w14:paraId="5B0D3C32" w14:textId="77777777" w:rsidR="00F92E1B" w:rsidRDefault="00F92E1B" w:rsidP="00F92E1B">
            <w:r>
              <w:t>GEO</w:t>
            </w:r>
          </w:p>
        </w:tc>
        <w:tc>
          <w:tcPr>
            <w:tcW w:w="429" w:type="dxa"/>
          </w:tcPr>
          <w:p w14:paraId="25CB34F0" w14:textId="77777777" w:rsidR="00F92E1B" w:rsidRDefault="00F92E1B" w:rsidP="00F92E1B">
            <w:r>
              <w:t>7.5</w:t>
            </w:r>
          </w:p>
        </w:tc>
        <w:tc>
          <w:tcPr>
            <w:tcW w:w="675" w:type="dxa"/>
          </w:tcPr>
          <w:p w14:paraId="7FBAAECE" w14:textId="77777777" w:rsidR="00F92E1B" w:rsidRDefault="000C1CC8" w:rsidP="00F92E1B">
            <w:r>
              <w:t>7</w:t>
            </w:r>
            <w:r w:rsidR="00F92E1B">
              <w:t>.r.-2</w:t>
            </w:r>
          </w:p>
        </w:tc>
        <w:tc>
          <w:tcPr>
            <w:tcW w:w="528" w:type="dxa"/>
          </w:tcPr>
          <w:p w14:paraId="37D109F3" w14:textId="77777777" w:rsidR="00F92E1B" w:rsidRDefault="00F92E1B" w:rsidP="00F92E1B">
            <w:r>
              <w:t>/</w:t>
            </w:r>
          </w:p>
        </w:tc>
        <w:tc>
          <w:tcPr>
            <w:tcW w:w="544" w:type="dxa"/>
          </w:tcPr>
          <w:p w14:paraId="69778585" w14:textId="77777777" w:rsidR="00F92E1B" w:rsidRDefault="00F92E1B" w:rsidP="00F92E1B">
            <w:r>
              <w:t>/</w:t>
            </w:r>
          </w:p>
        </w:tc>
        <w:tc>
          <w:tcPr>
            <w:tcW w:w="487" w:type="dxa"/>
          </w:tcPr>
          <w:p w14:paraId="294A1BC8" w14:textId="77777777" w:rsidR="00F92E1B" w:rsidRDefault="00F92E1B" w:rsidP="00F92E1B">
            <w:r>
              <w:t>/</w:t>
            </w:r>
          </w:p>
        </w:tc>
        <w:tc>
          <w:tcPr>
            <w:tcW w:w="716" w:type="dxa"/>
          </w:tcPr>
          <w:p w14:paraId="1B1880AE" w14:textId="77777777" w:rsidR="00F92E1B" w:rsidRDefault="00F92E1B" w:rsidP="00F92E1B">
            <w:r>
              <w:t>/</w:t>
            </w:r>
          </w:p>
        </w:tc>
        <w:tc>
          <w:tcPr>
            <w:tcW w:w="761" w:type="dxa"/>
          </w:tcPr>
          <w:p w14:paraId="160D4F75" w14:textId="77777777" w:rsidR="00F92E1B" w:rsidRDefault="00F92E1B" w:rsidP="00F92E1B">
            <w:r>
              <w:t>/</w:t>
            </w:r>
          </w:p>
        </w:tc>
        <w:tc>
          <w:tcPr>
            <w:tcW w:w="1171" w:type="dxa"/>
          </w:tcPr>
          <w:p w14:paraId="17ADF07B" w14:textId="77777777" w:rsidR="00F92E1B" w:rsidRDefault="00F92E1B" w:rsidP="00F92E1B">
            <w:r>
              <w:t>/</w:t>
            </w:r>
          </w:p>
        </w:tc>
        <w:tc>
          <w:tcPr>
            <w:tcW w:w="659" w:type="dxa"/>
          </w:tcPr>
          <w:p w14:paraId="06EF6246" w14:textId="77777777" w:rsidR="00F92E1B" w:rsidRDefault="00F92E1B" w:rsidP="00F92E1B">
            <w:r>
              <w:t>5.5</w:t>
            </w:r>
          </w:p>
        </w:tc>
        <w:tc>
          <w:tcPr>
            <w:tcW w:w="725" w:type="dxa"/>
          </w:tcPr>
          <w:p w14:paraId="2899C4C3" w14:textId="77777777" w:rsidR="00F92E1B" w:rsidRDefault="00F92E1B" w:rsidP="00F92E1B">
            <w:r>
              <w:t>15</w:t>
            </w:r>
          </w:p>
        </w:tc>
        <w:tc>
          <w:tcPr>
            <w:tcW w:w="741" w:type="dxa"/>
          </w:tcPr>
          <w:p w14:paraId="2E1E428F" w14:textId="77777777" w:rsidR="00F92E1B" w:rsidRDefault="00F92E1B" w:rsidP="00F92E1B">
            <w:r>
              <w:t>525</w:t>
            </w:r>
          </w:p>
        </w:tc>
      </w:tr>
      <w:tr w:rsidR="00A74E22" w14:paraId="1386DC4C" w14:textId="77777777" w:rsidTr="00B31E7D">
        <w:tc>
          <w:tcPr>
            <w:tcW w:w="789" w:type="dxa"/>
          </w:tcPr>
          <w:p w14:paraId="5679C181" w14:textId="77777777" w:rsidR="00F92E1B" w:rsidRDefault="00F92E1B" w:rsidP="00F92E1B">
            <w:r>
              <w:t>Vesna Novinc</w:t>
            </w:r>
          </w:p>
        </w:tc>
        <w:tc>
          <w:tcPr>
            <w:tcW w:w="953" w:type="dxa"/>
          </w:tcPr>
          <w:p w14:paraId="180151D9" w14:textId="77777777" w:rsidR="00F92E1B" w:rsidRDefault="00F92E1B" w:rsidP="00F92E1B">
            <w:r>
              <w:t>FIZ</w:t>
            </w:r>
          </w:p>
        </w:tc>
        <w:tc>
          <w:tcPr>
            <w:tcW w:w="429" w:type="dxa"/>
          </w:tcPr>
          <w:p w14:paraId="05ADBF76" w14:textId="77777777" w:rsidR="00F92E1B" w:rsidRDefault="00F92E1B" w:rsidP="00F92E1B">
            <w:r>
              <w:t>4</w:t>
            </w:r>
          </w:p>
        </w:tc>
        <w:tc>
          <w:tcPr>
            <w:tcW w:w="675" w:type="dxa"/>
          </w:tcPr>
          <w:p w14:paraId="7596CC3C" w14:textId="77777777" w:rsidR="00F92E1B" w:rsidRDefault="00F92E1B" w:rsidP="00F92E1B">
            <w:r>
              <w:t>/</w:t>
            </w:r>
          </w:p>
        </w:tc>
        <w:tc>
          <w:tcPr>
            <w:tcW w:w="528" w:type="dxa"/>
          </w:tcPr>
          <w:p w14:paraId="352606BE" w14:textId="77777777" w:rsidR="00F92E1B" w:rsidRDefault="00F92E1B" w:rsidP="00F92E1B">
            <w:r>
              <w:t>/</w:t>
            </w:r>
          </w:p>
        </w:tc>
        <w:tc>
          <w:tcPr>
            <w:tcW w:w="544" w:type="dxa"/>
          </w:tcPr>
          <w:p w14:paraId="0EDD8510" w14:textId="77777777" w:rsidR="00F92E1B" w:rsidRDefault="00F92E1B" w:rsidP="00F92E1B">
            <w:r>
              <w:t>1</w:t>
            </w:r>
          </w:p>
        </w:tc>
        <w:tc>
          <w:tcPr>
            <w:tcW w:w="487" w:type="dxa"/>
          </w:tcPr>
          <w:p w14:paraId="634668B7" w14:textId="77777777" w:rsidR="00F92E1B" w:rsidRDefault="00F92E1B" w:rsidP="00F92E1B">
            <w:r>
              <w:t>1</w:t>
            </w:r>
          </w:p>
        </w:tc>
        <w:tc>
          <w:tcPr>
            <w:tcW w:w="716" w:type="dxa"/>
          </w:tcPr>
          <w:p w14:paraId="1F2C0D46" w14:textId="77777777" w:rsidR="00F92E1B" w:rsidRDefault="00F92E1B" w:rsidP="00F92E1B">
            <w:r>
              <w:t>/</w:t>
            </w:r>
          </w:p>
        </w:tc>
        <w:tc>
          <w:tcPr>
            <w:tcW w:w="761" w:type="dxa"/>
          </w:tcPr>
          <w:p w14:paraId="7805F345" w14:textId="77777777" w:rsidR="00F92E1B" w:rsidRDefault="00F92E1B" w:rsidP="00F92E1B">
            <w:r>
              <w:t>/</w:t>
            </w:r>
          </w:p>
        </w:tc>
        <w:tc>
          <w:tcPr>
            <w:tcW w:w="1171" w:type="dxa"/>
          </w:tcPr>
          <w:p w14:paraId="17528ACA" w14:textId="77777777" w:rsidR="00F92E1B" w:rsidRDefault="00F92E1B" w:rsidP="00F92E1B">
            <w:r>
              <w:t>/</w:t>
            </w:r>
          </w:p>
        </w:tc>
        <w:tc>
          <w:tcPr>
            <w:tcW w:w="659" w:type="dxa"/>
          </w:tcPr>
          <w:p w14:paraId="54A33070" w14:textId="77777777" w:rsidR="00F92E1B" w:rsidRDefault="00F92E1B" w:rsidP="00F92E1B">
            <w:r>
              <w:t>6</w:t>
            </w:r>
          </w:p>
        </w:tc>
        <w:tc>
          <w:tcPr>
            <w:tcW w:w="725" w:type="dxa"/>
          </w:tcPr>
          <w:p w14:paraId="1386165A" w14:textId="77777777" w:rsidR="00F92E1B" w:rsidRDefault="00F92E1B" w:rsidP="00F92E1B">
            <w:r>
              <w:t>12</w:t>
            </w:r>
          </w:p>
        </w:tc>
        <w:tc>
          <w:tcPr>
            <w:tcW w:w="741" w:type="dxa"/>
          </w:tcPr>
          <w:p w14:paraId="1A14301F" w14:textId="77777777" w:rsidR="00F92E1B" w:rsidRDefault="00F92E1B" w:rsidP="00F92E1B">
            <w:r>
              <w:t>420</w:t>
            </w:r>
          </w:p>
        </w:tc>
      </w:tr>
      <w:tr w:rsidR="00A74E22" w14:paraId="132D2A49" w14:textId="77777777" w:rsidTr="00B31E7D">
        <w:trPr>
          <w:trHeight w:val="614"/>
        </w:trPr>
        <w:tc>
          <w:tcPr>
            <w:tcW w:w="789" w:type="dxa"/>
          </w:tcPr>
          <w:p w14:paraId="37BE0A94" w14:textId="77777777" w:rsidR="00F92E1B" w:rsidRDefault="001605EC" w:rsidP="00F92E1B">
            <w:r>
              <w:t>Andrea Bolf</w:t>
            </w:r>
          </w:p>
        </w:tc>
        <w:tc>
          <w:tcPr>
            <w:tcW w:w="953" w:type="dxa"/>
          </w:tcPr>
          <w:p w14:paraId="10A8A7BC" w14:textId="77777777" w:rsidR="00F92E1B" w:rsidRDefault="00F92E1B" w:rsidP="00F92E1B">
            <w:r>
              <w:t>KEM</w:t>
            </w:r>
          </w:p>
        </w:tc>
        <w:tc>
          <w:tcPr>
            <w:tcW w:w="429" w:type="dxa"/>
          </w:tcPr>
          <w:p w14:paraId="31379437" w14:textId="77777777" w:rsidR="00F92E1B" w:rsidRDefault="00F92E1B" w:rsidP="00F92E1B">
            <w:r>
              <w:t>4</w:t>
            </w:r>
          </w:p>
        </w:tc>
        <w:tc>
          <w:tcPr>
            <w:tcW w:w="675" w:type="dxa"/>
          </w:tcPr>
          <w:p w14:paraId="3C3DCF4F" w14:textId="77777777" w:rsidR="00F92E1B" w:rsidRDefault="00F92E1B" w:rsidP="00F92E1B">
            <w:r>
              <w:t>/</w:t>
            </w:r>
          </w:p>
        </w:tc>
        <w:tc>
          <w:tcPr>
            <w:tcW w:w="528" w:type="dxa"/>
          </w:tcPr>
          <w:p w14:paraId="2A46CE8F" w14:textId="77777777" w:rsidR="00F92E1B" w:rsidRDefault="00F92E1B" w:rsidP="00F92E1B">
            <w:r>
              <w:t>1</w:t>
            </w:r>
          </w:p>
        </w:tc>
        <w:tc>
          <w:tcPr>
            <w:tcW w:w="544" w:type="dxa"/>
          </w:tcPr>
          <w:p w14:paraId="796F1B03" w14:textId="77777777" w:rsidR="00F92E1B" w:rsidRDefault="00F92E1B" w:rsidP="00F92E1B">
            <w:r>
              <w:t>1</w:t>
            </w:r>
          </w:p>
          <w:p w14:paraId="366C44D7" w14:textId="77777777" w:rsidR="00F92E1B" w:rsidRDefault="00F92E1B" w:rsidP="00F92E1B"/>
          <w:p w14:paraId="7299C498" w14:textId="77777777" w:rsidR="00F92E1B" w:rsidRDefault="00F92E1B" w:rsidP="00F92E1B"/>
        </w:tc>
        <w:tc>
          <w:tcPr>
            <w:tcW w:w="487" w:type="dxa"/>
          </w:tcPr>
          <w:p w14:paraId="1017E8EB" w14:textId="77777777" w:rsidR="00F92E1B" w:rsidRDefault="00F92E1B" w:rsidP="00F92E1B">
            <w:r>
              <w:t>/</w:t>
            </w:r>
          </w:p>
        </w:tc>
        <w:tc>
          <w:tcPr>
            <w:tcW w:w="716" w:type="dxa"/>
          </w:tcPr>
          <w:p w14:paraId="004F2FDB" w14:textId="77777777" w:rsidR="00F92E1B" w:rsidRDefault="00F92E1B" w:rsidP="00F92E1B">
            <w:r>
              <w:t>/</w:t>
            </w:r>
          </w:p>
        </w:tc>
        <w:tc>
          <w:tcPr>
            <w:tcW w:w="761" w:type="dxa"/>
          </w:tcPr>
          <w:p w14:paraId="78EB85AC" w14:textId="77777777" w:rsidR="00F92E1B" w:rsidRDefault="00F92E1B" w:rsidP="00F92E1B">
            <w:r>
              <w:t>/</w:t>
            </w:r>
          </w:p>
        </w:tc>
        <w:tc>
          <w:tcPr>
            <w:tcW w:w="1171" w:type="dxa"/>
          </w:tcPr>
          <w:p w14:paraId="7E7422A0" w14:textId="77777777" w:rsidR="00F92E1B" w:rsidRDefault="00F92E1B" w:rsidP="00F92E1B">
            <w:r>
              <w:t>/</w:t>
            </w:r>
          </w:p>
        </w:tc>
        <w:tc>
          <w:tcPr>
            <w:tcW w:w="659" w:type="dxa"/>
          </w:tcPr>
          <w:p w14:paraId="48614830" w14:textId="77777777" w:rsidR="00F92E1B" w:rsidRDefault="00F92E1B" w:rsidP="00F92E1B">
            <w:r>
              <w:t>5</w:t>
            </w:r>
          </w:p>
        </w:tc>
        <w:tc>
          <w:tcPr>
            <w:tcW w:w="725" w:type="dxa"/>
          </w:tcPr>
          <w:p w14:paraId="571B4136" w14:textId="77777777" w:rsidR="00F92E1B" w:rsidRDefault="00F92E1B" w:rsidP="00F92E1B">
            <w:r>
              <w:t>11</w:t>
            </w:r>
          </w:p>
        </w:tc>
        <w:tc>
          <w:tcPr>
            <w:tcW w:w="741" w:type="dxa"/>
          </w:tcPr>
          <w:p w14:paraId="4BA1A469" w14:textId="77777777" w:rsidR="00F92E1B" w:rsidRDefault="00F92E1B" w:rsidP="00F92E1B">
            <w:r>
              <w:t>385</w:t>
            </w:r>
          </w:p>
        </w:tc>
      </w:tr>
      <w:tr w:rsidR="00A74E22" w14:paraId="0D781257" w14:textId="77777777" w:rsidTr="00B31E7D">
        <w:tc>
          <w:tcPr>
            <w:tcW w:w="789" w:type="dxa"/>
          </w:tcPr>
          <w:p w14:paraId="46BBF9B4" w14:textId="77777777" w:rsidR="00F92E1B" w:rsidRDefault="001605EC" w:rsidP="00F92E1B">
            <w:r>
              <w:t>Marta Smok</w:t>
            </w:r>
            <w:r>
              <w:lastRenderedPageBreak/>
              <w:t>vina</w:t>
            </w:r>
          </w:p>
        </w:tc>
        <w:tc>
          <w:tcPr>
            <w:tcW w:w="953" w:type="dxa"/>
          </w:tcPr>
          <w:p w14:paraId="3467374C" w14:textId="77777777" w:rsidR="00F92E1B" w:rsidRDefault="00F92E1B" w:rsidP="00F92E1B">
            <w:r>
              <w:lastRenderedPageBreak/>
              <w:t>TK</w:t>
            </w:r>
          </w:p>
        </w:tc>
        <w:tc>
          <w:tcPr>
            <w:tcW w:w="429" w:type="dxa"/>
          </w:tcPr>
          <w:p w14:paraId="76C12E54" w14:textId="77777777" w:rsidR="00F92E1B" w:rsidRDefault="00F92E1B" w:rsidP="00F92E1B">
            <w:r>
              <w:t>4</w:t>
            </w:r>
          </w:p>
        </w:tc>
        <w:tc>
          <w:tcPr>
            <w:tcW w:w="675" w:type="dxa"/>
          </w:tcPr>
          <w:p w14:paraId="6C1B56E8" w14:textId="77777777" w:rsidR="00F92E1B" w:rsidRDefault="00F92E1B" w:rsidP="00F92E1B">
            <w:r>
              <w:t>/</w:t>
            </w:r>
          </w:p>
        </w:tc>
        <w:tc>
          <w:tcPr>
            <w:tcW w:w="528" w:type="dxa"/>
          </w:tcPr>
          <w:p w14:paraId="6FE1EF00" w14:textId="77777777" w:rsidR="00F92E1B" w:rsidRDefault="00F92E1B" w:rsidP="00F92E1B">
            <w:r>
              <w:t>/</w:t>
            </w:r>
          </w:p>
        </w:tc>
        <w:tc>
          <w:tcPr>
            <w:tcW w:w="544" w:type="dxa"/>
          </w:tcPr>
          <w:p w14:paraId="499AC26B" w14:textId="77777777" w:rsidR="00F92E1B" w:rsidRDefault="00F92E1B" w:rsidP="00F92E1B">
            <w:r>
              <w:t>/</w:t>
            </w:r>
          </w:p>
        </w:tc>
        <w:tc>
          <w:tcPr>
            <w:tcW w:w="487" w:type="dxa"/>
          </w:tcPr>
          <w:p w14:paraId="5121609B" w14:textId="77777777" w:rsidR="00F92E1B" w:rsidRDefault="00F92E1B" w:rsidP="00F92E1B">
            <w:r>
              <w:t>3</w:t>
            </w:r>
          </w:p>
        </w:tc>
        <w:tc>
          <w:tcPr>
            <w:tcW w:w="716" w:type="dxa"/>
          </w:tcPr>
          <w:p w14:paraId="0883FD11" w14:textId="77777777" w:rsidR="00F92E1B" w:rsidRDefault="00F92E1B" w:rsidP="00F92E1B">
            <w:r>
              <w:t>/</w:t>
            </w:r>
          </w:p>
        </w:tc>
        <w:tc>
          <w:tcPr>
            <w:tcW w:w="761" w:type="dxa"/>
          </w:tcPr>
          <w:p w14:paraId="4A903816" w14:textId="77777777" w:rsidR="00F92E1B" w:rsidRDefault="00F92E1B" w:rsidP="00F92E1B">
            <w:r>
              <w:t>/</w:t>
            </w:r>
          </w:p>
        </w:tc>
        <w:tc>
          <w:tcPr>
            <w:tcW w:w="1171" w:type="dxa"/>
          </w:tcPr>
          <w:p w14:paraId="19C485B4" w14:textId="77777777" w:rsidR="00F92E1B" w:rsidRDefault="00F92E1B" w:rsidP="00F92E1B">
            <w:r>
              <w:t>/</w:t>
            </w:r>
          </w:p>
        </w:tc>
        <w:tc>
          <w:tcPr>
            <w:tcW w:w="659" w:type="dxa"/>
          </w:tcPr>
          <w:p w14:paraId="2349F879" w14:textId="77777777" w:rsidR="00F92E1B" w:rsidRDefault="00F92E1B" w:rsidP="00F92E1B">
            <w:r>
              <w:t>8</w:t>
            </w:r>
          </w:p>
        </w:tc>
        <w:tc>
          <w:tcPr>
            <w:tcW w:w="725" w:type="dxa"/>
          </w:tcPr>
          <w:p w14:paraId="67CE08A1" w14:textId="77777777" w:rsidR="00F92E1B" w:rsidRDefault="00F92E1B" w:rsidP="00F92E1B">
            <w:r>
              <w:t>15</w:t>
            </w:r>
          </w:p>
        </w:tc>
        <w:tc>
          <w:tcPr>
            <w:tcW w:w="741" w:type="dxa"/>
          </w:tcPr>
          <w:p w14:paraId="662DFE0C" w14:textId="77777777" w:rsidR="00F92E1B" w:rsidRDefault="00F92E1B" w:rsidP="00F92E1B">
            <w:r>
              <w:t>525</w:t>
            </w:r>
          </w:p>
        </w:tc>
      </w:tr>
      <w:tr w:rsidR="00A74E22" w14:paraId="4EAADAB1" w14:textId="77777777" w:rsidTr="00B31E7D">
        <w:tc>
          <w:tcPr>
            <w:tcW w:w="789" w:type="dxa"/>
          </w:tcPr>
          <w:p w14:paraId="5264505F" w14:textId="77777777" w:rsidR="00A671C7" w:rsidRDefault="001605EC" w:rsidP="00A671C7">
            <w:r>
              <w:t>Anabela Rudolf</w:t>
            </w:r>
          </w:p>
        </w:tc>
        <w:tc>
          <w:tcPr>
            <w:tcW w:w="953" w:type="dxa"/>
          </w:tcPr>
          <w:p w14:paraId="6D6C3243" w14:textId="77777777" w:rsidR="00F92E1B" w:rsidRDefault="00F92E1B" w:rsidP="00F92E1B">
            <w:r>
              <w:t>TZK</w:t>
            </w:r>
          </w:p>
        </w:tc>
        <w:tc>
          <w:tcPr>
            <w:tcW w:w="429" w:type="dxa"/>
          </w:tcPr>
          <w:p w14:paraId="6AD127CD" w14:textId="77777777" w:rsidR="00F92E1B" w:rsidRDefault="00F92E1B" w:rsidP="00F92E1B">
            <w:r>
              <w:t>8</w:t>
            </w:r>
          </w:p>
        </w:tc>
        <w:tc>
          <w:tcPr>
            <w:tcW w:w="675" w:type="dxa"/>
          </w:tcPr>
          <w:p w14:paraId="74F0E03A" w14:textId="77777777" w:rsidR="00F92E1B" w:rsidRDefault="00F92E1B" w:rsidP="00F92E1B">
            <w:r>
              <w:t>/</w:t>
            </w:r>
          </w:p>
        </w:tc>
        <w:tc>
          <w:tcPr>
            <w:tcW w:w="528" w:type="dxa"/>
          </w:tcPr>
          <w:p w14:paraId="57D6FB8B" w14:textId="77777777" w:rsidR="00F92E1B" w:rsidRDefault="00F92E1B" w:rsidP="00F92E1B">
            <w:r>
              <w:t>/</w:t>
            </w:r>
          </w:p>
        </w:tc>
        <w:tc>
          <w:tcPr>
            <w:tcW w:w="544" w:type="dxa"/>
          </w:tcPr>
          <w:p w14:paraId="6D7CE1AE" w14:textId="77777777" w:rsidR="00F92E1B" w:rsidRDefault="00F92E1B" w:rsidP="00F92E1B">
            <w:r>
              <w:t>/</w:t>
            </w:r>
          </w:p>
        </w:tc>
        <w:tc>
          <w:tcPr>
            <w:tcW w:w="487" w:type="dxa"/>
          </w:tcPr>
          <w:p w14:paraId="6AEAB669" w14:textId="77777777" w:rsidR="00F92E1B" w:rsidRDefault="00A74E22" w:rsidP="00F92E1B">
            <w:r>
              <w:t>2</w:t>
            </w:r>
          </w:p>
        </w:tc>
        <w:tc>
          <w:tcPr>
            <w:tcW w:w="716" w:type="dxa"/>
          </w:tcPr>
          <w:p w14:paraId="4964D10E" w14:textId="77777777" w:rsidR="00F92E1B" w:rsidRDefault="00F92E1B" w:rsidP="00F92E1B">
            <w:r>
              <w:t>/</w:t>
            </w:r>
          </w:p>
        </w:tc>
        <w:tc>
          <w:tcPr>
            <w:tcW w:w="761" w:type="dxa"/>
          </w:tcPr>
          <w:p w14:paraId="3BB4EA1E" w14:textId="77777777" w:rsidR="00F92E1B" w:rsidRDefault="00A74E22" w:rsidP="00F92E1B">
            <w:r>
              <w:t>1</w:t>
            </w:r>
          </w:p>
        </w:tc>
        <w:tc>
          <w:tcPr>
            <w:tcW w:w="1171" w:type="dxa"/>
          </w:tcPr>
          <w:p w14:paraId="2686472F" w14:textId="77777777" w:rsidR="00F92E1B" w:rsidRDefault="00F92E1B" w:rsidP="00F92E1B">
            <w:r>
              <w:t>/</w:t>
            </w:r>
          </w:p>
        </w:tc>
        <w:tc>
          <w:tcPr>
            <w:tcW w:w="659" w:type="dxa"/>
          </w:tcPr>
          <w:p w14:paraId="08659817" w14:textId="77777777" w:rsidR="00F92E1B" w:rsidRDefault="00F92E1B" w:rsidP="00F92E1B">
            <w:r>
              <w:t>7</w:t>
            </w:r>
          </w:p>
        </w:tc>
        <w:tc>
          <w:tcPr>
            <w:tcW w:w="725" w:type="dxa"/>
          </w:tcPr>
          <w:p w14:paraId="3C885ECE" w14:textId="77777777" w:rsidR="00F92E1B" w:rsidRDefault="00F92E1B" w:rsidP="00F92E1B">
            <w:r>
              <w:t>18</w:t>
            </w:r>
          </w:p>
        </w:tc>
        <w:tc>
          <w:tcPr>
            <w:tcW w:w="741" w:type="dxa"/>
          </w:tcPr>
          <w:p w14:paraId="56A9E45E" w14:textId="77777777" w:rsidR="00F92E1B" w:rsidRDefault="00F92E1B" w:rsidP="00F92E1B">
            <w:r>
              <w:t>630</w:t>
            </w:r>
          </w:p>
        </w:tc>
      </w:tr>
      <w:tr w:rsidR="00A74E22" w14:paraId="35DF2CBA" w14:textId="77777777" w:rsidTr="00B31E7D">
        <w:tc>
          <w:tcPr>
            <w:tcW w:w="789" w:type="dxa"/>
          </w:tcPr>
          <w:p w14:paraId="0B948B66" w14:textId="77777777" w:rsidR="00F92E1B" w:rsidRDefault="00F578DE" w:rsidP="00F92E1B">
            <w:r>
              <w:t>Dalibor Fak</w:t>
            </w:r>
            <w:r w:rsidR="00F92E1B">
              <w:t xml:space="preserve"> </w:t>
            </w:r>
          </w:p>
        </w:tc>
        <w:tc>
          <w:tcPr>
            <w:tcW w:w="953" w:type="dxa"/>
          </w:tcPr>
          <w:p w14:paraId="5CB48C63" w14:textId="77777777" w:rsidR="00F92E1B" w:rsidRDefault="00F92E1B" w:rsidP="00F92E1B">
            <w:r>
              <w:t>INF.</w:t>
            </w:r>
          </w:p>
        </w:tc>
        <w:tc>
          <w:tcPr>
            <w:tcW w:w="429" w:type="dxa"/>
          </w:tcPr>
          <w:p w14:paraId="157AA4FC" w14:textId="77777777" w:rsidR="00F92E1B" w:rsidRDefault="00F92E1B" w:rsidP="00F92E1B">
            <w:r>
              <w:t>/</w:t>
            </w:r>
          </w:p>
        </w:tc>
        <w:tc>
          <w:tcPr>
            <w:tcW w:w="675" w:type="dxa"/>
          </w:tcPr>
          <w:p w14:paraId="1D18040F" w14:textId="77777777" w:rsidR="00F92E1B" w:rsidRDefault="00F92E1B" w:rsidP="00F92E1B">
            <w:r>
              <w:t>/</w:t>
            </w:r>
          </w:p>
        </w:tc>
        <w:tc>
          <w:tcPr>
            <w:tcW w:w="528" w:type="dxa"/>
          </w:tcPr>
          <w:p w14:paraId="3D6062E1" w14:textId="77777777" w:rsidR="00F92E1B" w:rsidRDefault="00F92E1B" w:rsidP="00F92E1B">
            <w:r>
              <w:t>/</w:t>
            </w:r>
          </w:p>
        </w:tc>
        <w:tc>
          <w:tcPr>
            <w:tcW w:w="544" w:type="dxa"/>
          </w:tcPr>
          <w:p w14:paraId="35BE2AC1" w14:textId="77777777" w:rsidR="00F92E1B" w:rsidRDefault="00F92E1B" w:rsidP="00F92E1B">
            <w:r>
              <w:t>/</w:t>
            </w:r>
          </w:p>
        </w:tc>
        <w:tc>
          <w:tcPr>
            <w:tcW w:w="487" w:type="dxa"/>
          </w:tcPr>
          <w:p w14:paraId="5B7AFFDC" w14:textId="77777777" w:rsidR="00F92E1B" w:rsidRDefault="00F92E1B" w:rsidP="00F92E1B">
            <w:r>
              <w:t>/</w:t>
            </w:r>
          </w:p>
        </w:tc>
        <w:tc>
          <w:tcPr>
            <w:tcW w:w="716" w:type="dxa"/>
          </w:tcPr>
          <w:p w14:paraId="18B67B48" w14:textId="77777777" w:rsidR="00F92E1B" w:rsidRDefault="00F92E1B" w:rsidP="00F92E1B">
            <w:r>
              <w:t>8</w:t>
            </w:r>
          </w:p>
        </w:tc>
        <w:tc>
          <w:tcPr>
            <w:tcW w:w="761" w:type="dxa"/>
          </w:tcPr>
          <w:p w14:paraId="2BA44343" w14:textId="77777777" w:rsidR="00F92E1B" w:rsidRDefault="00F92E1B" w:rsidP="00F92E1B">
            <w:r>
              <w:t>/</w:t>
            </w:r>
          </w:p>
        </w:tc>
        <w:tc>
          <w:tcPr>
            <w:tcW w:w="1171" w:type="dxa"/>
          </w:tcPr>
          <w:p w14:paraId="57B52D77" w14:textId="77777777" w:rsidR="00F92E1B" w:rsidRDefault="00F92E1B" w:rsidP="00F92E1B">
            <w:r>
              <w:t>/</w:t>
            </w:r>
          </w:p>
        </w:tc>
        <w:tc>
          <w:tcPr>
            <w:tcW w:w="659" w:type="dxa"/>
          </w:tcPr>
          <w:p w14:paraId="5C9E1D0C" w14:textId="77777777" w:rsidR="00F92E1B" w:rsidRDefault="00F92E1B" w:rsidP="00F92E1B">
            <w:r>
              <w:t>7</w:t>
            </w:r>
          </w:p>
        </w:tc>
        <w:tc>
          <w:tcPr>
            <w:tcW w:w="725" w:type="dxa"/>
          </w:tcPr>
          <w:p w14:paraId="38CD4800" w14:textId="77777777" w:rsidR="00F92E1B" w:rsidRDefault="00F92E1B" w:rsidP="00F92E1B">
            <w:r>
              <w:t>15</w:t>
            </w:r>
          </w:p>
        </w:tc>
        <w:tc>
          <w:tcPr>
            <w:tcW w:w="741" w:type="dxa"/>
          </w:tcPr>
          <w:p w14:paraId="364FFE65" w14:textId="77777777" w:rsidR="00F92E1B" w:rsidRDefault="00F92E1B" w:rsidP="00F92E1B">
            <w:r>
              <w:t>525</w:t>
            </w:r>
          </w:p>
        </w:tc>
      </w:tr>
      <w:tr w:rsidR="00A74E22" w14:paraId="5012BD6E" w14:textId="77777777" w:rsidTr="00B31E7D">
        <w:tc>
          <w:tcPr>
            <w:tcW w:w="789" w:type="dxa"/>
          </w:tcPr>
          <w:p w14:paraId="4DC3B2B6" w14:textId="77777777" w:rsidR="00F92E1B" w:rsidRDefault="00F92E1B" w:rsidP="00F92E1B">
            <w:r>
              <w:t>Nikolina Šubić Zeneral</w:t>
            </w:r>
          </w:p>
        </w:tc>
        <w:tc>
          <w:tcPr>
            <w:tcW w:w="953" w:type="dxa"/>
          </w:tcPr>
          <w:p w14:paraId="67ABD378" w14:textId="77777777" w:rsidR="00F92E1B" w:rsidRDefault="00F92E1B" w:rsidP="00F92E1B">
            <w:r>
              <w:t>NJEM.</w:t>
            </w:r>
          </w:p>
        </w:tc>
        <w:tc>
          <w:tcPr>
            <w:tcW w:w="429" w:type="dxa"/>
          </w:tcPr>
          <w:p w14:paraId="45DC9D40" w14:textId="77777777" w:rsidR="00F92E1B" w:rsidRDefault="00F92E1B" w:rsidP="00F92E1B">
            <w:r>
              <w:t>/</w:t>
            </w:r>
          </w:p>
        </w:tc>
        <w:tc>
          <w:tcPr>
            <w:tcW w:w="675" w:type="dxa"/>
          </w:tcPr>
          <w:p w14:paraId="3B89875A" w14:textId="77777777" w:rsidR="00F92E1B" w:rsidRDefault="00F92E1B" w:rsidP="00F92E1B">
            <w:r>
              <w:t>/</w:t>
            </w:r>
          </w:p>
        </w:tc>
        <w:tc>
          <w:tcPr>
            <w:tcW w:w="528" w:type="dxa"/>
          </w:tcPr>
          <w:p w14:paraId="261A5F23" w14:textId="77777777" w:rsidR="00F92E1B" w:rsidRDefault="00F92E1B" w:rsidP="00F92E1B">
            <w:r>
              <w:t>/</w:t>
            </w:r>
          </w:p>
        </w:tc>
        <w:tc>
          <w:tcPr>
            <w:tcW w:w="544" w:type="dxa"/>
          </w:tcPr>
          <w:p w14:paraId="5CC09A94" w14:textId="77777777" w:rsidR="00F92E1B" w:rsidRDefault="00F92E1B" w:rsidP="00F92E1B">
            <w:r>
              <w:t>/</w:t>
            </w:r>
          </w:p>
        </w:tc>
        <w:tc>
          <w:tcPr>
            <w:tcW w:w="487" w:type="dxa"/>
          </w:tcPr>
          <w:p w14:paraId="63F709F0" w14:textId="77777777" w:rsidR="00F92E1B" w:rsidRDefault="00F92E1B" w:rsidP="00F92E1B">
            <w:r>
              <w:t>1</w:t>
            </w:r>
          </w:p>
        </w:tc>
        <w:tc>
          <w:tcPr>
            <w:tcW w:w="716" w:type="dxa"/>
          </w:tcPr>
          <w:p w14:paraId="174524CA" w14:textId="77777777" w:rsidR="00F92E1B" w:rsidRDefault="00F92E1B" w:rsidP="00F92E1B">
            <w:r>
              <w:t>10</w:t>
            </w:r>
          </w:p>
        </w:tc>
        <w:tc>
          <w:tcPr>
            <w:tcW w:w="761" w:type="dxa"/>
          </w:tcPr>
          <w:p w14:paraId="52A122BD" w14:textId="77777777" w:rsidR="00F92E1B" w:rsidRDefault="00F92E1B" w:rsidP="00F92E1B">
            <w:r>
              <w:t>/</w:t>
            </w:r>
          </w:p>
        </w:tc>
        <w:tc>
          <w:tcPr>
            <w:tcW w:w="1171" w:type="dxa"/>
          </w:tcPr>
          <w:p w14:paraId="0ABE7FD6" w14:textId="77777777" w:rsidR="00F92E1B" w:rsidRDefault="00F92E1B" w:rsidP="00F92E1B">
            <w:r>
              <w:t>/</w:t>
            </w:r>
          </w:p>
        </w:tc>
        <w:tc>
          <w:tcPr>
            <w:tcW w:w="659" w:type="dxa"/>
          </w:tcPr>
          <w:p w14:paraId="493AD9AE" w14:textId="77777777" w:rsidR="00F92E1B" w:rsidRDefault="00F92E1B" w:rsidP="00F92E1B">
            <w:r>
              <w:t>10</w:t>
            </w:r>
          </w:p>
        </w:tc>
        <w:tc>
          <w:tcPr>
            <w:tcW w:w="725" w:type="dxa"/>
          </w:tcPr>
          <w:p w14:paraId="71BDD71A" w14:textId="77777777" w:rsidR="00F92E1B" w:rsidRDefault="00F92E1B" w:rsidP="00F92E1B">
            <w:r>
              <w:t>21</w:t>
            </w:r>
          </w:p>
        </w:tc>
        <w:tc>
          <w:tcPr>
            <w:tcW w:w="741" w:type="dxa"/>
          </w:tcPr>
          <w:p w14:paraId="1AF1FA0E" w14:textId="77777777" w:rsidR="00F92E1B" w:rsidRDefault="00F92E1B" w:rsidP="00F92E1B">
            <w:r>
              <w:t>735</w:t>
            </w:r>
          </w:p>
        </w:tc>
      </w:tr>
      <w:tr w:rsidR="00A74E22" w14:paraId="6A8BA5DB" w14:textId="77777777" w:rsidTr="00B31E7D">
        <w:tc>
          <w:tcPr>
            <w:tcW w:w="789" w:type="dxa"/>
          </w:tcPr>
          <w:p w14:paraId="79FA16B3" w14:textId="77777777" w:rsidR="00F92E1B" w:rsidRDefault="00F92E1B" w:rsidP="00F92E1B"/>
        </w:tc>
        <w:tc>
          <w:tcPr>
            <w:tcW w:w="953" w:type="dxa"/>
          </w:tcPr>
          <w:p w14:paraId="0A45C6E5" w14:textId="77777777" w:rsidR="00F92E1B" w:rsidRDefault="00F92E1B" w:rsidP="00F92E1B"/>
        </w:tc>
        <w:tc>
          <w:tcPr>
            <w:tcW w:w="429" w:type="dxa"/>
          </w:tcPr>
          <w:p w14:paraId="31EBE807" w14:textId="77777777" w:rsidR="00F92E1B" w:rsidRDefault="00F92E1B" w:rsidP="00F92E1B"/>
        </w:tc>
        <w:tc>
          <w:tcPr>
            <w:tcW w:w="675" w:type="dxa"/>
          </w:tcPr>
          <w:p w14:paraId="42312E28" w14:textId="77777777" w:rsidR="00F92E1B" w:rsidRDefault="00F92E1B" w:rsidP="00F92E1B"/>
        </w:tc>
        <w:tc>
          <w:tcPr>
            <w:tcW w:w="528" w:type="dxa"/>
          </w:tcPr>
          <w:p w14:paraId="73C497A9" w14:textId="77777777" w:rsidR="00F92E1B" w:rsidRDefault="00F92E1B" w:rsidP="00F92E1B"/>
        </w:tc>
        <w:tc>
          <w:tcPr>
            <w:tcW w:w="544" w:type="dxa"/>
          </w:tcPr>
          <w:p w14:paraId="57FB1425" w14:textId="77777777" w:rsidR="00F92E1B" w:rsidRDefault="00F92E1B" w:rsidP="00F92E1B"/>
        </w:tc>
        <w:tc>
          <w:tcPr>
            <w:tcW w:w="487" w:type="dxa"/>
          </w:tcPr>
          <w:p w14:paraId="5640C30E" w14:textId="77777777" w:rsidR="00F92E1B" w:rsidRDefault="00F92E1B" w:rsidP="00F92E1B"/>
        </w:tc>
        <w:tc>
          <w:tcPr>
            <w:tcW w:w="716" w:type="dxa"/>
          </w:tcPr>
          <w:p w14:paraId="0D87D458" w14:textId="77777777" w:rsidR="00F92E1B" w:rsidRDefault="00F92E1B" w:rsidP="00F92E1B"/>
        </w:tc>
        <w:tc>
          <w:tcPr>
            <w:tcW w:w="761" w:type="dxa"/>
          </w:tcPr>
          <w:p w14:paraId="2EE9E8CB" w14:textId="77777777" w:rsidR="00F92E1B" w:rsidRDefault="00F92E1B" w:rsidP="00F92E1B"/>
        </w:tc>
        <w:tc>
          <w:tcPr>
            <w:tcW w:w="1171" w:type="dxa"/>
          </w:tcPr>
          <w:p w14:paraId="5E948FC2" w14:textId="77777777" w:rsidR="00F92E1B" w:rsidRDefault="00F92E1B" w:rsidP="00F92E1B"/>
        </w:tc>
        <w:tc>
          <w:tcPr>
            <w:tcW w:w="659" w:type="dxa"/>
          </w:tcPr>
          <w:p w14:paraId="045BE16B" w14:textId="77777777" w:rsidR="00F92E1B" w:rsidRDefault="00F92E1B" w:rsidP="00F92E1B"/>
        </w:tc>
        <w:tc>
          <w:tcPr>
            <w:tcW w:w="725" w:type="dxa"/>
          </w:tcPr>
          <w:p w14:paraId="53E3747A" w14:textId="77777777" w:rsidR="00F92E1B" w:rsidRDefault="00F92E1B" w:rsidP="00F92E1B"/>
        </w:tc>
        <w:tc>
          <w:tcPr>
            <w:tcW w:w="741" w:type="dxa"/>
          </w:tcPr>
          <w:p w14:paraId="57F84569" w14:textId="77777777" w:rsidR="00F92E1B" w:rsidRDefault="00F92E1B" w:rsidP="00F92E1B"/>
        </w:tc>
      </w:tr>
    </w:tbl>
    <w:p w14:paraId="0A66C52A" w14:textId="77777777" w:rsidR="00F92E1B" w:rsidRDefault="00F92E1B" w:rsidP="00F92E1B"/>
    <w:p w14:paraId="23A68060" w14:textId="77777777" w:rsidR="00D80539" w:rsidRDefault="00D80539" w:rsidP="00D80539">
      <w:pPr>
        <w:jc w:val="both"/>
        <w:rPr>
          <w:rFonts w:ascii="Arial Narrow" w:hAnsi="Arial Narrow"/>
          <w:sz w:val="24"/>
          <w:szCs w:val="24"/>
          <w:lang w:val="hr-HR"/>
        </w:rPr>
      </w:pPr>
    </w:p>
    <w:p w14:paraId="4597AB7B" w14:textId="77777777" w:rsidR="00D80539" w:rsidRDefault="00D80539" w:rsidP="00D80539">
      <w:pPr>
        <w:rPr>
          <w:rFonts w:ascii="Arial Narrow" w:hAnsi="Arial Narrow"/>
          <w:sz w:val="28"/>
          <w:szCs w:val="28"/>
          <w:u w:val="single"/>
          <w:lang w:val="hr-HR"/>
        </w:rPr>
      </w:pPr>
      <w:r w:rsidRPr="00A94B01">
        <w:rPr>
          <w:rFonts w:ascii="Arial Narrow" w:hAnsi="Arial Narrow"/>
          <w:sz w:val="28"/>
          <w:szCs w:val="28"/>
          <w:lang w:val="hr-HR"/>
        </w:rPr>
        <w:t>2.3.3.</w:t>
      </w:r>
      <w:r w:rsidRPr="00541642">
        <w:rPr>
          <w:rFonts w:ascii="Arial Narrow" w:hAnsi="Arial Narrow"/>
          <w:sz w:val="28"/>
          <w:szCs w:val="28"/>
          <w:u w:val="single"/>
          <w:lang w:val="hr-HR"/>
        </w:rPr>
        <w:t>Zaduženja ravnateljice i stručne suradnice</w:t>
      </w:r>
    </w:p>
    <w:p w14:paraId="669A67E5" w14:textId="77777777" w:rsidR="006E1491" w:rsidRPr="00541642" w:rsidRDefault="006E1491" w:rsidP="00D80539">
      <w:pPr>
        <w:rPr>
          <w:rFonts w:ascii="Arial Narrow" w:hAnsi="Arial Narrow"/>
          <w:sz w:val="28"/>
          <w:szCs w:val="28"/>
          <w:u w:val="single"/>
          <w:lang w:val="hr-HR"/>
        </w:rPr>
      </w:pPr>
    </w:p>
    <w:p w14:paraId="4C90B0B4" w14:textId="77777777" w:rsidR="00D80539" w:rsidRDefault="00D80539" w:rsidP="00D80539">
      <w:pPr>
        <w:rPr>
          <w:rFonts w:ascii="Arial Narrow" w:hAnsi="Arial Narrow"/>
          <w:sz w:val="24"/>
          <w:szCs w:val="24"/>
          <w:lang w:val="hr-HR"/>
        </w:rPr>
      </w:pPr>
      <w:r>
        <w:rPr>
          <w:rFonts w:ascii="Arial Narrow" w:hAnsi="Arial Narrow"/>
          <w:sz w:val="28"/>
          <w:szCs w:val="28"/>
          <w:lang w:val="hr-HR"/>
        </w:rPr>
        <w:tab/>
      </w:r>
      <w:r w:rsidRPr="00E2436E">
        <w:rPr>
          <w:rFonts w:ascii="Arial Narrow" w:hAnsi="Arial Narrow"/>
          <w:sz w:val="24"/>
          <w:szCs w:val="24"/>
          <w:lang w:val="hr-HR"/>
        </w:rPr>
        <w:t>Stručna suradnica psihologinja na radnom mjestu stručne suradnice poslove i zadatke u</w:t>
      </w:r>
      <w:r>
        <w:rPr>
          <w:rFonts w:ascii="Arial Narrow" w:hAnsi="Arial Narrow"/>
          <w:sz w:val="24"/>
          <w:szCs w:val="24"/>
          <w:lang w:val="hr-HR"/>
        </w:rPr>
        <w:t xml:space="preserve"> OŠ Rudolfa Strohala obavlja sva</w:t>
      </w:r>
      <w:r w:rsidRPr="00E2436E">
        <w:rPr>
          <w:rFonts w:ascii="Arial Narrow" w:hAnsi="Arial Narrow"/>
          <w:sz w:val="24"/>
          <w:szCs w:val="24"/>
          <w:lang w:val="hr-HR"/>
        </w:rPr>
        <w:t>ke srijede i svaki drugi ponedjeljak. Pravednom raspodjelom između triju škola (Lokve, Fužine i Mrkopalj) u OŠ Rud</w:t>
      </w:r>
      <w:r w:rsidR="00541642">
        <w:rPr>
          <w:rFonts w:ascii="Arial Narrow" w:hAnsi="Arial Narrow"/>
          <w:sz w:val="24"/>
          <w:szCs w:val="24"/>
          <w:lang w:val="hr-HR"/>
        </w:rPr>
        <w:t>olfa Strohala obavlja poslove 12 sati tjedno i</w:t>
      </w:r>
      <w:r w:rsidR="002F67AD">
        <w:rPr>
          <w:rFonts w:ascii="Arial Narrow" w:hAnsi="Arial Narrow"/>
          <w:sz w:val="24"/>
          <w:szCs w:val="24"/>
          <w:lang w:val="hr-HR"/>
        </w:rPr>
        <w:t xml:space="preserve"> </w:t>
      </w:r>
      <w:r w:rsidR="00541642">
        <w:rPr>
          <w:rFonts w:ascii="Arial Narrow" w:hAnsi="Arial Narrow"/>
          <w:sz w:val="24"/>
          <w:szCs w:val="24"/>
          <w:lang w:val="hr-HR"/>
        </w:rPr>
        <w:t>svaku srijedu i saki drugi ponedjeljak.</w:t>
      </w:r>
      <w:r>
        <w:rPr>
          <w:rFonts w:ascii="Arial Narrow" w:hAnsi="Arial Narrow"/>
          <w:sz w:val="24"/>
          <w:szCs w:val="24"/>
          <w:lang w:val="hr-HR"/>
        </w:rPr>
        <w:t xml:space="preserve"> Vodi program prevencije nasilja i ovisnosti te  Trening životnih vještina s učenicima III.,IV.,V.  i VI.</w:t>
      </w:r>
      <w:r w:rsidR="002C3C0F">
        <w:rPr>
          <w:rFonts w:ascii="Arial Narrow" w:hAnsi="Arial Narrow"/>
          <w:sz w:val="24"/>
          <w:szCs w:val="24"/>
          <w:lang w:val="hr-HR"/>
        </w:rPr>
        <w:t>i VII.</w:t>
      </w:r>
      <w:r>
        <w:rPr>
          <w:rFonts w:ascii="Arial Narrow" w:hAnsi="Arial Narrow"/>
          <w:sz w:val="24"/>
          <w:szCs w:val="24"/>
          <w:lang w:val="hr-HR"/>
        </w:rPr>
        <w:t xml:space="preserve"> razreda.Boravi u  prostoru namijenjenom njenom radu i radu s učenicima i roditeljima. Na raspolaganju je učenicima, učiteljima i roditeljima svake srijede od 8 do 14 sati i svaki drugi ponedjeljak od 8-14 sati.</w:t>
      </w:r>
    </w:p>
    <w:p w14:paraId="65D7D489" w14:textId="77777777" w:rsidR="006E1491" w:rsidRDefault="006E1491" w:rsidP="00D80539">
      <w:pPr>
        <w:rPr>
          <w:rFonts w:ascii="Arial Narrow" w:hAnsi="Arial Narrow"/>
          <w:sz w:val="24"/>
          <w:szCs w:val="24"/>
          <w:lang w:val="hr-HR"/>
        </w:rPr>
      </w:pPr>
    </w:p>
    <w:p w14:paraId="2401823C" w14:textId="77777777" w:rsidR="00D80539" w:rsidRDefault="00D80539" w:rsidP="00D80539">
      <w:pPr>
        <w:rPr>
          <w:rFonts w:ascii="Arial Narrow" w:hAnsi="Arial Narrow"/>
          <w:sz w:val="24"/>
          <w:szCs w:val="24"/>
          <w:lang w:val="hr-HR"/>
        </w:rPr>
      </w:pPr>
      <w:r>
        <w:rPr>
          <w:rFonts w:ascii="Arial Narrow" w:hAnsi="Arial Narrow"/>
          <w:sz w:val="24"/>
          <w:szCs w:val="24"/>
          <w:lang w:val="hr-HR"/>
        </w:rPr>
        <w:t xml:space="preserve">            Ravnateljica Škole obavlja poslove i zadaće u skladu sa Zakonom o odgoju i obrazovanju u osnovnoj  srednjoj školi i Statutom Škole.</w:t>
      </w:r>
    </w:p>
    <w:p w14:paraId="68EDF1F0" w14:textId="77777777" w:rsidR="006E1491" w:rsidRDefault="006E1491" w:rsidP="00D80539">
      <w:pPr>
        <w:rPr>
          <w:rFonts w:ascii="Arial Narrow" w:hAnsi="Arial Narrow"/>
          <w:sz w:val="24"/>
          <w:szCs w:val="24"/>
          <w:lang w:val="hr-HR"/>
        </w:rPr>
      </w:pPr>
    </w:p>
    <w:tbl>
      <w:tblPr>
        <w:tblStyle w:val="Reetkatablice"/>
        <w:tblW w:w="0" w:type="auto"/>
        <w:tblLayout w:type="fixed"/>
        <w:tblLook w:val="01E0" w:firstRow="1" w:lastRow="1" w:firstColumn="1" w:lastColumn="1" w:noHBand="0" w:noVBand="0"/>
      </w:tblPr>
      <w:tblGrid>
        <w:gridCol w:w="648"/>
        <w:gridCol w:w="1620"/>
        <w:gridCol w:w="828"/>
        <w:gridCol w:w="1032"/>
        <w:gridCol w:w="840"/>
        <w:gridCol w:w="900"/>
        <w:gridCol w:w="1260"/>
        <w:gridCol w:w="1128"/>
      </w:tblGrid>
      <w:tr w:rsidR="0007736A" w14:paraId="1F970577" w14:textId="77777777" w:rsidTr="00F66DBF">
        <w:tc>
          <w:tcPr>
            <w:tcW w:w="648" w:type="dxa"/>
          </w:tcPr>
          <w:p w14:paraId="0B678298"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R.br.</w:t>
            </w:r>
          </w:p>
        </w:tc>
        <w:tc>
          <w:tcPr>
            <w:tcW w:w="1620" w:type="dxa"/>
          </w:tcPr>
          <w:p w14:paraId="1D09C51B"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Ime i prezime</w:t>
            </w:r>
          </w:p>
        </w:tc>
        <w:tc>
          <w:tcPr>
            <w:tcW w:w="828" w:type="dxa"/>
          </w:tcPr>
          <w:p w14:paraId="1ADB6604"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struka</w:t>
            </w:r>
          </w:p>
        </w:tc>
        <w:tc>
          <w:tcPr>
            <w:tcW w:w="1032" w:type="dxa"/>
          </w:tcPr>
          <w:p w14:paraId="6DE56CAF"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radno mjesto</w:t>
            </w:r>
          </w:p>
        </w:tc>
        <w:tc>
          <w:tcPr>
            <w:tcW w:w="840" w:type="dxa"/>
          </w:tcPr>
          <w:p w14:paraId="15876F7C"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rad. vr.</w:t>
            </w:r>
          </w:p>
        </w:tc>
        <w:tc>
          <w:tcPr>
            <w:tcW w:w="900" w:type="dxa"/>
          </w:tcPr>
          <w:p w14:paraId="07CCAFE8"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 xml:space="preserve">rad sa </w:t>
            </w:r>
          </w:p>
          <w:p w14:paraId="5285122D"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str.</w:t>
            </w:r>
          </w:p>
        </w:tc>
        <w:tc>
          <w:tcPr>
            <w:tcW w:w="1260" w:type="dxa"/>
          </w:tcPr>
          <w:p w14:paraId="56171958"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dnevno / tjedno zaduženje</w:t>
            </w:r>
          </w:p>
        </w:tc>
        <w:tc>
          <w:tcPr>
            <w:tcW w:w="1128" w:type="dxa"/>
          </w:tcPr>
          <w:p w14:paraId="4F342C5F"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 xml:space="preserve">god. zaduženje </w:t>
            </w:r>
          </w:p>
        </w:tc>
      </w:tr>
      <w:tr w:rsidR="0007736A" w14:paraId="488D1901" w14:textId="77777777" w:rsidTr="00F66DBF">
        <w:tc>
          <w:tcPr>
            <w:tcW w:w="648" w:type="dxa"/>
          </w:tcPr>
          <w:p w14:paraId="7FB96E9C"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1.</w:t>
            </w:r>
          </w:p>
        </w:tc>
        <w:tc>
          <w:tcPr>
            <w:tcW w:w="1620" w:type="dxa"/>
          </w:tcPr>
          <w:p w14:paraId="07D54259" w14:textId="77777777" w:rsidR="0007736A" w:rsidRDefault="0007736A" w:rsidP="00C564C6">
            <w:pPr>
              <w:jc w:val="both"/>
              <w:rPr>
                <w:rFonts w:ascii="Arial Narrow" w:hAnsi="Arial Narrow"/>
                <w:sz w:val="24"/>
                <w:szCs w:val="24"/>
                <w:lang w:val="hr-HR"/>
              </w:rPr>
            </w:pPr>
            <w:r>
              <w:rPr>
                <w:rFonts w:ascii="Arial Narrow" w:hAnsi="Arial Narrow"/>
                <w:sz w:val="24"/>
                <w:szCs w:val="24"/>
                <w:lang w:val="hr-HR"/>
              </w:rPr>
              <w:t>Borka Kezele-Kanjer</w:t>
            </w:r>
          </w:p>
        </w:tc>
        <w:tc>
          <w:tcPr>
            <w:tcW w:w="828" w:type="dxa"/>
          </w:tcPr>
          <w:p w14:paraId="1B5F048F" w14:textId="77777777" w:rsidR="0007736A" w:rsidRDefault="0007736A" w:rsidP="00B65FF4">
            <w:pPr>
              <w:jc w:val="both"/>
              <w:rPr>
                <w:rFonts w:ascii="Arial Narrow" w:hAnsi="Arial Narrow"/>
                <w:sz w:val="24"/>
                <w:szCs w:val="24"/>
                <w:lang w:val="hr-HR"/>
              </w:rPr>
            </w:pPr>
            <w:r>
              <w:rPr>
                <w:rFonts w:ascii="Arial Narrow" w:hAnsi="Arial Narrow"/>
                <w:sz w:val="24"/>
                <w:szCs w:val="24"/>
                <w:lang w:val="hr-HR"/>
              </w:rPr>
              <w:t>VSS</w:t>
            </w:r>
          </w:p>
        </w:tc>
        <w:tc>
          <w:tcPr>
            <w:tcW w:w="1032" w:type="dxa"/>
          </w:tcPr>
          <w:p w14:paraId="273EAC94"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Ravnateljica</w:t>
            </w:r>
          </w:p>
        </w:tc>
        <w:tc>
          <w:tcPr>
            <w:tcW w:w="840" w:type="dxa"/>
          </w:tcPr>
          <w:p w14:paraId="2A6F804F"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7-15</w:t>
            </w:r>
          </w:p>
        </w:tc>
        <w:tc>
          <w:tcPr>
            <w:tcW w:w="900" w:type="dxa"/>
          </w:tcPr>
          <w:p w14:paraId="129A28AD" w14:textId="77777777" w:rsidR="0007736A" w:rsidRDefault="00A74E22" w:rsidP="00F66DBF">
            <w:pPr>
              <w:jc w:val="both"/>
              <w:rPr>
                <w:rFonts w:ascii="Arial Narrow" w:hAnsi="Arial Narrow"/>
                <w:sz w:val="24"/>
                <w:szCs w:val="24"/>
                <w:lang w:val="hr-HR"/>
              </w:rPr>
            </w:pPr>
            <w:r>
              <w:rPr>
                <w:rFonts w:ascii="Arial Narrow" w:hAnsi="Arial Narrow"/>
                <w:sz w:val="24"/>
                <w:szCs w:val="24"/>
                <w:lang w:val="hr-HR"/>
              </w:rPr>
              <w:t>8</w:t>
            </w:r>
            <w:r w:rsidR="0007736A">
              <w:rPr>
                <w:rFonts w:ascii="Arial Narrow" w:hAnsi="Arial Narrow"/>
                <w:sz w:val="24"/>
                <w:szCs w:val="24"/>
                <w:lang w:val="hr-HR"/>
              </w:rPr>
              <w:t>-14</w:t>
            </w:r>
          </w:p>
        </w:tc>
        <w:tc>
          <w:tcPr>
            <w:tcW w:w="1260" w:type="dxa"/>
          </w:tcPr>
          <w:p w14:paraId="3F171D62"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8     / 40</w:t>
            </w:r>
          </w:p>
        </w:tc>
        <w:tc>
          <w:tcPr>
            <w:tcW w:w="1128" w:type="dxa"/>
          </w:tcPr>
          <w:p w14:paraId="74CF1CB4"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2088</w:t>
            </w:r>
          </w:p>
        </w:tc>
      </w:tr>
      <w:tr w:rsidR="0007736A" w14:paraId="2102A5D3" w14:textId="77777777" w:rsidTr="00F66DBF">
        <w:tc>
          <w:tcPr>
            <w:tcW w:w="648" w:type="dxa"/>
          </w:tcPr>
          <w:p w14:paraId="68051FB1"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2.</w:t>
            </w:r>
          </w:p>
        </w:tc>
        <w:tc>
          <w:tcPr>
            <w:tcW w:w="1620" w:type="dxa"/>
          </w:tcPr>
          <w:p w14:paraId="279DAB75"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Renata Lisac</w:t>
            </w:r>
          </w:p>
        </w:tc>
        <w:tc>
          <w:tcPr>
            <w:tcW w:w="828" w:type="dxa"/>
          </w:tcPr>
          <w:p w14:paraId="66C77F65" w14:textId="77777777" w:rsidR="0007736A" w:rsidRDefault="0007736A" w:rsidP="0007736A">
            <w:pPr>
              <w:jc w:val="both"/>
              <w:rPr>
                <w:rFonts w:ascii="Arial Narrow" w:hAnsi="Arial Narrow"/>
                <w:sz w:val="24"/>
                <w:szCs w:val="24"/>
                <w:lang w:val="hr-HR"/>
              </w:rPr>
            </w:pPr>
            <w:r>
              <w:rPr>
                <w:rFonts w:ascii="Arial Narrow" w:hAnsi="Arial Narrow"/>
                <w:sz w:val="24"/>
                <w:szCs w:val="24"/>
                <w:lang w:val="hr-HR"/>
              </w:rPr>
              <w:t>VSS-savjetnik</w:t>
            </w:r>
          </w:p>
        </w:tc>
        <w:tc>
          <w:tcPr>
            <w:tcW w:w="1032" w:type="dxa"/>
          </w:tcPr>
          <w:p w14:paraId="0E6F2202"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psihologinja</w:t>
            </w:r>
          </w:p>
        </w:tc>
        <w:tc>
          <w:tcPr>
            <w:tcW w:w="840" w:type="dxa"/>
          </w:tcPr>
          <w:p w14:paraId="587851CF"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7-15</w:t>
            </w:r>
          </w:p>
        </w:tc>
        <w:tc>
          <w:tcPr>
            <w:tcW w:w="900" w:type="dxa"/>
          </w:tcPr>
          <w:p w14:paraId="1AE75D0D"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10-14</w:t>
            </w:r>
          </w:p>
        </w:tc>
        <w:tc>
          <w:tcPr>
            <w:tcW w:w="1260" w:type="dxa"/>
          </w:tcPr>
          <w:p w14:paraId="38E96FF3"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2  / 10</w:t>
            </w:r>
          </w:p>
        </w:tc>
        <w:tc>
          <w:tcPr>
            <w:tcW w:w="1128" w:type="dxa"/>
          </w:tcPr>
          <w:p w14:paraId="6E7887E7" w14:textId="77777777" w:rsidR="0007736A" w:rsidRDefault="0007736A" w:rsidP="00F66DBF">
            <w:pPr>
              <w:jc w:val="both"/>
              <w:rPr>
                <w:rFonts w:ascii="Arial Narrow" w:hAnsi="Arial Narrow"/>
                <w:sz w:val="24"/>
                <w:szCs w:val="24"/>
                <w:lang w:val="hr-HR"/>
              </w:rPr>
            </w:pPr>
            <w:r>
              <w:rPr>
                <w:rFonts w:ascii="Arial Narrow" w:hAnsi="Arial Narrow"/>
                <w:sz w:val="24"/>
                <w:szCs w:val="24"/>
                <w:lang w:val="hr-HR"/>
              </w:rPr>
              <w:t>626.4</w:t>
            </w:r>
          </w:p>
        </w:tc>
      </w:tr>
    </w:tbl>
    <w:p w14:paraId="7DA061B2" w14:textId="77777777" w:rsidR="00D80539" w:rsidRPr="00336F44" w:rsidRDefault="00D80539" w:rsidP="00D80539">
      <w:pPr>
        <w:jc w:val="both"/>
        <w:rPr>
          <w:rFonts w:ascii="Arial Narrow" w:hAnsi="Arial Narrow"/>
          <w:sz w:val="24"/>
          <w:szCs w:val="24"/>
          <w:lang w:val="hr-HR"/>
        </w:rPr>
      </w:pPr>
    </w:p>
    <w:p w14:paraId="0CD0E5E6" w14:textId="77777777" w:rsidR="00D80539" w:rsidRDefault="00D80539" w:rsidP="00D80539">
      <w:pPr>
        <w:rPr>
          <w:rFonts w:ascii="Arial Narrow" w:hAnsi="Arial Narrow"/>
          <w:b/>
          <w:sz w:val="28"/>
          <w:szCs w:val="28"/>
          <w:u w:val="single"/>
          <w:lang w:val="hr-HR"/>
        </w:rPr>
      </w:pPr>
      <w:r>
        <w:rPr>
          <w:rFonts w:ascii="Arial Narrow" w:hAnsi="Arial Narrow"/>
          <w:b/>
          <w:sz w:val="28"/>
          <w:szCs w:val="28"/>
          <w:u w:val="single"/>
          <w:lang w:val="hr-HR"/>
        </w:rPr>
        <w:t>3.Podaci o organizaciji rada</w:t>
      </w:r>
    </w:p>
    <w:p w14:paraId="45106253" w14:textId="77777777" w:rsidR="00D80539" w:rsidRDefault="00D80539" w:rsidP="00D80539">
      <w:pPr>
        <w:rPr>
          <w:rFonts w:ascii="Arial Narrow" w:hAnsi="Arial Narrow"/>
          <w:b/>
          <w:sz w:val="28"/>
          <w:szCs w:val="28"/>
          <w:u w:val="single"/>
          <w:lang w:val="hr-HR"/>
        </w:rPr>
      </w:pPr>
    </w:p>
    <w:p w14:paraId="2098E5B8" w14:textId="77777777" w:rsidR="00EF5164" w:rsidRDefault="007B21C8" w:rsidP="00EF5164">
      <w:pPr>
        <w:jc w:val="both"/>
        <w:rPr>
          <w:b/>
          <w:sz w:val="28"/>
          <w:szCs w:val="28"/>
        </w:rPr>
      </w:pPr>
      <w:r>
        <w:rPr>
          <w:b/>
          <w:sz w:val="28"/>
          <w:szCs w:val="28"/>
        </w:rPr>
        <w:t xml:space="preserve">Iako su mjere povodom pandemije COVID-19 ukinute naša će škola i dalje raditi pod </w:t>
      </w:r>
      <w:proofErr w:type="gramStart"/>
      <w:r>
        <w:rPr>
          <w:b/>
          <w:sz w:val="28"/>
          <w:szCs w:val="28"/>
        </w:rPr>
        <w:t xml:space="preserve">motom </w:t>
      </w:r>
      <w:r w:rsidR="00EF5164">
        <w:rPr>
          <w:b/>
          <w:sz w:val="28"/>
          <w:szCs w:val="28"/>
        </w:rPr>
        <w:t xml:space="preserve"> “</w:t>
      </w:r>
      <w:proofErr w:type="gramEnd"/>
      <w:r w:rsidR="00EF5164">
        <w:rPr>
          <w:b/>
          <w:sz w:val="28"/>
          <w:szCs w:val="28"/>
        </w:rPr>
        <w:t>Ostanimo odgovorni</w:t>
      </w:r>
      <w:r>
        <w:rPr>
          <w:b/>
          <w:sz w:val="28"/>
          <w:szCs w:val="28"/>
        </w:rPr>
        <w:t>ji sačuvajmo naše zdravlje”</w:t>
      </w:r>
      <w:r w:rsidR="00EF5164">
        <w:rPr>
          <w:b/>
          <w:sz w:val="28"/>
          <w:szCs w:val="28"/>
        </w:rPr>
        <w:t xml:space="preserve"> “.</w:t>
      </w:r>
    </w:p>
    <w:p w14:paraId="24B175F9" w14:textId="77777777" w:rsidR="00EF5164" w:rsidRPr="00CB04FE" w:rsidRDefault="00EF5164" w:rsidP="00EF5164">
      <w:pPr>
        <w:jc w:val="both"/>
        <w:rPr>
          <w:sz w:val="28"/>
          <w:szCs w:val="28"/>
        </w:rPr>
      </w:pPr>
    </w:p>
    <w:p w14:paraId="69D9860C" w14:textId="1D5548F5" w:rsidR="00EF5164" w:rsidRDefault="00EF5164" w:rsidP="00657C3D">
      <w:pPr>
        <w:rPr>
          <w:rFonts w:ascii="Arial Narrow" w:hAnsi="Arial Narrow"/>
          <w:sz w:val="28"/>
          <w:szCs w:val="28"/>
          <w:lang w:val="hr-HR"/>
        </w:rPr>
      </w:pPr>
      <w:r w:rsidRPr="00544DA4">
        <w:rPr>
          <w:sz w:val="24"/>
          <w:szCs w:val="24"/>
        </w:rPr>
        <w:t xml:space="preserve">   </w:t>
      </w:r>
      <w:r w:rsidRPr="00544DA4">
        <w:rPr>
          <w:noProof/>
          <w:sz w:val="24"/>
          <w:szCs w:val="24"/>
        </w:rPr>
        <w:t xml:space="preserve"> </w:t>
      </w:r>
      <w:r>
        <w:rPr>
          <w:noProof/>
          <w:sz w:val="24"/>
          <w:szCs w:val="24"/>
        </w:rPr>
        <w:t xml:space="preserve">   </w:t>
      </w:r>
      <w:r w:rsidRPr="00544DA4">
        <w:rPr>
          <w:noProof/>
          <w:sz w:val="24"/>
          <w:szCs w:val="24"/>
        </w:rPr>
        <w:t xml:space="preserve">   </w:t>
      </w:r>
    </w:p>
    <w:p w14:paraId="58F866A1" w14:textId="77777777" w:rsidR="00EF5164" w:rsidRPr="00657C3D" w:rsidRDefault="00EF5164" w:rsidP="00EF5164">
      <w:pPr>
        <w:ind w:firstLine="360"/>
        <w:jc w:val="both"/>
        <w:rPr>
          <w:sz w:val="24"/>
          <w:szCs w:val="24"/>
          <w:lang w:val="hr-HR"/>
        </w:rPr>
      </w:pPr>
      <w:r w:rsidRPr="00657C3D">
        <w:rPr>
          <w:sz w:val="24"/>
          <w:szCs w:val="24"/>
          <w:lang w:val="hr-HR"/>
        </w:rPr>
        <w:t xml:space="preserve">Iako se nastava izvodi u jednj smjeni za učenike je organiziran prijevoz na nastavu i povratak kući školskim kombijem. Pravo na prijevoz temeljem članka 69. Zakona o odgoju i obrazovanju u osnovnoj i srednjoj školi ostvaruje </w:t>
      </w:r>
      <w:r w:rsidR="00D207AE" w:rsidRPr="00657C3D">
        <w:rPr>
          <w:sz w:val="24"/>
          <w:szCs w:val="24"/>
          <w:lang w:val="hr-HR"/>
        </w:rPr>
        <w:t>8</w:t>
      </w:r>
      <w:r w:rsidRPr="00657C3D">
        <w:rPr>
          <w:sz w:val="24"/>
          <w:szCs w:val="24"/>
          <w:lang w:val="hr-HR"/>
        </w:rPr>
        <w:t xml:space="preserve"> učenika. Troškove podmiruje PGŽ. Na inzistiranje Općine Lokve i roditelja,  iako ne ostvaruiju pravo na prijevoz, prevoze se i učenici iz udaljenijih dijelova Lokava. Te troškove podmiruje Općina Lokve.</w:t>
      </w:r>
    </w:p>
    <w:p w14:paraId="4C861A62" w14:textId="77777777" w:rsidR="00EF5164" w:rsidRDefault="00EF5164" w:rsidP="00D80539">
      <w:pPr>
        <w:rPr>
          <w:rFonts w:ascii="Arial Narrow" w:hAnsi="Arial Narrow"/>
          <w:b/>
          <w:sz w:val="28"/>
          <w:szCs w:val="28"/>
          <w:u w:val="single"/>
          <w:lang w:val="hr-HR"/>
        </w:rPr>
      </w:pPr>
    </w:p>
    <w:p w14:paraId="4FAF1105" w14:textId="77777777" w:rsidR="00D80539" w:rsidRDefault="00D80539" w:rsidP="00D80539">
      <w:pPr>
        <w:rPr>
          <w:rFonts w:ascii="Arial Narrow" w:hAnsi="Arial Narrow"/>
          <w:sz w:val="28"/>
          <w:szCs w:val="28"/>
          <w:lang w:val="hr-HR"/>
        </w:rPr>
      </w:pPr>
      <w:r>
        <w:rPr>
          <w:rFonts w:ascii="Arial Narrow" w:hAnsi="Arial Narrow"/>
          <w:sz w:val="28"/>
          <w:szCs w:val="28"/>
          <w:lang w:val="hr-HR"/>
        </w:rPr>
        <w:t>3.1. Organizacija rada</w:t>
      </w:r>
    </w:p>
    <w:p w14:paraId="0A2CCA7B" w14:textId="77777777" w:rsidR="00D80539" w:rsidRDefault="00D80539" w:rsidP="00D80539">
      <w:pPr>
        <w:rPr>
          <w:rFonts w:ascii="Arial Narrow" w:hAnsi="Arial Narrow"/>
          <w:sz w:val="28"/>
          <w:szCs w:val="28"/>
          <w:lang w:val="hr-HR"/>
        </w:rPr>
      </w:pPr>
    </w:p>
    <w:p w14:paraId="7360861B" w14:textId="77777777" w:rsidR="00D80539" w:rsidRPr="00E2264B" w:rsidRDefault="00D80539" w:rsidP="00D80539">
      <w:pPr>
        <w:ind w:firstLine="360"/>
        <w:rPr>
          <w:rFonts w:ascii="Arial Narrow" w:hAnsi="Arial Narrow"/>
          <w:sz w:val="24"/>
          <w:szCs w:val="24"/>
          <w:lang w:val="hr-HR"/>
        </w:rPr>
      </w:pPr>
      <w:r>
        <w:rPr>
          <w:rFonts w:ascii="Arial Narrow" w:hAnsi="Arial Narrow"/>
          <w:sz w:val="24"/>
          <w:szCs w:val="24"/>
          <w:lang w:val="hr-HR"/>
        </w:rPr>
        <w:lastRenderedPageBreak/>
        <w:t xml:space="preserve">Nastava </w:t>
      </w:r>
      <w:r w:rsidRPr="00E2264B">
        <w:rPr>
          <w:rFonts w:ascii="Arial Narrow" w:hAnsi="Arial Narrow"/>
          <w:sz w:val="24"/>
          <w:szCs w:val="24"/>
          <w:lang w:val="hr-HR"/>
        </w:rPr>
        <w:t>se u OŠ Rudolfa Strohala, Lokve, izvodi  u jednoj smjeni u pet nastavnih dana s početkom u 8ºº sati</w:t>
      </w:r>
      <w:r>
        <w:rPr>
          <w:rFonts w:ascii="Arial Narrow" w:hAnsi="Arial Narrow"/>
          <w:sz w:val="24"/>
          <w:szCs w:val="24"/>
          <w:lang w:val="hr-HR"/>
        </w:rPr>
        <w:t>.</w:t>
      </w:r>
      <w:r w:rsidRPr="00E2264B">
        <w:rPr>
          <w:rFonts w:ascii="Arial Narrow" w:hAnsi="Arial Narrow"/>
          <w:sz w:val="24"/>
          <w:szCs w:val="24"/>
          <w:lang w:val="hr-HR"/>
        </w:rPr>
        <w:t xml:space="preserve"> Poslij</w:t>
      </w:r>
      <w:r>
        <w:rPr>
          <w:rFonts w:ascii="Arial Narrow" w:hAnsi="Arial Narrow"/>
          <w:sz w:val="24"/>
          <w:szCs w:val="24"/>
          <w:lang w:val="hr-HR"/>
        </w:rPr>
        <w:t>e redovne nastave organizira</w:t>
      </w:r>
      <w:r w:rsidRPr="00E2264B">
        <w:rPr>
          <w:rFonts w:ascii="Arial Narrow" w:hAnsi="Arial Narrow"/>
          <w:sz w:val="24"/>
          <w:szCs w:val="24"/>
          <w:lang w:val="hr-HR"/>
        </w:rPr>
        <w:t xml:space="preserve"> se izborna nastava, a dopunska i dodatna nastava te rad u slobodnim aktivnostima poslije njih u skladu s rasporedom uključenosti  učenika u izvannastavne i izvanškolske aktivnosti i u suradnji sa srodnim udrugama i klubovima u m</w:t>
      </w:r>
      <w:r>
        <w:rPr>
          <w:rFonts w:ascii="Arial Narrow" w:hAnsi="Arial Narrow"/>
          <w:sz w:val="24"/>
          <w:szCs w:val="24"/>
          <w:lang w:val="hr-HR"/>
        </w:rPr>
        <w:t xml:space="preserve">jestu te ovisno o sastavu grupe </w:t>
      </w:r>
      <w:r w:rsidRPr="00E2264B">
        <w:rPr>
          <w:rFonts w:ascii="Arial Narrow" w:hAnsi="Arial Narrow"/>
          <w:sz w:val="24"/>
          <w:szCs w:val="24"/>
          <w:lang w:val="hr-HR"/>
        </w:rPr>
        <w:t>i rasporedu tjednog zaduženja učitelja koji tjednu normu ostvaruju radom u dvije , tri ili četiri škole.</w:t>
      </w:r>
    </w:p>
    <w:p w14:paraId="5905A734" w14:textId="77777777" w:rsidR="00D80539" w:rsidRPr="00E2264B" w:rsidRDefault="00D80539" w:rsidP="00D80539">
      <w:pPr>
        <w:ind w:firstLine="360"/>
        <w:jc w:val="both"/>
        <w:rPr>
          <w:rFonts w:ascii="Arial Narrow" w:hAnsi="Arial Narrow"/>
          <w:sz w:val="24"/>
          <w:szCs w:val="24"/>
          <w:lang w:val="hr-HR"/>
        </w:rPr>
      </w:pPr>
      <w:r>
        <w:rPr>
          <w:rFonts w:ascii="Arial Narrow" w:hAnsi="Arial Narrow"/>
          <w:sz w:val="24"/>
          <w:szCs w:val="24"/>
          <w:lang w:val="hr-HR"/>
        </w:rPr>
        <w:t>U nižim razredima nastava  se organizira</w:t>
      </w:r>
      <w:r w:rsidRPr="00E2264B">
        <w:rPr>
          <w:rFonts w:ascii="Arial Narrow" w:hAnsi="Arial Narrow"/>
          <w:sz w:val="24"/>
          <w:szCs w:val="24"/>
          <w:lang w:val="hr-HR"/>
        </w:rPr>
        <w:t xml:space="preserve"> u t</w:t>
      </w:r>
      <w:r w:rsidR="003C067A">
        <w:rPr>
          <w:rFonts w:ascii="Arial Narrow" w:hAnsi="Arial Narrow"/>
          <w:sz w:val="24"/>
          <w:szCs w:val="24"/>
          <w:lang w:val="hr-HR"/>
        </w:rPr>
        <w:t>imskom obliku uz suglasnost MZOS</w:t>
      </w:r>
      <w:r>
        <w:rPr>
          <w:rFonts w:ascii="Arial Narrow" w:hAnsi="Arial Narrow"/>
          <w:sz w:val="24"/>
          <w:szCs w:val="24"/>
          <w:lang w:val="hr-HR"/>
        </w:rPr>
        <w:t xml:space="preserve"> od 14. kolovoza 20</w:t>
      </w:r>
      <w:r w:rsidR="00D914E9">
        <w:rPr>
          <w:rFonts w:ascii="Arial Narrow" w:hAnsi="Arial Narrow"/>
          <w:sz w:val="24"/>
          <w:szCs w:val="24"/>
          <w:lang w:val="hr-HR"/>
        </w:rPr>
        <w:t>0</w:t>
      </w:r>
      <w:r>
        <w:rPr>
          <w:rFonts w:ascii="Arial Narrow" w:hAnsi="Arial Narrow"/>
          <w:sz w:val="24"/>
          <w:szCs w:val="24"/>
          <w:lang w:val="hr-HR"/>
        </w:rPr>
        <w:t>3. godine</w:t>
      </w:r>
      <w:r w:rsidRPr="00E2264B">
        <w:rPr>
          <w:rFonts w:ascii="Arial Narrow" w:hAnsi="Arial Narrow"/>
          <w:sz w:val="24"/>
          <w:szCs w:val="24"/>
          <w:lang w:val="hr-HR"/>
        </w:rPr>
        <w:t>, prema dva rasporeda u kojima je jasno definirana nastava u kombiniranim i u čistim razrednim odjelima, a na koje je suglasnost dalo MZOŠ. (Raspored se nalazi u prilogu .)</w:t>
      </w:r>
    </w:p>
    <w:p w14:paraId="48EC5739" w14:textId="77777777" w:rsidR="000D443A" w:rsidRDefault="00D2348E" w:rsidP="00D2348E">
      <w:pPr>
        <w:ind w:firstLine="360"/>
        <w:jc w:val="both"/>
        <w:rPr>
          <w:rFonts w:ascii="Arial Narrow" w:hAnsi="Arial Narrow"/>
          <w:sz w:val="24"/>
          <w:szCs w:val="24"/>
          <w:lang w:val="hr-HR"/>
        </w:rPr>
      </w:pPr>
      <w:r>
        <w:rPr>
          <w:rFonts w:ascii="Arial Narrow" w:hAnsi="Arial Narrow"/>
          <w:sz w:val="24"/>
          <w:szCs w:val="24"/>
          <w:lang w:val="hr-HR"/>
        </w:rPr>
        <w:t xml:space="preserve">Iako se nastava izvodi u jednj smjeni za učenike je organiziran prijevoz na nastavu i povratak kući školskim kombijem. Pravo na prijevoz temeljem članka 69. Zakona o odgoju i obrazovanju u osnovnoj i srednjoj školi ostvaruje </w:t>
      </w:r>
      <w:r w:rsidR="008169CF">
        <w:rPr>
          <w:rFonts w:ascii="Arial Narrow" w:hAnsi="Arial Narrow"/>
          <w:sz w:val="24"/>
          <w:szCs w:val="24"/>
          <w:lang w:val="hr-HR"/>
        </w:rPr>
        <w:t>8</w:t>
      </w:r>
      <w:r>
        <w:rPr>
          <w:rFonts w:ascii="Arial Narrow" w:hAnsi="Arial Narrow"/>
          <w:sz w:val="24"/>
          <w:szCs w:val="24"/>
          <w:lang w:val="hr-HR"/>
        </w:rPr>
        <w:t xml:space="preserve"> učenik</w:t>
      </w:r>
      <w:r w:rsidR="00D914E9">
        <w:rPr>
          <w:rFonts w:ascii="Arial Narrow" w:hAnsi="Arial Narrow"/>
          <w:sz w:val="24"/>
          <w:szCs w:val="24"/>
          <w:lang w:val="hr-HR"/>
        </w:rPr>
        <w:t>a</w:t>
      </w:r>
      <w:r>
        <w:rPr>
          <w:rFonts w:ascii="Arial Narrow" w:hAnsi="Arial Narrow"/>
          <w:sz w:val="24"/>
          <w:szCs w:val="24"/>
          <w:lang w:val="hr-HR"/>
        </w:rPr>
        <w:t>. Troškove podmiruje PGŽ. Na inzistiranje Općine Lokve i roditelja,  iako ne ostvaruiju pravo na prijevoz, prevoze se i učenici iz udaljenijih dijelova Lokava. Te troškove podmiruje Općina Lokve.</w:t>
      </w:r>
    </w:p>
    <w:p w14:paraId="2DDAFDAD" w14:textId="77777777" w:rsidR="00D2348E" w:rsidRPr="00D2348E" w:rsidRDefault="00D2348E" w:rsidP="00D2348E">
      <w:pPr>
        <w:ind w:firstLine="360"/>
        <w:jc w:val="both"/>
        <w:rPr>
          <w:rFonts w:ascii="Arial Narrow" w:hAnsi="Arial Narrow"/>
          <w:sz w:val="24"/>
          <w:szCs w:val="24"/>
          <w:lang w:val="hr-HR"/>
        </w:rPr>
      </w:pPr>
    </w:p>
    <w:p w14:paraId="454292C4" w14:textId="6035E8C3" w:rsidR="000D443A" w:rsidRPr="004B6E5B" w:rsidRDefault="000D443A" w:rsidP="000D443A">
      <w:pPr>
        <w:rPr>
          <w:rFonts w:ascii="Arial Narrow" w:hAnsi="Arial Narrow"/>
          <w:b/>
          <w:sz w:val="28"/>
          <w:szCs w:val="28"/>
          <w:u w:val="single"/>
          <w:lang w:val="hr-HR"/>
        </w:rPr>
      </w:pPr>
      <w:r w:rsidRPr="004B6E5B">
        <w:rPr>
          <w:rFonts w:ascii="Arial Narrow" w:hAnsi="Arial Narrow"/>
          <w:b/>
          <w:sz w:val="28"/>
          <w:szCs w:val="28"/>
          <w:u w:val="single"/>
          <w:lang w:val="hr-HR"/>
        </w:rPr>
        <w:t>Prijevoz učenika u šk. god. 20</w:t>
      </w:r>
      <w:r w:rsidR="00F26CFB" w:rsidRPr="004B6E5B">
        <w:rPr>
          <w:rFonts w:ascii="Arial Narrow" w:hAnsi="Arial Narrow"/>
          <w:b/>
          <w:sz w:val="28"/>
          <w:szCs w:val="28"/>
          <w:u w:val="single"/>
          <w:lang w:val="hr-HR"/>
        </w:rPr>
        <w:t>2</w:t>
      </w:r>
      <w:r w:rsidR="002E6D7D" w:rsidRPr="004B6E5B">
        <w:rPr>
          <w:rFonts w:ascii="Arial Narrow" w:hAnsi="Arial Narrow"/>
          <w:b/>
          <w:sz w:val="28"/>
          <w:szCs w:val="28"/>
          <w:u w:val="single"/>
          <w:lang w:val="hr-HR"/>
        </w:rPr>
        <w:t>2</w:t>
      </w:r>
      <w:r w:rsidRPr="004B6E5B">
        <w:rPr>
          <w:rFonts w:ascii="Arial Narrow" w:hAnsi="Arial Narrow"/>
          <w:b/>
          <w:sz w:val="28"/>
          <w:szCs w:val="28"/>
          <w:u w:val="single"/>
          <w:lang w:val="hr-HR"/>
        </w:rPr>
        <w:t>./20</w:t>
      </w:r>
      <w:r w:rsidR="00194061" w:rsidRPr="004B6E5B">
        <w:rPr>
          <w:rFonts w:ascii="Arial Narrow" w:hAnsi="Arial Narrow"/>
          <w:b/>
          <w:sz w:val="28"/>
          <w:szCs w:val="28"/>
          <w:u w:val="single"/>
          <w:lang w:val="hr-HR"/>
        </w:rPr>
        <w:t>2</w:t>
      </w:r>
      <w:r w:rsidR="002E6D7D" w:rsidRPr="004B6E5B">
        <w:rPr>
          <w:rFonts w:ascii="Arial Narrow" w:hAnsi="Arial Narrow"/>
          <w:b/>
          <w:sz w:val="28"/>
          <w:szCs w:val="28"/>
          <w:u w:val="single"/>
          <w:lang w:val="hr-HR"/>
        </w:rPr>
        <w:t>3</w:t>
      </w:r>
      <w:r w:rsidRPr="004B6E5B">
        <w:rPr>
          <w:rFonts w:ascii="Arial Narrow" w:hAnsi="Arial Narrow"/>
          <w:b/>
          <w:sz w:val="28"/>
          <w:szCs w:val="28"/>
          <w:u w:val="single"/>
          <w:lang w:val="hr-HR"/>
        </w:rPr>
        <w:t xml:space="preserve">.– PODACI </w:t>
      </w:r>
      <w:r w:rsidR="002E6D7D" w:rsidRPr="004B6E5B">
        <w:rPr>
          <w:rFonts w:ascii="Arial Narrow" w:hAnsi="Arial Narrow"/>
          <w:b/>
          <w:sz w:val="28"/>
          <w:szCs w:val="28"/>
          <w:u w:val="single"/>
          <w:lang w:val="hr-HR"/>
        </w:rPr>
        <w:t xml:space="preserve">– </w:t>
      </w:r>
    </w:p>
    <w:p w14:paraId="26053688" w14:textId="77777777" w:rsidR="000D443A" w:rsidRPr="000D443A" w:rsidRDefault="000D443A" w:rsidP="000D443A">
      <w:pPr>
        <w:rPr>
          <w:rFonts w:ascii="Arial Narrow" w:hAnsi="Arial Narrow"/>
          <w:b/>
          <w:sz w:val="28"/>
          <w:szCs w:val="28"/>
          <w:u w:val="single"/>
          <w:lang w:val="hr-HR"/>
        </w:rPr>
      </w:pPr>
    </w:p>
    <w:p w14:paraId="3109C444" w14:textId="77777777" w:rsidR="000D443A" w:rsidRPr="00D2348E" w:rsidRDefault="000D443A" w:rsidP="000D443A">
      <w:pPr>
        <w:rPr>
          <w:rFonts w:ascii="Arial Narrow" w:hAnsi="Arial Narrow"/>
          <w:sz w:val="24"/>
          <w:szCs w:val="24"/>
          <w:lang w:val="hr-HR"/>
        </w:rPr>
      </w:pPr>
      <w:r w:rsidRPr="000D443A">
        <w:rPr>
          <w:rFonts w:ascii="Arial Narrow" w:hAnsi="Arial Narrow"/>
          <w:i/>
          <w:lang w:val="hr-HR"/>
        </w:rPr>
        <w:t>1.</w:t>
      </w:r>
      <w:r w:rsidRPr="00D2348E">
        <w:rPr>
          <w:rFonts w:ascii="Arial Narrow" w:hAnsi="Arial Narrow"/>
          <w:sz w:val="24"/>
          <w:szCs w:val="24"/>
          <w:lang w:val="hr-HR"/>
        </w:rPr>
        <w:t>Popis učenika naše Škole za koje će biti organiziran prijevoz u šk. god. 20</w:t>
      </w:r>
      <w:r w:rsidR="00F26CFB">
        <w:rPr>
          <w:rFonts w:ascii="Arial Narrow" w:hAnsi="Arial Narrow"/>
          <w:sz w:val="24"/>
          <w:szCs w:val="24"/>
          <w:lang w:val="hr-HR"/>
        </w:rPr>
        <w:t>2</w:t>
      </w:r>
      <w:r w:rsidR="007B21C8">
        <w:rPr>
          <w:rFonts w:ascii="Arial Narrow" w:hAnsi="Arial Narrow"/>
          <w:sz w:val="24"/>
          <w:szCs w:val="24"/>
          <w:lang w:val="hr-HR"/>
        </w:rPr>
        <w:t>2</w:t>
      </w:r>
      <w:r w:rsidRPr="00D2348E">
        <w:rPr>
          <w:rFonts w:ascii="Arial Narrow" w:hAnsi="Arial Narrow"/>
          <w:sz w:val="24"/>
          <w:szCs w:val="24"/>
          <w:lang w:val="hr-HR"/>
        </w:rPr>
        <w:t>./20</w:t>
      </w:r>
      <w:r w:rsidR="00194061">
        <w:rPr>
          <w:rFonts w:ascii="Arial Narrow" w:hAnsi="Arial Narrow"/>
          <w:sz w:val="24"/>
          <w:szCs w:val="24"/>
          <w:lang w:val="hr-HR"/>
        </w:rPr>
        <w:t>2</w:t>
      </w:r>
      <w:r w:rsidR="007B21C8">
        <w:rPr>
          <w:rFonts w:ascii="Arial Narrow" w:hAnsi="Arial Narrow"/>
          <w:sz w:val="24"/>
          <w:szCs w:val="24"/>
          <w:lang w:val="hr-HR"/>
        </w:rPr>
        <w:t>3</w:t>
      </w:r>
      <w:r w:rsidRPr="00D2348E">
        <w:rPr>
          <w:rFonts w:ascii="Arial Narrow" w:hAnsi="Arial Narrow"/>
          <w:sz w:val="24"/>
          <w:szCs w:val="24"/>
          <w:lang w:val="hr-HR"/>
        </w:rPr>
        <w:t>. u skladu s člankom 69. Zakona o odgoju i obrazovanju u osnovnoj i srednjoj školi  stavak 1. i 2. te temeljem Odluke Upravnog odjela za obrazovanje, odgoj i sport PGŽ :UDALJENOST VEĆA OD 3 km za učenike mlađih razreda i 5 KM ZA UČENIKE STARIJIH RAZREDA</w:t>
      </w:r>
      <w:r w:rsidR="00D2348E" w:rsidRPr="00D2348E">
        <w:rPr>
          <w:rFonts w:ascii="Arial Narrow" w:hAnsi="Arial Narrow"/>
          <w:sz w:val="24"/>
          <w:szCs w:val="24"/>
          <w:lang w:val="hr-HR"/>
        </w:rPr>
        <w:t>.</w:t>
      </w:r>
    </w:p>
    <w:p w14:paraId="5EBB3BC5" w14:textId="77777777" w:rsidR="00D2348E" w:rsidRPr="000D443A" w:rsidRDefault="00D2348E" w:rsidP="000D443A">
      <w:pPr>
        <w:rPr>
          <w:rFonts w:ascii="Arial Narrow" w:hAnsi="Arial Narrow"/>
          <w:i/>
          <w:lang w:val="hr-HR"/>
        </w:rPr>
      </w:pPr>
    </w:p>
    <w:p w14:paraId="4FF0D0F4" w14:textId="77777777" w:rsidR="000D443A" w:rsidRPr="00D2348E" w:rsidRDefault="000D443A" w:rsidP="00256DF1">
      <w:pPr>
        <w:pStyle w:val="Odlomakpopisa"/>
        <w:numPr>
          <w:ilvl w:val="0"/>
          <w:numId w:val="16"/>
        </w:numPr>
        <w:rPr>
          <w:b/>
          <w:lang w:val="hr-HR"/>
        </w:rPr>
      </w:pPr>
      <w:r w:rsidRPr="00D2348E">
        <w:rPr>
          <w:b/>
          <w:lang w:val="hr-HR"/>
        </w:rPr>
        <w:t>U SKLADU SA ZAKONOM O ODGOJU I OBRAZOVANJU U OSN. I SREDNJOJ ŠKOLI</w:t>
      </w:r>
    </w:p>
    <w:p w14:paraId="648CF90E" w14:textId="77777777" w:rsidR="00D2348E" w:rsidRPr="00D2348E" w:rsidRDefault="00D2348E" w:rsidP="00D2348E">
      <w:pPr>
        <w:pStyle w:val="Odlomakpopisa"/>
        <w:rPr>
          <w:b/>
          <w:lang w:val="hr-HR"/>
        </w:rPr>
      </w:pPr>
    </w:p>
    <w:tbl>
      <w:tblPr>
        <w:tblStyle w:val="Reetkatablice"/>
        <w:tblW w:w="0" w:type="auto"/>
        <w:tblLook w:val="01E0" w:firstRow="1" w:lastRow="1" w:firstColumn="1" w:lastColumn="1" w:noHBand="0" w:noVBand="0"/>
      </w:tblPr>
      <w:tblGrid>
        <w:gridCol w:w="2281"/>
        <w:gridCol w:w="1185"/>
        <w:gridCol w:w="4007"/>
        <w:gridCol w:w="1587"/>
      </w:tblGrid>
      <w:tr w:rsidR="000D443A" w:rsidRPr="000D443A" w14:paraId="16D81587" w14:textId="77777777" w:rsidTr="00474ECA">
        <w:tc>
          <w:tcPr>
            <w:tcW w:w="2321" w:type="dxa"/>
            <w:tcBorders>
              <w:top w:val="single" w:sz="4" w:space="0" w:color="auto"/>
              <w:left w:val="single" w:sz="4" w:space="0" w:color="auto"/>
              <w:bottom w:val="single" w:sz="4" w:space="0" w:color="auto"/>
              <w:right w:val="single" w:sz="4" w:space="0" w:color="auto"/>
            </w:tcBorders>
            <w:shd w:val="clear" w:color="auto" w:fill="auto"/>
          </w:tcPr>
          <w:p w14:paraId="0F3B74D1" w14:textId="77777777" w:rsidR="000D443A" w:rsidRPr="000D443A" w:rsidRDefault="000D443A" w:rsidP="000D443A">
            <w:pPr>
              <w:rPr>
                <w:rFonts w:ascii="Arial Narrow" w:hAnsi="Arial Narrow"/>
                <w:lang w:val="hr-HR"/>
              </w:rPr>
            </w:pPr>
            <w:r w:rsidRPr="000D443A">
              <w:rPr>
                <w:rFonts w:ascii="Arial Narrow" w:hAnsi="Arial Narrow"/>
                <w:lang w:val="hr-HR"/>
              </w:rPr>
              <w:t xml:space="preserve">ime i prezime učenika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6FD2A86" w14:textId="77777777" w:rsidR="000D443A" w:rsidRPr="000D443A" w:rsidRDefault="000D443A" w:rsidP="000D443A">
            <w:pPr>
              <w:rPr>
                <w:rFonts w:ascii="Arial Narrow" w:hAnsi="Arial Narrow"/>
                <w:lang w:val="hr-HR"/>
              </w:rPr>
            </w:pPr>
            <w:r w:rsidRPr="000D443A">
              <w:rPr>
                <w:rFonts w:ascii="Arial Narrow" w:hAnsi="Arial Narrow"/>
                <w:lang w:val="hr-HR"/>
              </w:rPr>
              <w:t>razred</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69554426" w14:textId="77777777" w:rsidR="000D443A" w:rsidRPr="000D443A" w:rsidRDefault="000D443A" w:rsidP="000D443A">
            <w:pPr>
              <w:rPr>
                <w:rFonts w:ascii="Arial Narrow" w:hAnsi="Arial Narrow"/>
                <w:lang w:val="hr-HR"/>
              </w:rPr>
            </w:pPr>
            <w:r w:rsidRPr="000D443A">
              <w:rPr>
                <w:rFonts w:ascii="Arial Narrow" w:hAnsi="Arial Narrow"/>
                <w:lang w:val="hr-HR"/>
              </w:rPr>
              <w:t xml:space="preserve">                      relacija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244E2F" w14:textId="77777777" w:rsidR="000D443A" w:rsidRPr="000D443A" w:rsidRDefault="000D443A" w:rsidP="000D443A">
            <w:pPr>
              <w:rPr>
                <w:rFonts w:ascii="Arial Narrow" w:hAnsi="Arial Narrow"/>
                <w:lang w:val="hr-HR"/>
              </w:rPr>
            </w:pPr>
            <w:r w:rsidRPr="000D443A">
              <w:rPr>
                <w:rFonts w:ascii="Arial Narrow" w:hAnsi="Arial Narrow"/>
                <w:lang w:val="hr-HR"/>
              </w:rPr>
              <w:t xml:space="preserve">udalj.do škole </w:t>
            </w:r>
          </w:p>
        </w:tc>
      </w:tr>
      <w:tr w:rsidR="000D443A" w:rsidRPr="000D443A" w14:paraId="0115A0FB" w14:textId="77777777" w:rsidTr="00474ECA">
        <w:tc>
          <w:tcPr>
            <w:tcW w:w="2321" w:type="dxa"/>
            <w:tcBorders>
              <w:top w:val="single" w:sz="4" w:space="0" w:color="auto"/>
              <w:left w:val="single" w:sz="4" w:space="0" w:color="auto"/>
              <w:bottom w:val="single" w:sz="4" w:space="0" w:color="auto"/>
              <w:right w:val="single" w:sz="4" w:space="0" w:color="auto"/>
            </w:tcBorders>
            <w:shd w:val="clear" w:color="auto" w:fill="auto"/>
          </w:tcPr>
          <w:p w14:paraId="7ABE9536" w14:textId="46C7495F" w:rsidR="000D443A" w:rsidRPr="000D443A" w:rsidRDefault="00CB2A69" w:rsidP="00194061">
            <w:pPr>
              <w:rPr>
                <w:rFonts w:ascii="Arial Narrow" w:hAnsi="Arial Narrow"/>
                <w:sz w:val="24"/>
                <w:szCs w:val="24"/>
                <w:lang w:val="hr-HR"/>
              </w:rPr>
            </w:pPr>
            <w:r>
              <w:rPr>
                <w:rFonts w:ascii="Arial Narrow" w:hAnsi="Arial Narrow"/>
                <w:sz w:val="24"/>
                <w:szCs w:val="24"/>
                <w:lang w:val="hr-HR"/>
              </w:rPr>
              <w:t>NIKO BOŽIĆ</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C6F2928" w14:textId="77777777" w:rsidR="000D443A" w:rsidRPr="000D443A" w:rsidRDefault="002E6D7D" w:rsidP="00194061">
            <w:pPr>
              <w:rPr>
                <w:rFonts w:ascii="Arial Narrow" w:hAnsi="Arial Narrow"/>
                <w:sz w:val="24"/>
                <w:szCs w:val="24"/>
                <w:lang w:val="hr-HR"/>
              </w:rPr>
            </w:pPr>
            <w:r>
              <w:rPr>
                <w:rFonts w:ascii="Arial Narrow" w:hAnsi="Arial Narrow"/>
                <w:sz w:val="24"/>
                <w:szCs w:val="24"/>
                <w:lang w:val="hr-HR"/>
              </w:rPr>
              <w:t>IV</w:t>
            </w:r>
            <w:r w:rsidR="000D443A" w:rsidRPr="000D443A">
              <w:rPr>
                <w:rFonts w:ascii="Arial Narrow" w:hAnsi="Arial Narrow"/>
                <w:sz w:val="24"/>
                <w:szCs w:val="24"/>
                <w:lang w:val="hr-HR"/>
              </w:rPr>
              <w:t xml:space="preserve"> </w:t>
            </w:r>
            <w:r w:rsidR="00471926">
              <w:rPr>
                <w:rFonts w:ascii="Arial Narrow" w:hAnsi="Arial Narrow"/>
                <w:sz w:val="24"/>
                <w:szCs w:val="24"/>
                <w:lang w:val="hr-HR"/>
              </w:rPr>
              <w:t>.</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4F8ADD24" w14:textId="77777777" w:rsidR="000D443A" w:rsidRPr="000D443A" w:rsidRDefault="000D443A" w:rsidP="000D7C2E">
            <w:pPr>
              <w:rPr>
                <w:rFonts w:ascii="Arial Narrow" w:hAnsi="Arial Narrow"/>
                <w:sz w:val="24"/>
                <w:szCs w:val="24"/>
                <w:lang w:val="hr-HR"/>
              </w:rPr>
            </w:pPr>
            <w:r w:rsidRPr="000D443A">
              <w:rPr>
                <w:rFonts w:ascii="Arial Narrow" w:hAnsi="Arial Narrow"/>
                <w:sz w:val="24"/>
                <w:szCs w:val="24"/>
                <w:lang w:val="hr-HR"/>
              </w:rPr>
              <w:t>Lokve-Ulica Homer-Lokve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52806D" w14:textId="77777777" w:rsidR="000D443A" w:rsidRPr="000D443A" w:rsidRDefault="000D443A" w:rsidP="008169CF">
            <w:pPr>
              <w:rPr>
                <w:rFonts w:ascii="Arial Narrow" w:hAnsi="Arial Narrow"/>
                <w:sz w:val="24"/>
                <w:szCs w:val="24"/>
                <w:lang w:val="hr-HR"/>
              </w:rPr>
            </w:pPr>
            <w:r w:rsidRPr="000D443A">
              <w:rPr>
                <w:rFonts w:ascii="Arial Narrow" w:hAnsi="Arial Narrow"/>
                <w:sz w:val="24"/>
                <w:szCs w:val="24"/>
                <w:lang w:val="hr-HR"/>
              </w:rPr>
              <w:t>3</w:t>
            </w:r>
            <w:r w:rsidR="00471926">
              <w:rPr>
                <w:rFonts w:ascii="Arial Narrow" w:hAnsi="Arial Narrow"/>
                <w:sz w:val="24"/>
                <w:szCs w:val="24"/>
                <w:lang w:val="hr-HR"/>
              </w:rPr>
              <w:t>,</w:t>
            </w:r>
            <w:r w:rsidR="008169CF">
              <w:rPr>
                <w:rFonts w:ascii="Arial Narrow" w:hAnsi="Arial Narrow"/>
                <w:sz w:val="24"/>
                <w:szCs w:val="24"/>
                <w:lang w:val="hr-HR"/>
              </w:rPr>
              <w:t>4</w:t>
            </w:r>
            <w:r w:rsidR="00471926">
              <w:rPr>
                <w:rFonts w:ascii="Arial Narrow" w:hAnsi="Arial Narrow"/>
                <w:sz w:val="24"/>
                <w:szCs w:val="24"/>
                <w:lang w:val="hr-HR"/>
              </w:rPr>
              <w:t xml:space="preserve"> </w:t>
            </w:r>
            <w:r w:rsidRPr="000D443A">
              <w:rPr>
                <w:rFonts w:ascii="Arial Narrow" w:hAnsi="Arial Narrow"/>
                <w:sz w:val="24"/>
                <w:szCs w:val="24"/>
                <w:lang w:val="hr-HR"/>
              </w:rPr>
              <w:t xml:space="preserve"> km</w:t>
            </w:r>
          </w:p>
        </w:tc>
      </w:tr>
      <w:tr w:rsidR="000D443A" w:rsidRPr="000D443A" w14:paraId="78A33B65"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35CD6652" w14:textId="77777777" w:rsidR="00471926" w:rsidRPr="00471926" w:rsidRDefault="008169CF" w:rsidP="00471926">
            <w:pPr>
              <w:rPr>
                <w:rFonts w:ascii="Arial Narrow" w:hAnsi="Arial Narrow"/>
                <w:sz w:val="22"/>
                <w:szCs w:val="22"/>
                <w:lang w:val="hr-HR"/>
              </w:rPr>
            </w:pPr>
            <w:r>
              <w:rPr>
                <w:rFonts w:ascii="Arial Narrow" w:hAnsi="Arial Narrow"/>
                <w:sz w:val="22"/>
                <w:szCs w:val="22"/>
                <w:lang w:val="hr-HR"/>
              </w:rPr>
              <w:t>IVONA BOŽIĆ</w:t>
            </w:r>
          </w:p>
          <w:p w14:paraId="23DB26EB" w14:textId="77777777" w:rsidR="00471926" w:rsidRPr="00471926" w:rsidRDefault="00471926" w:rsidP="00471926">
            <w:pPr>
              <w:rPr>
                <w:rFonts w:ascii="Arial Narrow" w:hAnsi="Arial Narrow"/>
                <w:sz w:val="22"/>
                <w:szCs w:val="22"/>
                <w:lang w:val="hr-H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970BD1F" w14:textId="77777777" w:rsidR="000D443A" w:rsidRPr="000D443A" w:rsidRDefault="00F045F6" w:rsidP="00194061">
            <w:pPr>
              <w:rPr>
                <w:rFonts w:ascii="Arial Narrow" w:hAnsi="Arial Narrow"/>
                <w:lang w:val="hr-HR"/>
              </w:rPr>
            </w:pPr>
            <w:r>
              <w:rPr>
                <w:rFonts w:ascii="Arial Narrow" w:hAnsi="Arial Narrow"/>
                <w:lang w:val="hr-HR"/>
              </w:rPr>
              <w:t>I</w:t>
            </w:r>
            <w:r w:rsidR="002E6D7D">
              <w:rPr>
                <w:rFonts w:ascii="Arial Narrow" w:hAnsi="Arial Narrow"/>
                <w:lang w:val="hr-HR"/>
              </w:rPr>
              <w:t>I</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65140721" w14:textId="77777777" w:rsidR="000D443A" w:rsidRPr="000D443A" w:rsidRDefault="00471926" w:rsidP="000D443A">
            <w:pPr>
              <w:rPr>
                <w:rFonts w:ascii="Arial Narrow" w:hAnsi="Arial Narrow"/>
                <w:lang w:val="hr-HR"/>
              </w:rPr>
            </w:pPr>
            <w:r>
              <w:rPr>
                <w:rFonts w:ascii="Arial Narrow" w:hAnsi="Arial Narrow"/>
                <w:lang w:val="hr-HR"/>
              </w:rPr>
              <w:t>Lokve – Ulica Homer -Lokve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627805" w14:textId="77777777" w:rsidR="000D443A" w:rsidRPr="000D443A" w:rsidRDefault="00471926" w:rsidP="000D443A">
            <w:pPr>
              <w:rPr>
                <w:rFonts w:ascii="Arial Narrow" w:hAnsi="Arial Narrow"/>
                <w:lang w:val="hr-HR"/>
              </w:rPr>
            </w:pPr>
            <w:r>
              <w:rPr>
                <w:rFonts w:ascii="Arial Narrow" w:hAnsi="Arial Narrow"/>
                <w:lang w:val="hr-HR"/>
              </w:rPr>
              <w:t xml:space="preserve"> 3,4 km</w:t>
            </w:r>
          </w:p>
        </w:tc>
      </w:tr>
      <w:tr w:rsidR="00B82D77" w:rsidRPr="000D443A" w14:paraId="11064760"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292A7AE4" w14:textId="77777777" w:rsidR="00B82D77" w:rsidRPr="00471926" w:rsidRDefault="008169CF" w:rsidP="00F3744B">
            <w:pPr>
              <w:rPr>
                <w:rFonts w:ascii="Arial Narrow" w:hAnsi="Arial Narrow"/>
                <w:sz w:val="22"/>
                <w:szCs w:val="22"/>
                <w:lang w:val="hr-HR"/>
              </w:rPr>
            </w:pPr>
            <w:r>
              <w:rPr>
                <w:rFonts w:ascii="Arial Narrow" w:hAnsi="Arial Narrow"/>
                <w:sz w:val="22"/>
                <w:szCs w:val="22"/>
                <w:lang w:val="hr-HR"/>
              </w:rPr>
              <w:t xml:space="preserve">ERIK TROHA </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DB95791" w14:textId="77777777" w:rsidR="00B82D77" w:rsidRDefault="00194061" w:rsidP="008169CF">
            <w:pPr>
              <w:rPr>
                <w:rFonts w:ascii="Arial Narrow" w:hAnsi="Arial Narrow"/>
                <w:lang w:val="hr-HR"/>
              </w:rPr>
            </w:pPr>
            <w:r>
              <w:rPr>
                <w:rFonts w:ascii="Arial Narrow" w:hAnsi="Arial Narrow"/>
                <w:lang w:val="hr-HR"/>
              </w:rPr>
              <w:t>I</w:t>
            </w:r>
            <w:r w:rsidR="002E6D7D">
              <w:rPr>
                <w:rFonts w:ascii="Arial Narrow" w:hAnsi="Arial Narrow"/>
                <w:lang w:val="hr-HR"/>
              </w:rPr>
              <w:t>I</w:t>
            </w:r>
            <w:r w:rsidR="008169CF">
              <w:rPr>
                <w:rFonts w:ascii="Arial Narrow" w:hAnsi="Arial Narrow"/>
                <w:lang w:val="hr-HR"/>
              </w:rPr>
              <w:t>I</w:t>
            </w:r>
            <w:r w:rsidR="00B82D77">
              <w:rPr>
                <w:rFonts w:ascii="Arial Narrow" w:hAnsi="Arial Narrow"/>
                <w:lang w:val="hr-HR"/>
              </w:rPr>
              <w:t>.</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2A612E3E" w14:textId="77777777" w:rsidR="00B82D77" w:rsidRDefault="00B82D77" w:rsidP="00B82D77">
            <w:pPr>
              <w:rPr>
                <w:rFonts w:ascii="Arial Narrow" w:hAnsi="Arial Narrow"/>
                <w:lang w:val="hr-HR"/>
              </w:rPr>
            </w:pPr>
            <w:r>
              <w:rPr>
                <w:rFonts w:ascii="Arial Narrow" w:hAnsi="Arial Narrow"/>
                <w:lang w:val="hr-HR"/>
              </w:rPr>
              <w:t>Lokve-Ulica Homer- 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37CED2" w14:textId="77777777" w:rsidR="00B82D77" w:rsidRDefault="003D2286" w:rsidP="000D443A">
            <w:pPr>
              <w:rPr>
                <w:rFonts w:ascii="Arial Narrow" w:hAnsi="Arial Narrow"/>
                <w:lang w:val="hr-HR"/>
              </w:rPr>
            </w:pPr>
            <w:r>
              <w:rPr>
                <w:rFonts w:ascii="Arial Narrow" w:hAnsi="Arial Narrow"/>
                <w:lang w:val="hr-HR"/>
              </w:rPr>
              <w:t>3,2 km</w:t>
            </w:r>
          </w:p>
        </w:tc>
      </w:tr>
      <w:tr w:rsidR="00B82D77" w:rsidRPr="000D443A" w14:paraId="3B8B337D"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38ECF5BB" w14:textId="77777777" w:rsidR="00B82D77" w:rsidRDefault="00270BF2" w:rsidP="00270BF2">
            <w:pPr>
              <w:rPr>
                <w:rFonts w:ascii="Arial Narrow" w:hAnsi="Arial Narrow"/>
                <w:sz w:val="22"/>
                <w:szCs w:val="22"/>
                <w:lang w:val="hr-HR"/>
              </w:rPr>
            </w:pPr>
            <w:r>
              <w:rPr>
                <w:rFonts w:ascii="Arial Narrow" w:hAnsi="Arial Narrow"/>
                <w:sz w:val="22"/>
                <w:szCs w:val="22"/>
                <w:lang w:val="hr-HR"/>
              </w:rPr>
              <w:t>YEVA BUZUNOVA</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59BE830" w14:textId="77777777" w:rsidR="00B82D77" w:rsidRDefault="00270BF2" w:rsidP="00F045F6">
            <w:pPr>
              <w:rPr>
                <w:rFonts w:ascii="Arial Narrow" w:hAnsi="Arial Narrow"/>
                <w:lang w:val="hr-HR"/>
              </w:rPr>
            </w:pPr>
            <w:r>
              <w:rPr>
                <w:rFonts w:ascii="Arial Narrow" w:hAnsi="Arial Narrow"/>
                <w:lang w:val="hr-HR"/>
              </w:rPr>
              <w:t>IV.</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792770CC" w14:textId="77777777" w:rsidR="00B82D77" w:rsidRDefault="00270BF2" w:rsidP="00B82D77">
            <w:pPr>
              <w:rPr>
                <w:rFonts w:ascii="Arial Narrow" w:hAnsi="Arial Narrow"/>
                <w:lang w:val="hr-HR"/>
              </w:rPr>
            </w:pPr>
            <w:r>
              <w:rPr>
                <w:rFonts w:ascii="Arial Narrow" w:hAnsi="Arial Narrow"/>
                <w:lang w:val="hr-HR"/>
              </w:rPr>
              <w:t>Lokve-Ulica Homer- 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1F2995" w14:textId="77777777" w:rsidR="00B82D77" w:rsidRDefault="00270BF2" w:rsidP="000D443A">
            <w:pPr>
              <w:rPr>
                <w:rFonts w:ascii="Arial Narrow" w:hAnsi="Arial Narrow"/>
                <w:lang w:val="hr-HR"/>
              </w:rPr>
            </w:pPr>
            <w:r>
              <w:rPr>
                <w:rFonts w:ascii="Arial Narrow" w:hAnsi="Arial Narrow"/>
                <w:lang w:val="hr-HR"/>
              </w:rPr>
              <w:t>4,00</w:t>
            </w:r>
          </w:p>
        </w:tc>
      </w:tr>
      <w:tr w:rsidR="00474ECA" w:rsidRPr="000D443A" w14:paraId="3F98E983"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66430DB6" w14:textId="77777777" w:rsidR="00474ECA" w:rsidRDefault="008169CF" w:rsidP="00474ECA">
            <w:pPr>
              <w:rPr>
                <w:rFonts w:ascii="Arial Narrow" w:hAnsi="Arial Narrow"/>
                <w:sz w:val="22"/>
                <w:szCs w:val="22"/>
                <w:lang w:val="hr-HR"/>
              </w:rPr>
            </w:pPr>
            <w:r>
              <w:rPr>
                <w:rFonts w:ascii="Arial Narrow" w:hAnsi="Arial Narrow"/>
                <w:sz w:val="22"/>
                <w:szCs w:val="22"/>
                <w:lang w:val="hr-HR"/>
              </w:rPr>
              <w:t>NIKOL ŠTIGLIĆ</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571EE03" w14:textId="77777777" w:rsidR="00474ECA" w:rsidRDefault="003F215B" w:rsidP="008169CF">
            <w:pPr>
              <w:rPr>
                <w:rFonts w:ascii="Arial Narrow" w:hAnsi="Arial Narrow"/>
                <w:lang w:val="hr-HR"/>
              </w:rPr>
            </w:pPr>
            <w:r>
              <w:rPr>
                <w:rFonts w:ascii="Arial Narrow" w:hAnsi="Arial Narrow"/>
                <w:lang w:val="hr-HR"/>
              </w:rPr>
              <w:t>I</w:t>
            </w:r>
            <w:r w:rsidR="002E6D7D">
              <w:rPr>
                <w:rFonts w:ascii="Arial Narrow" w:hAnsi="Arial Narrow"/>
                <w:lang w:val="hr-HR"/>
              </w:rPr>
              <w:t>I</w:t>
            </w:r>
            <w:r w:rsidR="008169CF">
              <w:rPr>
                <w:rFonts w:ascii="Arial Narrow" w:hAnsi="Arial Narrow"/>
                <w:lang w:val="hr-HR"/>
              </w:rPr>
              <w:t>I</w:t>
            </w:r>
            <w:r w:rsidR="00474ECA">
              <w:rPr>
                <w:rFonts w:ascii="Arial Narrow" w:hAnsi="Arial Narrow"/>
                <w:lang w:val="hr-HR"/>
              </w:rPr>
              <w:t>.</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6EC4BC55" w14:textId="77777777" w:rsidR="00474ECA" w:rsidRDefault="00474ECA" w:rsidP="00474ECA">
            <w:pPr>
              <w:rPr>
                <w:rFonts w:ascii="Arial Narrow" w:hAnsi="Arial Narrow"/>
                <w:lang w:val="hr-HR"/>
              </w:rPr>
            </w:pPr>
            <w:r>
              <w:rPr>
                <w:rFonts w:ascii="Arial Narrow" w:hAnsi="Arial Narrow"/>
                <w:lang w:val="hr-HR"/>
              </w:rPr>
              <w:t>Lokve-Ulica Homer-Lokve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7A0184" w14:textId="77777777" w:rsidR="00474ECA" w:rsidRDefault="00474ECA" w:rsidP="00474ECA">
            <w:pPr>
              <w:rPr>
                <w:rFonts w:ascii="Arial Narrow" w:hAnsi="Arial Narrow"/>
                <w:lang w:val="hr-HR"/>
              </w:rPr>
            </w:pPr>
            <w:r>
              <w:rPr>
                <w:rFonts w:ascii="Arial Narrow" w:hAnsi="Arial Narrow"/>
                <w:lang w:val="hr-HR"/>
              </w:rPr>
              <w:t>3,2 km</w:t>
            </w:r>
          </w:p>
        </w:tc>
      </w:tr>
      <w:tr w:rsidR="003E3164" w:rsidRPr="000D443A" w14:paraId="00A4B197"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68432825" w14:textId="77777777" w:rsidR="003E3164" w:rsidRDefault="008169CF" w:rsidP="003E3164">
            <w:pPr>
              <w:rPr>
                <w:rFonts w:ascii="Arial Narrow" w:hAnsi="Arial Narrow"/>
                <w:sz w:val="22"/>
                <w:szCs w:val="22"/>
                <w:lang w:val="hr-HR"/>
              </w:rPr>
            </w:pPr>
            <w:r>
              <w:rPr>
                <w:rFonts w:ascii="Arial Narrow" w:hAnsi="Arial Narrow"/>
                <w:sz w:val="22"/>
                <w:szCs w:val="22"/>
                <w:lang w:val="hr-HR"/>
              </w:rPr>
              <w:t>MARIO JAKOVAC</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7368004F" w14:textId="77777777" w:rsidR="003E3164" w:rsidRDefault="00194061" w:rsidP="00474ECA">
            <w:pPr>
              <w:rPr>
                <w:rFonts w:ascii="Arial Narrow" w:hAnsi="Arial Narrow"/>
                <w:lang w:val="hr-HR"/>
              </w:rPr>
            </w:pPr>
            <w:r>
              <w:rPr>
                <w:rFonts w:ascii="Arial Narrow" w:hAnsi="Arial Narrow"/>
                <w:lang w:val="hr-HR"/>
              </w:rPr>
              <w:t>I</w:t>
            </w:r>
            <w:r w:rsidR="003E3164">
              <w:rPr>
                <w:rFonts w:ascii="Arial Narrow" w:hAnsi="Arial Narrow"/>
                <w:lang w:val="hr-HR"/>
              </w:rPr>
              <w:t>I</w:t>
            </w:r>
            <w:r w:rsidR="002E6D7D">
              <w:rPr>
                <w:rFonts w:ascii="Arial Narrow" w:hAnsi="Arial Narrow"/>
                <w:lang w:val="hr-HR"/>
              </w:rPr>
              <w:t>I</w:t>
            </w:r>
            <w:r w:rsidR="003E3164">
              <w:rPr>
                <w:rFonts w:ascii="Arial Narrow" w:hAnsi="Arial Narrow"/>
                <w:lang w:val="hr-HR"/>
              </w:rPr>
              <w:t>.</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77E0D3FA" w14:textId="77777777" w:rsidR="003E3164" w:rsidRDefault="003E3164" w:rsidP="00F578DE">
            <w:pPr>
              <w:rPr>
                <w:rFonts w:ascii="Arial Narrow" w:hAnsi="Arial Narrow"/>
                <w:lang w:val="hr-HR"/>
              </w:rPr>
            </w:pPr>
            <w:r>
              <w:rPr>
                <w:rFonts w:ascii="Arial Narrow" w:hAnsi="Arial Narrow"/>
                <w:lang w:val="hr-HR"/>
              </w:rPr>
              <w:t>Lokve-Ulica Homer- 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3112A3" w14:textId="77777777" w:rsidR="003E3164" w:rsidRDefault="003E3164" w:rsidP="005E3A61">
            <w:pPr>
              <w:rPr>
                <w:rFonts w:ascii="Arial Narrow" w:hAnsi="Arial Narrow"/>
                <w:lang w:val="hr-HR"/>
              </w:rPr>
            </w:pPr>
            <w:r>
              <w:rPr>
                <w:rFonts w:ascii="Arial Narrow" w:hAnsi="Arial Narrow"/>
                <w:lang w:val="hr-HR"/>
              </w:rPr>
              <w:t>3,</w:t>
            </w:r>
            <w:r w:rsidR="005E3A61">
              <w:rPr>
                <w:rFonts w:ascii="Arial Narrow" w:hAnsi="Arial Narrow"/>
                <w:lang w:val="hr-HR"/>
              </w:rPr>
              <w:t>3</w:t>
            </w:r>
            <w:r>
              <w:rPr>
                <w:rFonts w:ascii="Arial Narrow" w:hAnsi="Arial Narrow"/>
                <w:lang w:val="hr-HR"/>
              </w:rPr>
              <w:t xml:space="preserve"> km</w:t>
            </w:r>
          </w:p>
        </w:tc>
      </w:tr>
      <w:tr w:rsidR="00194061" w:rsidRPr="000D443A" w14:paraId="454B4B88"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493D8E13" w14:textId="77777777" w:rsidR="00194061" w:rsidRDefault="00270BF2" w:rsidP="003E3164">
            <w:pPr>
              <w:rPr>
                <w:rFonts w:ascii="Arial Narrow" w:hAnsi="Arial Narrow"/>
                <w:sz w:val="22"/>
                <w:szCs w:val="22"/>
                <w:lang w:val="hr-HR"/>
              </w:rPr>
            </w:pPr>
            <w:r>
              <w:rPr>
                <w:rFonts w:ascii="Arial Narrow" w:hAnsi="Arial Narrow"/>
                <w:sz w:val="22"/>
                <w:szCs w:val="22"/>
                <w:lang w:val="hr-HR"/>
              </w:rPr>
              <w:t>KLYMENTY FEDORSTOV</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9804CCA" w14:textId="77777777" w:rsidR="00194061" w:rsidRDefault="002E6D7D" w:rsidP="00270BF2">
            <w:pPr>
              <w:rPr>
                <w:rFonts w:ascii="Arial Narrow" w:hAnsi="Arial Narrow"/>
                <w:lang w:val="hr-HR"/>
              </w:rPr>
            </w:pPr>
            <w:r>
              <w:rPr>
                <w:rFonts w:ascii="Arial Narrow" w:hAnsi="Arial Narrow"/>
                <w:lang w:val="hr-HR"/>
              </w:rPr>
              <w:t>I</w:t>
            </w:r>
            <w:r w:rsidR="00270BF2">
              <w:rPr>
                <w:rFonts w:ascii="Arial Narrow" w:hAnsi="Arial Narrow"/>
                <w:lang w:val="hr-HR"/>
              </w:rPr>
              <w:t>.</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2A0EB72D" w14:textId="77777777" w:rsidR="00194061" w:rsidRDefault="00194061" w:rsidP="00194061">
            <w:pPr>
              <w:rPr>
                <w:rFonts w:ascii="Arial Narrow" w:hAnsi="Arial Narrow"/>
                <w:lang w:val="hr-HR"/>
              </w:rPr>
            </w:pPr>
            <w:r>
              <w:rPr>
                <w:rFonts w:ascii="Arial Narrow" w:hAnsi="Arial Narrow"/>
                <w:lang w:val="hr-HR"/>
              </w:rPr>
              <w:t>Lokve-Ulica Homer- 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96125E" w14:textId="77777777" w:rsidR="00194061" w:rsidRDefault="00270BF2" w:rsidP="00194061">
            <w:pPr>
              <w:rPr>
                <w:rFonts w:ascii="Arial Narrow" w:hAnsi="Arial Narrow"/>
                <w:lang w:val="hr-HR"/>
              </w:rPr>
            </w:pPr>
            <w:r>
              <w:rPr>
                <w:rFonts w:ascii="Arial Narrow" w:hAnsi="Arial Narrow"/>
                <w:lang w:val="hr-HR"/>
              </w:rPr>
              <w:t>4</w:t>
            </w:r>
            <w:r w:rsidR="00194061">
              <w:rPr>
                <w:rFonts w:ascii="Arial Narrow" w:hAnsi="Arial Narrow"/>
                <w:lang w:val="hr-HR"/>
              </w:rPr>
              <w:t xml:space="preserve"> km</w:t>
            </w:r>
          </w:p>
        </w:tc>
      </w:tr>
      <w:tr w:rsidR="00194061" w:rsidRPr="000D443A" w14:paraId="2F641020" w14:textId="77777777" w:rsidTr="00474ECA">
        <w:trPr>
          <w:trHeight w:val="286"/>
        </w:trPr>
        <w:tc>
          <w:tcPr>
            <w:tcW w:w="2321" w:type="dxa"/>
            <w:tcBorders>
              <w:top w:val="single" w:sz="4" w:space="0" w:color="auto"/>
              <w:left w:val="single" w:sz="4" w:space="0" w:color="auto"/>
              <w:bottom w:val="single" w:sz="4" w:space="0" w:color="auto"/>
              <w:right w:val="single" w:sz="4" w:space="0" w:color="auto"/>
            </w:tcBorders>
            <w:shd w:val="clear" w:color="auto" w:fill="auto"/>
          </w:tcPr>
          <w:p w14:paraId="749D80C3" w14:textId="77777777" w:rsidR="00194061" w:rsidRDefault="00270BF2" w:rsidP="003E3164">
            <w:pPr>
              <w:rPr>
                <w:rFonts w:ascii="Arial Narrow" w:hAnsi="Arial Narrow"/>
                <w:sz w:val="22"/>
                <w:szCs w:val="22"/>
                <w:lang w:val="hr-HR"/>
              </w:rPr>
            </w:pPr>
            <w:r>
              <w:rPr>
                <w:rFonts w:ascii="Arial Narrow" w:hAnsi="Arial Narrow"/>
                <w:sz w:val="22"/>
                <w:szCs w:val="22"/>
                <w:lang w:val="hr-HR"/>
              </w:rPr>
              <w:t>ZLATA IVANENKO</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961A94E" w14:textId="77777777" w:rsidR="00194061" w:rsidRDefault="002E6D7D" w:rsidP="00270BF2">
            <w:pPr>
              <w:rPr>
                <w:rFonts w:ascii="Arial Narrow" w:hAnsi="Arial Narrow"/>
                <w:lang w:val="hr-HR"/>
              </w:rPr>
            </w:pPr>
            <w:r>
              <w:rPr>
                <w:rFonts w:ascii="Arial Narrow" w:hAnsi="Arial Narrow"/>
                <w:lang w:val="hr-HR"/>
              </w:rPr>
              <w:t>I</w:t>
            </w:r>
            <w:r w:rsidR="00194061">
              <w:rPr>
                <w:rFonts w:ascii="Arial Narrow" w:hAnsi="Arial Narrow"/>
                <w:lang w:val="hr-HR"/>
              </w:rPr>
              <w:t>.</w:t>
            </w:r>
          </w:p>
        </w:tc>
        <w:tc>
          <w:tcPr>
            <w:tcW w:w="4139" w:type="dxa"/>
            <w:tcBorders>
              <w:top w:val="single" w:sz="4" w:space="0" w:color="auto"/>
              <w:left w:val="single" w:sz="4" w:space="0" w:color="auto"/>
              <w:bottom w:val="single" w:sz="4" w:space="0" w:color="auto"/>
              <w:right w:val="single" w:sz="4" w:space="0" w:color="auto"/>
            </w:tcBorders>
            <w:shd w:val="clear" w:color="auto" w:fill="auto"/>
          </w:tcPr>
          <w:p w14:paraId="12A907E8" w14:textId="77777777" w:rsidR="00194061" w:rsidRDefault="00194061" w:rsidP="00194061">
            <w:pPr>
              <w:rPr>
                <w:rFonts w:ascii="Arial Narrow" w:hAnsi="Arial Narrow"/>
                <w:lang w:val="hr-HR"/>
              </w:rPr>
            </w:pPr>
            <w:r>
              <w:rPr>
                <w:rFonts w:ascii="Arial Narrow" w:hAnsi="Arial Narrow"/>
                <w:lang w:val="hr-HR"/>
              </w:rPr>
              <w:t>Lokve-Ulica Homer- Lokve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A0F857" w14:textId="77777777" w:rsidR="00194061" w:rsidRDefault="00270BF2" w:rsidP="005E3A61">
            <w:pPr>
              <w:rPr>
                <w:rFonts w:ascii="Arial Narrow" w:hAnsi="Arial Narrow"/>
                <w:lang w:val="hr-HR"/>
              </w:rPr>
            </w:pPr>
            <w:r>
              <w:rPr>
                <w:rFonts w:ascii="Arial Narrow" w:hAnsi="Arial Narrow"/>
                <w:lang w:val="hr-HR"/>
              </w:rPr>
              <w:t>4</w:t>
            </w:r>
            <w:r w:rsidR="00194061">
              <w:rPr>
                <w:rFonts w:ascii="Arial Narrow" w:hAnsi="Arial Narrow"/>
                <w:lang w:val="hr-HR"/>
              </w:rPr>
              <w:t xml:space="preserve"> km</w:t>
            </w:r>
          </w:p>
        </w:tc>
      </w:tr>
    </w:tbl>
    <w:p w14:paraId="2CCB7278" w14:textId="77777777" w:rsidR="0002096E" w:rsidRDefault="0002096E" w:rsidP="000D443A">
      <w:pPr>
        <w:rPr>
          <w:rFonts w:ascii="Arial Narrow" w:hAnsi="Arial Narrow"/>
          <w:i/>
          <w:sz w:val="24"/>
          <w:szCs w:val="24"/>
          <w:lang w:val="hr-HR"/>
        </w:rPr>
      </w:pPr>
    </w:p>
    <w:p w14:paraId="13F32D14" w14:textId="77777777" w:rsidR="000D443A" w:rsidRPr="00D2348E" w:rsidRDefault="000D443A" w:rsidP="000D443A">
      <w:pPr>
        <w:rPr>
          <w:rFonts w:ascii="Arial Narrow" w:hAnsi="Arial Narrow"/>
          <w:sz w:val="24"/>
          <w:szCs w:val="24"/>
          <w:lang w:val="hr-HR"/>
        </w:rPr>
      </w:pPr>
      <w:r w:rsidRPr="00D2348E">
        <w:rPr>
          <w:rFonts w:ascii="Arial Narrow" w:hAnsi="Arial Narrow"/>
          <w:i/>
          <w:sz w:val="24"/>
          <w:szCs w:val="24"/>
          <w:lang w:val="hr-HR"/>
        </w:rPr>
        <w:t>2. Popis učenika naše Škole za koje će biti organiziran prijevoz u šk. god. 20</w:t>
      </w:r>
      <w:r w:rsidR="008169CF">
        <w:rPr>
          <w:rFonts w:ascii="Arial Narrow" w:hAnsi="Arial Narrow"/>
          <w:i/>
          <w:sz w:val="24"/>
          <w:szCs w:val="24"/>
          <w:lang w:val="hr-HR"/>
        </w:rPr>
        <w:t>2</w:t>
      </w:r>
      <w:r w:rsidR="002E6D7D">
        <w:rPr>
          <w:rFonts w:ascii="Arial Narrow" w:hAnsi="Arial Narrow"/>
          <w:i/>
          <w:sz w:val="24"/>
          <w:szCs w:val="24"/>
          <w:lang w:val="hr-HR"/>
        </w:rPr>
        <w:t>2</w:t>
      </w:r>
      <w:r w:rsidRPr="00D2348E">
        <w:rPr>
          <w:rFonts w:ascii="Arial Narrow" w:hAnsi="Arial Narrow"/>
          <w:i/>
          <w:sz w:val="24"/>
          <w:szCs w:val="24"/>
          <w:lang w:val="hr-HR"/>
        </w:rPr>
        <w:t>/20</w:t>
      </w:r>
      <w:r w:rsidR="00194061">
        <w:rPr>
          <w:rFonts w:ascii="Arial Narrow" w:hAnsi="Arial Narrow"/>
          <w:i/>
          <w:sz w:val="24"/>
          <w:szCs w:val="24"/>
          <w:lang w:val="hr-HR"/>
        </w:rPr>
        <w:t>2</w:t>
      </w:r>
      <w:r w:rsidR="002E6D7D">
        <w:rPr>
          <w:rFonts w:ascii="Arial Narrow" w:hAnsi="Arial Narrow"/>
          <w:i/>
          <w:sz w:val="24"/>
          <w:szCs w:val="24"/>
          <w:lang w:val="hr-HR"/>
        </w:rPr>
        <w:t>3</w:t>
      </w:r>
      <w:r w:rsidRPr="00D2348E">
        <w:rPr>
          <w:rFonts w:ascii="Arial Narrow" w:hAnsi="Arial Narrow"/>
          <w:i/>
          <w:sz w:val="24"/>
          <w:szCs w:val="24"/>
          <w:lang w:val="hr-HR"/>
        </w:rPr>
        <w:t xml:space="preserve">. mimo članka 69. Zakona o odgoju i </w:t>
      </w:r>
      <w:r w:rsidRPr="00D2348E">
        <w:rPr>
          <w:rFonts w:ascii="Arial Narrow" w:hAnsi="Arial Narrow"/>
          <w:sz w:val="24"/>
          <w:szCs w:val="24"/>
          <w:lang w:val="hr-HR"/>
        </w:rPr>
        <w:t>obrazovanju u osnovnoj i srednjoj školi  stavak 1. i 2. i  Odluke Upravnog odjela za obrazovanje, odgoj i sport PGŽ, ali stanuju na relaciji kojom se kreće školski kombi u kojem tada ima mjesta te će se prijevoz obavljati na teret PGŽ Upravnog odjela za obrazovanje, kulturu i sport. O tome će svoju suglasnost pismeno dali  roditelji :UDALJENOST MANJA OD 3 KM ZA UČENIKE MLAĐIH RAZREDA</w:t>
      </w:r>
    </w:p>
    <w:p w14:paraId="731516AE" w14:textId="77777777" w:rsidR="000D443A" w:rsidRPr="00D2348E" w:rsidRDefault="000D443A" w:rsidP="000D443A">
      <w:pPr>
        <w:rPr>
          <w:rFonts w:ascii="Arial Narrow" w:hAnsi="Arial Narrow"/>
          <w:sz w:val="24"/>
          <w:szCs w:val="24"/>
          <w:lang w:val="hr-HR"/>
        </w:rPr>
      </w:pPr>
    </w:p>
    <w:p w14:paraId="0B13F6D1" w14:textId="77777777" w:rsidR="000D443A" w:rsidRPr="00D2348E" w:rsidRDefault="000D443A" w:rsidP="000D443A">
      <w:pPr>
        <w:rPr>
          <w:rFonts w:ascii="Arial Narrow" w:hAnsi="Arial Narrow"/>
          <w:sz w:val="24"/>
          <w:szCs w:val="24"/>
          <w:lang w:val="hr-HR"/>
        </w:rPr>
      </w:pPr>
      <w:r w:rsidRPr="00D2348E">
        <w:rPr>
          <w:rFonts w:ascii="Arial Narrow" w:hAnsi="Arial Narrow"/>
          <w:sz w:val="24"/>
          <w:szCs w:val="24"/>
          <w:lang w:val="hr-HR"/>
        </w:rPr>
        <w:t xml:space="preserve">Prijevoz će se organizirati i za učenike iz drugih smjerova temeljem odluke Općinskog vijeća Općine Lokve i financijsku potporu iz Proračuna Općine Lokve za </w:t>
      </w:r>
      <w:r w:rsidR="000C1CC8">
        <w:rPr>
          <w:rFonts w:ascii="Arial Narrow" w:hAnsi="Arial Narrow"/>
          <w:sz w:val="24"/>
          <w:szCs w:val="24"/>
          <w:lang w:val="hr-HR"/>
        </w:rPr>
        <w:t>20</w:t>
      </w:r>
      <w:r w:rsidR="008169CF">
        <w:rPr>
          <w:rFonts w:ascii="Arial Narrow" w:hAnsi="Arial Narrow"/>
          <w:sz w:val="24"/>
          <w:szCs w:val="24"/>
          <w:lang w:val="hr-HR"/>
        </w:rPr>
        <w:t>2</w:t>
      </w:r>
      <w:r w:rsidR="002E6D7D">
        <w:rPr>
          <w:rFonts w:ascii="Arial Narrow" w:hAnsi="Arial Narrow"/>
          <w:sz w:val="24"/>
          <w:szCs w:val="24"/>
          <w:lang w:val="hr-HR"/>
        </w:rPr>
        <w:t>2</w:t>
      </w:r>
      <w:r w:rsidR="000C1CC8">
        <w:rPr>
          <w:rFonts w:ascii="Arial Narrow" w:hAnsi="Arial Narrow"/>
          <w:sz w:val="24"/>
          <w:szCs w:val="24"/>
          <w:lang w:val="hr-HR"/>
        </w:rPr>
        <w:t>.</w:t>
      </w:r>
      <w:r w:rsidRPr="00D2348E">
        <w:rPr>
          <w:rFonts w:ascii="Arial Narrow" w:hAnsi="Arial Narrow"/>
          <w:sz w:val="24"/>
          <w:szCs w:val="24"/>
          <w:lang w:val="hr-HR"/>
        </w:rPr>
        <w:t xml:space="preserve"> </w:t>
      </w:r>
      <w:r w:rsidR="00AB44CE">
        <w:rPr>
          <w:rFonts w:ascii="Arial Narrow" w:hAnsi="Arial Narrow"/>
          <w:sz w:val="24"/>
          <w:szCs w:val="24"/>
          <w:lang w:val="hr-HR"/>
        </w:rPr>
        <w:t xml:space="preserve">i </w:t>
      </w:r>
      <w:r w:rsidRPr="00D2348E">
        <w:rPr>
          <w:rFonts w:ascii="Arial Narrow" w:hAnsi="Arial Narrow"/>
          <w:sz w:val="24"/>
          <w:szCs w:val="24"/>
          <w:lang w:val="hr-HR"/>
        </w:rPr>
        <w:t>20</w:t>
      </w:r>
      <w:r w:rsidR="00194061">
        <w:rPr>
          <w:rFonts w:ascii="Arial Narrow" w:hAnsi="Arial Narrow"/>
          <w:sz w:val="24"/>
          <w:szCs w:val="24"/>
          <w:lang w:val="hr-HR"/>
        </w:rPr>
        <w:t>2</w:t>
      </w:r>
      <w:r w:rsidR="002E6D7D">
        <w:rPr>
          <w:rFonts w:ascii="Arial Narrow" w:hAnsi="Arial Narrow"/>
          <w:sz w:val="24"/>
          <w:szCs w:val="24"/>
          <w:lang w:val="hr-HR"/>
        </w:rPr>
        <w:t>3</w:t>
      </w:r>
      <w:r w:rsidRPr="00D2348E">
        <w:rPr>
          <w:rFonts w:ascii="Arial Narrow" w:hAnsi="Arial Narrow"/>
          <w:sz w:val="24"/>
          <w:szCs w:val="24"/>
          <w:lang w:val="hr-HR"/>
        </w:rPr>
        <w:t>. godinu.</w:t>
      </w:r>
    </w:p>
    <w:p w14:paraId="17F06F18" w14:textId="77777777" w:rsidR="000D443A" w:rsidRDefault="000D443A" w:rsidP="000D443A">
      <w:pPr>
        <w:rPr>
          <w:rFonts w:ascii="Arial Narrow" w:hAnsi="Arial Narrow"/>
          <w:sz w:val="24"/>
          <w:szCs w:val="24"/>
          <w:lang w:val="hr-HR"/>
        </w:rPr>
      </w:pPr>
    </w:p>
    <w:p w14:paraId="7DE2A3E9" w14:textId="77777777" w:rsidR="00D2348E" w:rsidRDefault="00D2348E" w:rsidP="000D443A">
      <w:pPr>
        <w:rPr>
          <w:rFonts w:ascii="Arial Narrow" w:hAnsi="Arial Narrow"/>
          <w:sz w:val="24"/>
          <w:szCs w:val="24"/>
          <w:lang w:val="hr-HR"/>
        </w:rPr>
      </w:pPr>
    </w:p>
    <w:p w14:paraId="7AB72AAF" w14:textId="77777777" w:rsidR="00D2348E" w:rsidRDefault="00D2348E" w:rsidP="000D443A">
      <w:pPr>
        <w:rPr>
          <w:rFonts w:ascii="Arial Narrow" w:hAnsi="Arial Narrow"/>
          <w:sz w:val="24"/>
          <w:szCs w:val="24"/>
          <w:lang w:val="hr-HR"/>
        </w:rPr>
      </w:pPr>
    </w:p>
    <w:p w14:paraId="5FED8451" w14:textId="77777777" w:rsidR="00D2348E" w:rsidRPr="00D2348E" w:rsidRDefault="00D2348E" w:rsidP="000D443A">
      <w:pPr>
        <w:rPr>
          <w:rFonts w:ascii="Arial Narrow" w:hAnsi="Arial Narrow"/>
          <w:sz w:val="24"/>
          <w:szCs w:val="24"/>
          <w:lang w:val="hr-HR"/>
        </w:rPr>
      </w:pPr>
    </w:p>
    <w:p w14:paraId="35FA044C" w14:textId="77777777" w:rsidR="000D443A" w:rsidRPr="00D2348E" w:rsidRDefault="000D443A" w:rsidP="000D443A">
      <w:pPr>
        <w:rPr>
          <w:b/>
          <w:sz w:val="24"/>
          <w:szCs w:val="24"/>
          <w:lang w:val="hr-HR"/>
        </w:rPr>
      </w:pPr>
      <w:r w:rsidRPr="00D2348E">
        <w:rPr>
          <w:b/>
          <w:sz w:val="24"/>
          <w:szCs w:val="24"/>
          <w:lang w:val="hr-HR"/>
        </w:rPr>
        <w:t>B) TEMELJEM ODLUKE OPĆINSKOG VIJEĆA OPĆINE LOKVE I SUGLASNOSTI RODITELJA</w:t>
      </w:r>
    </w:p>
    <w:p w14:paraId="5383AE86" w14:textId="77777777" w:rsidR="000D443A" w:rsidRPr="000D443A" w:rsidRDefault="000D443A" w:rsidP="000D443A">
      <w:pPr>
        <w:rPr>
          <w:rFonts w:ascii="Arial Narrow" w:hAnsi="Arial Narrow"/>
          <w:lang w:val="hr-HR"/>
        </w:rPr>
      </w:pPr>
      <w:r w:rsidRPr="000D443A">
        <w:rPr>
          <w:b/>
          <w:lang w:val="hr-HR"/>
        </w:rPr>
        <w:t xml:space="preserve">   </w:t>
      </w:r>
      <w:r w:rsidRPr="000D443A">
        <w:rPr>
          <w:rFonts w:ascii="Arial Narrow" w:hAnsi="Arial Narrow"/>
          <w:lang w:val="hr-HR"/>
        </w:rPr>
        <w:t xml:space="preserve"> </w:t>
      </w:r>
    </w:p>
    <w:tbl>
      <w:tblPr>
        <w:tblStyle w:val="Reetkatablice"/>
        <w:tblW w:w="0" w:type="auto"/>
        <w:tblLook w:val="01E0" w:firstRow="1" w:lastRow="1" w:firstColumn="1" w:lastColumn="1" w:noHBand="0" w:noVBand="0"/>
      </w:tblPr>
      <w:tblGrid>
        <w:gridCol w:w="2279"/>
        <w:gridCol w:w="1180"/>
        <w:gridCol w:w="4020"/>
        <w:gridCol w:w="1581"/>
      </w:tblGrid>
      <w:tr w:rsidR="000D443A" w:rsidRPr="000D443A" w14:paraId="08BD32D9"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7DCB3F7D" w14:textId="77777777" w:rsidR="000D443A" w:rsidRPr="000D443A" w:rsidRDefault="000D443A" w:rsidP="00194061">
            <w:pPr>
              <w:rPr>
                <w:rFonts w:ascii="Arial Narrow" w:hAnsi="Arial Narrow"/>
                <w:lang w:val="hr-HR"/>
              </w:rPr>
            </w:pPr>
            <w:r w:rsidRPr="000D443A">
              <w:rPr>
                <w:rFonts w:ascii="Arial Narrow" w:hAnsi="Arial Narrow"/>
                <w:lang w:val="hr-HR"/>
              </w:rPr>
              <w:lastRenderedPageBreak/>
              <w:t>1</w:t>
            </w:r>
            <w:r w:rsidR="00194061">
              <w:rPr>
                <w:rFonts w:ascii="Arial Narrow" w:hAnsi="Arial Narrow"/>
                <w:lang w:val="hr-HR"/>
              </w:rPr>
              <w:t>Doris Sveticki</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94FA56E" w14:textId="77777777" w:rsidR="000D443A" w:rsidRPr="000D443A" w:rsidRDefault="002E6D7D" w:rsidP="003979F7">
            <w:pPr>
              <w:rPr>
                <w:rFonts w:ascii="Arial Narrow" w:hAnsi="Arial Narrow"/>
                <w:lang w:val="hr-HR"/>
              </w:rPr>
            </w:pPr>
            <w:r>
              <w:rPr>
                <w:rFonts w:ascii="Arial Narrow" w:hAnsi="Arial Narrow"/>
                <w:lang w:val="hr-HR"/>
              </w:rPr>
              <w:t>IV</w:t>
            </w:r>
            <w:r w:rsidR="00194061">
              <w:rPr>
                <w:rFonts w:ascii="Arial Narrow" w:hAnsi="Arial Narrow"/>
                <w:lang w:val="hr-HR"/>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F8A5316" w14:textId="77777777" w:rsidR="000D443A" w:rsidRPr="000D443A" w:rsidRDefault="000D443A" w:rsidP="000D443A">
            <w:pPr>
              <w:rPr>
                <w:rFonts w:ascii="Arial Narrow" w:hAnsi="Arial Narrow"/>
                <w:lang w:val="hr-HR"/>
              </w:rPr>
            </w:pPr>
            <w:r w:rsidRPr="000D443A">
              <w:rPr>
                <w:rFonts w:ascii="Arial Narrow" w:hAnsi="Arial Narrow"/>
                <w:lang w:val="hr-HR"/>
              </w:rPr>
              <w:t>Lokve-Zajez</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78A26302" w14:textId="77777777" w:rsidR="000D443A" w:rsidRPr="000D443A" w:rsidRDefault="00194061" w:rsidP="000D443A">
            <w:pPr>
              <w:rPr>
                <w:rFonts w:ascii="Arial Narrow" w:hAnsi="Arial Narrow"/>
                <w:lang w:val="hr-HR"/>
              </w:rPr>
            </w:pPr>
            <w:r>
              <w:rPr>
                <w:rFonts w:ascii="Arial Narrow" w:hAnsi="Arial Narrow"/>
                <w:lang w:val="hr-HR"/>
              </w:rPr>
              <w:t>2,5</w:t>
            </w:r>
            <w:r w:rsidR="000D443A" w:rsidRPr="000D443A">
              <w:rPr>
                <w:rFonts w:ascii="Arial Narrow" w:hAnsi="Arial Narrow"/>
                <w:lang w:val="hr-HR"/>
              </w:rPr>
              <w:t xml:space="preserve"> km</w:t>
            </w:r>
          </w:p>
        </w:tc>
      </w:tr>
      <w:tr w:rsidR="000D443A" w:rsidRPr="000D443A" w14:paraId="17C7E10C"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5D5470B1" w14:textId="77777777" w:rsidR="000D443A" w:rsidRPr="000D443A" w:rsidRDefault="00776D2F" w:rsidP="00BC1D7F">
            <w:pPr>
              <w:rPr>
                <w:rFonts w:ascii="Arial Narrow" w:hAnsi="Arial Narrow"/>
                <w:lang w:val="hr-HR"/>
              </w:rPr>
            </w:pPr>
            <w:r>
              <w:rPr>
                <w:rFonts w:ascii="Arial Narrow" w:hAnsi="Arial Narrow"/>
                <w:lang w:val="hr-HR"/>
              </w:rPr>
              <w:t>2</w:t>
            </w:r>
            <w:r w:rsidR="000D443A" w:rsidRPr="000D443A">
              <w:rPr>
                <w:rFonts w:ascii="Arial Narrow" w:hAnsi="Arial Narrow"/>
                <w:lang w:val="hr-HR"/>
              </w:rPr>
              <w:t>.</w:t>
            </w:r>
            <w:r w:rsidR="000878C4">
              <w:rPr>
                <w:rFonts w:ascii="Arial Narrow" w:hAnsi="Arial Narrow"/>
                <w:lang w:val="hr-HR"/>
              </w:rPr>
              <w:t>Irina Čop</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B74298B" w14:textId="77777777" w:rsidR="000D443A" w:rsidRPr="000D443A" w:rsidRDefault="008169CF" w:rsidP="008169CF">
            <w:pPr>
              <w:rPr>
                <w:rFonts w:ascii="Arial Narrow" w:hAnsi="Arial Narrow"/>
                <w:lang w:val="hr-HR"/>
              </w:rPr>
            </w:pPr>
            <w:r>
              <w:rPr>
                <w:rFonts w:ascii="Arial Narrow" w:hAnsi="Arial Narrow"/>
                <w:lang w:val="hr-HR"/>
              </w:rPr>
              <w:t>V</w:t>
            </w:r>
            <w:r w:rsidR="000878C4">
              <w:rPr>
                <w:rFonts w:ascii="Arial Narrow" w:hAnsi="Arial Narrow"/>
                <w:lang w:val="hr-HR"/>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26A7AEA" w14:textId="77777777" w:rsidR="000D443A" w:rsidRPr="000D443A" w:rsidRDefault="000D443A" w:rsidP="000D443A">
            <w:pPr>
              <w:rPr>
                <w:rFonts w:ascii="Arial Narrow" w:hAnsi="Arial Narrow"/>
                <w:lang w:val="hr-HR"/>
              </w:rPr>
            </w:pPr>
            <w:r w:rsidRPr="000D443A">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9FA0613" w14:textId="77777777" w:rsidR="000D443A" w:rsidRPr="000D443A" w:rsidRDefault="000D443A" w:rsidP="000D443A">
            <w:pPr>
              <w:rPr>
                <w:rFonts w:ascii="Arial Narrow" w:hAnsi="Arial Narrow"/>
                <w:lang w:val="hr-HR"/>
              </w:rPr>
            </w:pPr>
            <w:r w:rsidRPr="000D443A">
              <w:rPr>
                <w:rFonts w:ascii="Arial Narrow" w:hAnsi="Arial Narrow"/>
                <w:lang w:val="hr-HR"/>
              </w:rPr>
              <w:t>2 km</w:t>
            </w:r>
          </w:p>
        </w:tc>
      </w:tr>
      <w:tr w:rsidR="000D443A" w:rsidRPr="000D443A" w14:paraId="3E11DED0"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6A11412E" w14:textId="77777777" w:rsidR="000D443A" w:rsidRPr="000D443A" w:rsidRDefault="00776D2F" w:rsidP="003D2286">
            <w:pPr>
              <w:rPr>
                <w:rFonts w:ascii="Arial Narrow" w:hAnsi="Arial Narrow"/>
                <w:lang w:val="hr-HR"/>
              </w:rPr>
            </w:pPr>
            <w:r>
              <w:rPr>
                <w:rFonts w:ascii="Arial Narrow" w:hAnsi="Arial Narrow"/>
                <w:lang w:val="hr-HR"/>
              </w:rPr>
              <w:t>3</w:t>
            </w:r>
            <w:r w:rsidR="003D2286">
              <w:rPr>
                <w:rFonts w:ascii="Arial Narrow" w:hAnsi="Arial Narrow"/>
                <w:lang w:val="hr-HR"/>
              </w:rPr>
              <w:t xml:space="preserve"> Marko  Čop</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2FE67EA" w14:textId="77777777" w:rsidR="000D443A" w:rsidRPr="000D443A" w:rsidRDefault="000D443A" w:rsidP="008169CF">
            <w:pPr>
              <w:rPr>
                <w:rFonts w:ascii="Arial Narrow" w:hAnsi="Arial Narrow"/>
                <w:lang w:val="hr-HR"/>
              </w:rPr>
            </w:pPr>
            <w:r w:rsidRPr="000D443A">
              <w:rPr>
                <w:rFonts w:ascii="Arial Narrow" w:hAnsi="Arial Narrow"/>
                <w:lang w:val="hr-HR"/>
              </w:rPr>
              <w:t xml:space="preserve"> </w:t>
            </w:r>
            <w:r w:rsidR="00194061">
              <w:rPr>
                <w:rFonts w:ascii="Arial Narrow" w:hAnsi="Arial Narrow"/>
                <w:lang w:val="hr-HR"/>
              </w:rPr>
              <w:t>V</w:t>
            </w:r>
            <w:r w:rsidR="008169CF">
              <w:rPr>
                <w:rFonts w:ascii="Arial Narrow" w:hAnsi="Arial Narrow"/>
                <w:lang w:val="hr-HR"/>
              </w:rPr>
              <w:t>I</w:t>
            </w:r>
            <w:r w:rsidR="002E6D7D">
              <w:rPr>
                <w:rFonts w:ascii="Arial Narrow" w:hAnsi="Arial Narrow"/>
                <w:lang w:val="hr-HR"/>
              </w:rPr>
              <w:t>I</w:t>
            </w:r>
            <w:r w:rsidR="00194061">
              <w:rPr>
                <w:rFonts w:ascii="Arial Narrow" w:hAnsi="Arial Narrow"/>
                <w:lang w:val="hr-HR"/>
              </w:rPr>
              <w:t>.</w:t>
            </w:r>
            <w:r w:rsidRPr="000D443A">
              <w:rPr>
                <w:rFonts w:ascii="Arial Narrow" w:hAnsi="Arial Narrow"/>
                <w:lang w:val="hr-HR"/>
              </w:rPr>
              <w:t xml:space="preserve">     </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4E54C8E" w14:textId="77777777" w:rsidR="000D443A" w:rsidRPr="000D443A" w:rsidRDefault="000D443A" w:rsidP="000D443A">
            <w:pPr>
              <w:rPr>
                <w:rFonts w:ascii="Arial Narrow" w:hAnsi="Arial Narrow"/>
                <w:lang w:val="hr-HR"/>
              </w:rPr>
            </w:pPr>
            <w:r w:rsidRPr="000D443A">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BB6C78A" w14:textId="77777777" w:rsidR="000D443A" w:rsidRPr="000D443A" w:rsidRDefault="000D443A" w:rsidP="000D443A">
            <w:pPr>
              <w:rPr>
                <w:rFonts w:ascii="Arial Narrow" w:hAnsi="Arial Narrow"/>
                <w:lang w:val="hr-HR"/>
              </w:rPr>
            </w:pPr>
            <w:r w:rsidRPr="000D443A">
              <w:rPr>
                <w:rFonts w:ascii="Arial Narrow" w:hAnsi="Arial Narrow"/>
                <w:lang w:val="hr-HR"/>
              </w:rPr>
              <w:t>2 km</w:t>
            </w:r>
          </w:p>
        </w:tc>
      </w:tr>
      <w:tr w:rsidR="000D443A" w:rsidRPr="000D443A" w14:paraId="38266CBE"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4E9D97B2" w14:textId="77777777" w:rsidR="000D443A" w:rsidRPr="000D443A" w:rsidRDefault="00776D2F" w:rsidP="003D2286">
            <w:pPr>
              <w:rPr>
                <w:rFonts w:ascii="Arial Narrow" w:hAnsi="Arial Narrow"/>
                <w:lang w:val="hr-HR"/>
              </w:rPr>
            </w:pPr>
            <w:r>
              <w:rPr>
                <w:rFonts w:ascii="Arial Narrow" w:hAnsi="Arial Narrow"/>
                <w:lang w:val="hr-HR"/>
              </w:rPr>
              <w:t>4</w:t>
            </w:r>
            <w:r w:rsidR="003D2286">
              <w:rPr>
                <w:rFonts w:ascii="Arial Narrow" w:hAnsi="Arial Narrow"/>
                <w:lang w:val="hr-HR"/>
              </w:rPr>
              <w:t>.Ana Jakovac</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ED1621B" w14:textId="77777777" w:rsidR="000D443A" w:rsidRPr="000D443A" w:rsidRDefault="008169CF" w:rsidP="008169CF">
            <w:pPr>
              <w:rPr>
                <w:rFonts w:ascii="Arial Narrow" w:hAnsi="Arial Narrow"/>
                <w:lang w:val="hr-HR"/>
              </w:rPr>
            </w:pPr>
            <w:r>
              <w:rPr>
                <w:rFonts w:ascii="Arial Narrow" w:hAnsi="Arial Narrow"/>
                <w:lang w:val="hr-HR"/>
              </w:rPr>
              <w:t>VI</w:t>
            </w:r>
            <w:r w:rsidR="002E6D7D">
              <w:rPr>
                <w:rFonts w:ascii="Arial Narrow" w:hAnsi="Arial Narrow"/>
                <w:lang w:val="hr-HR"/>
              </w:rPr>
              <w:t>I</w:t>
            </w:r>
            <w:r w:rsidR="000D443A" w:rsidRPr="000D443A">
              <w:rPr>
                <w:rFonts w:ascii="Arial Narrow" w:hAnsi="Arial Narrow"/>
                <w:lang w:val="hr-HR"/>
              </w:rPr>
              <w:t xml:space="preserve"> .</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1AD6281" w14:textId="77777777" w:rsidR="000D443A" w:rsidRPr="000D443A" w:rsidRDefault="000D443A" w:rsidP="000D443A">
            <w:pPr>
              <w:rPr>
                <w:rFonts w:ascii="Arial Narrow" w:hAnsi="Arial Narrow"/>
                <w:lang w:val="hr-HR"/>
              </w:rPr>
            </w:pPr>
            <w:r w:rsidRPr="000D443A">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3A8A749" w14:textId="77777777" w:rsidR="000D443A" w:rsidRPr="000D443A" w:rsidRDefault="00270BF2" w:rsidP="000D443A">
            <w:pPr>
              <w:rPr>
                <w:rFonts w:ascii="Arial Narrow" w:hAnsi="Arial Narrow"/>
                <w:lang w:val="hr-HR"/>
              </w:rPr>
            </w:pPr>
            <w:r>
              <w:rPr>
                <w:rFonts w:ascii="Arial Narrow" w:hAnsi="Arial Narrow"/>
                <w:lang w:val="hr-HR"/>
              </w:rPr>
              <w:t>3,3</w:t>
            </w:r>
            <w:r w:rsidR="000D443A" w:rsidRPr="000D443A">
              <w:rPr>
                <w:rFonts w:ascii="Arial Narrow" w:hAnsi="Arial Narrow"/>
                <w:lang w:val="hr-HR"/>
              </w:rPr>
              <w:t>km</w:t>
            </w:r>
          </w:p>
        </w:tc>
      </w:tr>
      <w:tr w:rsidR="003979F7" w:rsidRPr="000D443A" w14:paraId="31BE1CF0"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35268AF8" w14:textId="77777777" w:rsidR="003979F7" w:rsidRDefault="003979F7" w:rsidP="000331AB">
            <w:pPr>
              <w:rPr>
                <w:rFonts w:ascii="Arial Narrow" w:hAnsi="Arial Narrow"/>
                <w:lang w:val="hr-HR"/>
              </w:rPr>
            </w:pPr>
            <w:r>
              <w:rPr>
                <w:rFonts w:ascii="Arial Narrow" w:hAnsi="Arial Narrow"/>
                <w:lang w:val="hr-HR"/>
              </w:rPr>
              <w:t>5..Ema Bilokapić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2AE0CAF" w14:textId="77777777" w:rsidR="003979F7" w:rsidRDefault="008169CF" w:rsidP="000331AB">
            <w:pPr>
              <w:rPr>
                <w:rFonts w:ascii="Arial Narrow" w:hAnsi="Arial Narrow"/>
                <w:lang w:val="hr-HR"/>
              </w:rPr>
            </w:pPr>
            <w:r>
              <w:rPr>
                <w:rFonts w:ascii="Arial Narrow" w:hAnsi="Arial Narrow"/>
                <w:lang w:val="hr-HR"/>
              </w:rPr>
              <w:t>V</w:t>
            </w:r>
            <w:r w:rsidR="002E6D7D">
              <w:rPr>
                <w:rFonts w:ascii="Arial Narrow" w:hAnsi="Arial Narrow"/>
                <w:lang w:val="hr-HR"/>
              </w:rPr>
              <w:t>I</w:t>
            </w:r>
            <w:r w:rsidR="003979F7">
              <w:rPr>
                <w:rFonts w:ascii="Arial Narrow" w:hAnsi="Arial Narrow"/>
                <w:lang w:val="hr-HR"/>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A295F15" w14:textId="77777777" w:rsidR="003979F7" w:rsidRPr="000D443A" w:rsidRDefault="003979F7" w:rsidP="000D443A">
            <w:pPr>
              <w:rPr>
                <w:rFonts w:ascii="Arial Narrow" w:hAnsi="Arial Narrow"/>
                <w:lang w:val="hr-HR"/>
              </w:rPr>
            </w:pPr>
            <w:r>
              <w:rPr>
                <w:rFonts w:ascii="Arial Narrow" w:hAnsi="Arial Narrow"/>
                <w:lang w:val="hr-HR"/>
              </w:rPr>
              <w:t>Lokve- 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7031635F" w14:textId="77777777" w:rsidR="003979F7" w:rsidRPr="000D443A" w:rsidRDefault="003979F7" w:rsidP="000D443A">
            <w:pPr>
              <w:rPr>
                <w:rFonts w:ascii="Arial Narrow" w:hAnsi="Arial Narrow"/>
                <w:lang w:val="hr-HR"/>
              </w:rPr>
            </w:pPr>
            <w:r>
              <w:rPr>
                <w:rFonts w:ascii="Arial Narrow" w:hAnsi="Arial Narrow"/>
                <w:lang w:val="hr-HR"/>
              </w:rPr>
              <w:t>2km</w:t>
            </w:r>
          </w:p>
        </w:tc>
      </w:tr>
      <w:tr w:rsidR="003979F7" w:rsidRPr="000D443A" w14:paraId="42FF9D3C"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6568EC8A" w14:textId="77777777" w:rsidR="003979F7" w:rsidRDefault="003979F7" w:rsidP="003979F7">
            <w:pPr>
              <w:rPr>
                <w:rFonts w:ascii="Arial Narrow" w:hAnsi="Arial Narrow"/>
                <w:lang w:val="hr-HR"/>
              </w:rPr>
            </w:pPr>
            <w:r>
              <w:rPr>
                <w:rFonts w:ascii="Arial Narrow" w:hAnsi="Arial Narrow"/>
                <w:lang w:val="hr-HR"/>
              </w:rPr>
              <w:t>6.Tina Salkanović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54763AC" w14:textId="77777777" w:rsidR="003979F7" w:rsidRDefault="008169CF" w:rsidP="008169CF">
            <w:pPr>
              <w:rPr>
                <w:rFonts w:ascii="Arial Narrow" w:hAnsi="Arial Narrow"/>
                <w:lang w:val="hr-HR"/>
              </w:rPr>
            </w:pPr>
            <w:r>
              <w:rPr>
                <w:rFonts w:ascii="Arial Narrow" w:hAnsi="Arial Narrow"/>
                <w:lang w:val="hr-HR"/>
              </w:rPr>
              <w:t>V</w:t>
            </w:r>
            <w:r w:rsidR="002E6D7D">
              <w:rPr>
                <w:rFonts w:ascii="Arial Narrow" w:hAnsi="Arial Narrow"/>
                <w:lang w:val="hr-HR"/>
              </w:rPr>
              <w:t>I</w:t>
            </w:r>
            <w:r>
              <w:rPr>
                <w:rFonts w:ascii="Arial Narrow" w:hAnsi="Arial Narrow"/>
                <w:lang w:val="hr-HR"/>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EC7626D" w14:textId="77777777" w:rsidR="003979F7" w:rsidRPr="000D443A" w:rsidRDefault="003979F7" w:rsidP="000D443A">
            <w:pPr>
              <w:rPr>
                <w:rFonts w:ascii="Arial Narrow" w:hAnsi="Arial Narrow"/>
                <w:lang w:val="hr-HR"/>
              </w:rPr>
            </w:pPr>
            <w:r>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217B820" w14:textId="77777777" w:rsidR="003979F7" w:rsidRPr="000D443A" w:rsidRDefault="003979F7" w:rsidP="000D443A">
            <w:pPr>
              <w:rPr>
                <w:rFonts w:ascii="Arial Narrow" w:hAnsi="Arial Narrow"/>
                <w:lang w:val="hr-HR"/>
              </w:rPr>
            </w:pPr>
            <w:r>
              <w:rPr>
                <w:rFonts w:ascii="Arial Narrow" w:hAnsi="Arial Narrow"/>
                <w:lang w:val="hr-HR"/>
              </w:rPr>
              <w:t>2 km</w:t>
            </w:r>
          </w:p>
        </w:tc>
      </w:tr>
      <w:tr w:rsidR="003979F7" w:rsidRPr="000D443A" w14:paraId="6B475080"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633FD911" w14:textId="77777777" w:rsidR="003979F7" w:rsidRDefault="003979F7" w:rsidP="000331AB">
            <w:pPr>
              <w:rPr>
                <w:rFonts w:ascii="Arial Narrow" w:hAnsi="Arial Narrow"/>
                <w:lang w:val="hr-HR"/>
              </w:rPr>
            </w:pPr>
            <w:r>
              <w:rPr>
                <w:rFonts w:ascii="Arial Narrow" w:hAnsi="Arial Narrow"/>
                <w:lang w:val="hr-HR"/>
              </w:rPr>
              <w:t>7.Tena Tonković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23774BF3" w14:textId="77777777" w:rsidR="003979F7" w:rsidRDefault="008169CF" w:rsidP="008169CF">
            <w:pPr>
              <w:rPr>
                <w:rFonts w:ascii="Arial Narrow" w:hAnsi="Arial Narrow"/>
                <w:lang w:val="hr-HR"/>
              </w:rPr>
            </w:pPr>
            <w:r>
              <w:rPr>
                <w:rFonts w:ascii="Arial Narrow" w:hAnsi="Arial Narrow"/>
                <w:lang w:val="hr-HR"/>
              </w:rPr>
              <w:t>V</w:t>
            </w:r>
            <w:r w:rsidR="003979F7">
              <w:rPr>
                <w:rFonts w:ascii="Arial Narrow" w:hAnsi="Arial Narrow"/>
                <w:lang w:val="hr-HR"/>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32A97CE6" w14:textId="77777777" w:rsidR="003979F7" w:rsidRPr="000D443A" w:rsidRDefault="003979F7" w:rsidP="000D443A">
            <w:pPr>
              <w:rPr>
                <w:rFonts w:ascii="Arial Narrow" w:hAnsi="Arial Narrow"/>
                <w:lang w:val="hr-HR"/>
              </w:rPr>
            </w:pPr>
            <w:r w:rsidRPr="000D443A">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B29524E" w14:textId="77777777" w:rsidR="003979F7" w:rsidRPr="000D443A" w:rsidRDefault="003979F7" w:rsidP="000D443A">
            <w:pPr>
              <w:rPr>
                <w:rFonts w:ascii="Arial Narrow" w:hAnsi="Arial Narrow"/>
                <w:lang w:val="hr-HR"/>
              </w:rPr>
            </w:pPr>
            <w:r w:rsidRPr="000D443A">
              <w:rPr>
                <w:rFonts w:ascii="Arial Narrow" w:hAnsi="Arial Narrow"/>
                <w:lang w:val="hr-HR"/>
              </w:rPr>
              <w:t>2 km</w:t>
            </w:r>
          </w:p>
        </w:tc>
      </w:tr>
      <w:tr w:rsidR="00CB5BA1" w:rsidRPr="000D443A" w14:paraId="5B857073"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29E83A5C" w14:textId="77777777" w:rsidR="00CB5BA1" w:rsidRDefault="00CB5BA1" w:rsidP="000331AB">
            <w:pPr>
              <w:rPr>
                <w:rFonts w:ascii="Arial Narrow" w:hAnsi="Arial Narrow"/>
                <w:lang w:val="hr-HR"/>
              </w:rPr>
            </w:pPr>
            <w:r>
              <w:rPr>
                <w:rFonts w:ascii="Arial Narrow" w:hAnsi="Arial Narrow"/>
                <w:lang w:val="hr-HR"/>
              </w:rPr>
              <w:t>8.Stjepan Čop</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D1398A3" w14:textId="77777777" w:rsidR="00CB5BA1" w:rsidRDefault="00CB5BA1" w:rsidP="000331AB">
            <w:pPr>
              <w:rPr>
                <w:rFonts w:ascii="Arial Narrow" w:hAnsi="Arial Narrow"/>
                <w:lang w:val="hr-HR"/>
              </w:rPr>
            </w:pPr>
            <w:r>
              <w:rPr>
                <w:rFonts w:ascii="Arial Narrow" w:hAnsi="Arial Narrow"/>
                <w:lang w:val="hr-HR"/>
              </w:rPr>
              <w:t>V</w:t>
            </w:r>
            <w:r w:rsidR="008169CF">
              <w:rPr>
                <w:rFonts w:ascii="Arial Narrow" w:hAnsi="Arial Narrow"/>
                <w:lang w:val="hr-HR"/>
              </w:rPr>
              <w:t>II</w:t>
            </w:r>
            <w:r w:rsidR="002E6D7D">
              <w:rPr>
                <w:rFonts w:ascii="Arial Narrow" w:hAnsi="Arial Narrow"/>
                <w:lang w:val="hr-HR"/>
              </w:rPr>
              <w:t>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D38E6B" w14:textId="77777777" w:rsidR="00CB5BA1" w:rsidRPr="000D443A" w:rsidRDefault="00CB5BA1" w:rsidP="006E16B0">
            <w:pPr>
              <w:rPr>
                <w:rFonts w:ascii="Arial Narrow" w:hAnsi="Arial Narrow"/>
                <w:lang w:val="hr-HR"/>
              </w:rPr>
            </w:pPr>
            <w:r w:rsidRPr="000D443A">
              <w:rPr>
                <w:rFonts w:ascii="Arial Narrow" w:hAnsi="Arial Narrow"/>
                <w:lang w:val="hr-HR"/>
              </w:rPr>
              <w:t>Lokve-</w:t>
            </w:r>
            <w:r w:rsidR="006E16B0">
              <w:rPr>
                <w:rFonts w:ascii="Arial Narrow" w:hAnsi="Arial Narrow"/>
                <w:lang w:val="hr-HR"/>
              </w:rPr>
              <w:t xml:space="preserve"> Homer</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60B533E" w14:textId="77777777" w:rsidR="00CB5BA1" w:rsidRPr="000D443A" w:rsidRDefault="006E16B0" w:rsidP="002F6D73">
            <w:pPr>
              <w:rPr>
                <w:rFonts w:ascii="Arial Narrow" w:hAnsi="Arial Narrow"/>
                <w:lang w:val="hr-HR"/>
              </w:rPr>
            </w:pPr>
            <w:r>
              <w:rPr>
                <w:rFonts w:ascii="Arial Narrow" w:hAnsi="Arial Narrow"/>
                <w:lang w:val="hr-HR"/>
              </w:rPr>
              <w:t>3,</w:t>
            </w:r>
            <w:r w:rsidR="00CB5BA1" w:rsidRPr="000D443A">
              <w:rPr>
                <w:rFonts w:ascii="Arial Narrow" w:hAnsi="Arial Narrow"/>
                <w:lang w:val="hr-HR"/>
              </w:rPr>
              <w:t>2 km</w:t>
            </w:r>
          </w:p>
        </w:tc>
      </w:tr>
      <w:tr w:rsidR="00231BD0" w:rsidRPr="000D443A" w14:paraId="4F0C64CA"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2937E071" w14:textId="77777777" w:rsidR="00231BD0" w:rsidRDefault="008169CF" w:rsidP="000331AB">
            <w:pPr>
              <w:rPr>
                <w:rFonts w:ascii="Arial Narrow" w:hAnsi="Arial Narrow"/>
                <w:lang w:val="hr-HR"/>
              </w:rPr>
            </w:pPr>
            <w:r>
              <w:rPr>
                <w:rFonts w:ascii="Arial Narrow" w:hAnsi="Arial Narrow"/>
                <w:lang w:val="hr-HR"/>
              </w:rPr>
              <w:t>9</w:t>
            </w:r>
            <w:r w:rsidR="00231BD0">
              <w:rPr>
                <w:rFonts w:ascii="Arial Narrow" w:hAnsi="Arial Narrow"/>
                <w:lang w:val="hr-HR"/>
              </w:rPr>
              <w:t>.Dino Tićak</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FAA21C5" w14:textId="77777777" w:rsidR="00231BD0" w:rsidRDefault="00231BD0" w:rsidP="000331AB">
            <w:pPr>
              <w:rPr>
                <w:rFonts w:ascii="Arial Narrow" w:hAnsi="Arial Narrow"/>
                <w:lang w:val="hr-HR"/>
              </w:rPr>
            </w:pPr>
            <w:r>
              <w:rPr>
                <w:rFonts w:ascii="Arial Narrow" w:hAnsi="Arial Narrow"/>
                <w:lang w:val="hr-HR"/>
              </w:rPr>
              <w:t>V</w:t>
            </w:r>
            <w:r w:rsidR="008169CF">
              <w:rPr>
                <w:rFonts w:ascii="Arial Narrow" w:hAnsi="Arial Narrow"/>
                <w:lang w:val="hr-HR"/>
              </w:rPr>
              <w:t>II</w:t>
            </w:r>
            <w:r w:rsidR="002E6D7D">
              <w:rPr>
                <w:rFonts w:ascii="Arial Narrow" w:hAnsi="Arial Narrow"/>
                <w:lang w:val="hr-HR"/>
              </w:rPr>
              <w:t>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1CDE70CA" w14:textId="77777777" w:rsidR="00231BD0" w:rsidRDefault="00231BD0" w:rsidP="008F6B39">
            <w:r w:rsidRPr="00C06D7E">
              <w:rPr>
                <w:rFonts w:ascii="Arial Narrow" w:hAnsi="Arial Narrow"/>
                <w:lang w:val="hr-HR"/>
              </w:rPr>
              <w:t>Lokve-</w:t>
            </w:r>
            <w:r w:rsidR="008F6B39">
              <w:rPr>
                <w:rFonts w:ascii="Arial Narrow" w:hAnsi="Arial Narrow"/>
                <w:lang w:val="hr-HR"/>
              </w:rPr>
              <w:t>Homer</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1C99B047" w14:textId="77777777" w:rsidR="00231BD0" w:rsidRPr="000D443A" w:rsidRDefault="006E16B0" w:rsidP="002F6D73">
            <w:pPr>
              <w:rPr>
                <w:rFonts w:ascii="Arial Narrow" w:hAnsi="Arial Narrow"/>
                <w:lang w:val="hr-HR"/>
              </w:rPr>
            </w:pPr>
            <w:r>
              <w:rPr>
                <w:rFonts w:ascii="Arial Narrow" w:hAnsi="Arial Narrow"/>
                <w:lang w:val="hr-HR"/>
              </w:rPr>
              <w:t>3,4</w:t>
            </w:r>
          </w:p>
        </w:tc>
      </w:tr>
      <w:tr w:rsidR="006E16B0" w:rsidRPr="000D443A" w14:paraId="73599505"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298380C9" w14:textId="77777777" w:rsidR="006E16B0" w:rsidRDefault="006E16B0" w:rsidP="008169CF">
            <w:pPr>
              <w:rPr>
                <w:rFonts w:ascii="Arial Narrow" w:hAnsi="Arial Narrow"/>
                <w:lang w:val="hr-HR"/>
              </w:rPr>
            </w:pPr>
            <w:r>
              <w:rPr>
                <w:rFonts w:ascii="Arial Narrow" w:hAnsi="Arial Narrow"/>
                <w:lang w:val="hr-HR"/>
              </w:rPr>
              <w:t>1</w:t>
            </w:r>
            <w:r w:rsidR="008169CF">
              <w:rPr>
                <w:rFonts w:ascii="Arial Narrow" w:hAnsi="Arial Narrow"/>
                <w:lang w:val="hr-HR"/>
              </w:rPr>
              <w:t>0</w:t>
            </w:r>
            <w:r>
              <w:rPr>
                <w:rFonts w:ascii="Arial Narrow" w:hAnsi="Arial Narrow"/>
                <w:lang w:val="hr-HR"/>
              </w:rPr>
              <w:t>.Fran Žagar</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4F06BF9" w14:textId="77777777" w:rsidR="006E16B0" w:rsidRDefault="006E16B0" w:rsidP="000331AB">
            <w:pPr>
              <w:rPr>
                <w:rFonts w:ascii="Arial Narrow" w:hAnsi="Arial Narrow"/>
                <w:lang w:val="hr-HR"/>
              </w:rPr>
            </w:pPr>
            <w:r>
              <w:rPr>
                <w:rFonts w:ascii="Arial Narrow" w:hAnsi="Arial Narrow"/>
                <w:lang w:val="hr-HR"/>
              </w:rPr>
              <w:t>V</w:t>
            </w:r>
            <w:r w:rsidR="008169CF">
              <w:rPr>
                <w:rFonts w:ascii="Arial Narrow" w:hAnsi="Arial Narrow"/>
                <w:lang w:val="hr-HR"/>
              </w:rPr>
              <w:t>II</w:t>
            </w:r>
            <w:r w:rsidR="002E6D7D">
              <w:rPr>
                <w:rFonts w:ascii="Arial Narrow" w:hAnsi="Arial Narrow"/>
                <w:lang w:val="hr-HR"/>
              </w:rPr>
              <w:t>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66AF7D7" w14:textId="77777777" w:rsidR="006E16B0" w:rsidRDefault="006E16B0">
            <w:r w:rsidRPr="00C06D7E">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50B2B86A" w14:textId="77777777" w:rsidR="006E16B0" w:rsidRDefault="006E16B0">
            <w:r w:rsidRPr="00560D5A">
              <w:rPr>
                <w:rFonts w:ascii="Arial Narrow" w:hAnsi="Arial Narrow"/>
                <w:lang w:val="hr-HR"/>
              </w:rPr>
              <w:t>2 km</w:t>
            </w:r>
          </w:p>
        </w:tc>
      </w:tr>
      <w:tr w:rsidR="002E6D7D" w:rsidRPr="000D443A" w14:paraId="6C9E51C2"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4EB6CAD7" w14:textId="77777777" w:rsidR="002E6D7D" w:rsidRDefault="002E6D7D" w:rsidP="002E6D7D">
            <w:pPr>
              <w:rPr>
                <w:rFonts w:ascii="Arial Narrow" w:hAnsi="Arial Narrow"/>
                <w:lang w:val="hr-HR"/>
              </w:rPr>
            </w:pPr>
            <w:r>
              <w:rPr>
                <w:rFonts w:ascii="Arial Narrow" w:hAnsi="Arial Narrow"/>
                <w:lang w:val="hr-HR"/>
              </w:rPr>
              <w:t>15.Mateo Troha</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59074D8" w14:textId="77777777" w:rsidR="002E6D7D" w:rsidRDefault="002E6D7D" w:rsidP="002E6D7D">
            <w:pPr>
              <w:rPr>
                <w:rFonts w:ascii="Arial Narrow" w:hAnsi="Arial Narrow"/>
                <w:lang w:val="hr-HR"/>
              </w:rPr>
            </w:pPr>
            <w:r>
              <w:rPr>
                <w:rFonts w:ascii="Arial Narrow" w:hAnsi="Arial Narrow"/>
                <w:lang w:val="hr-HR"/>
              </w:rPr>
              <w:t>VII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1DF5B09" w14:textId="77777777" w:rsidR="002E6D7D" w:rsidRDefault="002E6D7D" w:rsidP="002E6D7D">
            <w:pPr>
              <w:rPr>
                <w:rFonts w:ascii="Arial Narrow" w:hAnsi="Arial Narrow"/>
                <w:lang w:val="hr-HR"/>
              </w:rPr>
            </w:pPr>
            <w:r>
              <w:rPr>
                <w:rFonts w:ascii="Arial Narrow" w:hAnsi="Arial Narrow"/>
                <w:lang w:val="hr-HR"/>
              </w:rPr>
              <w:t>Lokve-Ulica Homer- Lokve</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10B43693" w14:textId="77777777" w:rsidR="002E6D7D" w:rsidRDefault="002E6D7D" w:rsidP="002E6D7D">
            <w:pPr>
              <w:rPr>
                <w:rFonts w:ascii="Arial Narrow" w:hAnsi="Arial Narrow"/>
                <w:lang w:val="hr-HR"/>
              </w:rPr>
            </w:pPr>
            <w:r>
              <w:rPr>
                <w:rFonts w:ascii="Arial Narrow" w:hAnsi="Arial Narrow"/>
                <w:lang w:val="hr-HR"/>
              </w:rPr>
              <w:t>3,2 km</w:t>
            </w:r>
          </w:p>
        </w:tc>
      </w:tr>
      <w:tr w:rsidR="002E6D7D" w:rsidRPr="000D443A" w14:paraId="6480F565"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10B36DB3" w14:textId="77777777" w:rsidR="002E6D7D" w:rsidRDefault="002E6D7D" w:rsidP="002E6D7D">
            <w:pPr>
              <w:rPr>
                <w:rFonts w:ascii="Arial Narrow" w:hAnsi="Arial Narrow"/>
                <w:lang w:val="hr-HR"/>
              </w:rPr>
            </w:pPr>
            <w:r>
              <w:rPr>
                <w:rFonts w:ascii="Arial Narrow" w:hAnsi="Arial Narrow"/>
                <w:lang w:val="hr-HR"/>
              </w:rPr>
              <w:t>12.Iva Milosavljević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E8426FF" w14:textId="77777777" w:rsidR="002E6D7D" w:rsidRDefault="002E6D7D" w:rsidP="002E6D7D">
            <w:pPr>
              <w:rPr>
                <w:rFonts w:ascii="Arial Narrow" w:hAnsi="Arial Narrow"/>
                <w:lang w:val="hr-HR"/>
              </w:rPr>
            </w:pPr>
            <w:r>
              <w:rPr>
                <w:rFonts w:ascii="Arial Narrow" w:hAnsi="Arial Narrow"/>
                <w:lang w:val="hr-HR"/>
              </w:rPr>
              <w:t>VIII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3ED8DC9A" w14:textId="77777777" w:rsidR="002E6D7D" w:rsidRDefault="002E6D7D" w:rsidP="002E6D7D">
            <w:r w:rsidRPr="00C06D7E">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093E33A" w14:textId="77777777" w:rsidR="002E6D7D" w:rsidRDefault="002E6D7D" w:rsidP="002E6D7D">
            <w:r w:rsidRPr="00560D5A">
              <w:rPr>
                <w:rFonts w:ascii="Arial Narrow" w:hAnsi="Arial Narrow"/>
                <w:lang w:val="hr-HR"/>
              </w:rPr>
              <w:t>2 km</w:t>
            </w:r>
          </w:p>
        </w:tc>
      </w:tr>
      <w:tr w:rsidR="002E6D7D" w:rsidRPr="000D443A" w14:paraId="60DA3056"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42530EEA" w14:textId="77777777" w:rsidR="002E6D7D" w:rsidRDefault="002E6D7D" w:rsidP="002E6D7D">
            <w:pPr>
              <w:rPr>
                <w:rFonts w:ascii="Arial Narrow" w:hAnsi="Arial Narrow"/>
                <w:lang w:val="hr-HR"/>
              </w:rPr>
            </w:pPr>
            <w:r>
              <w:rPr>
                <w:rFonts w:ascii="Arial Narrow" w:hAnsi="Arial Narrow"/>
                <w:lang w:val="hr-HR"/>
              </w:rPr>
              <w:t>13.Sara Salkanović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76FFE14" w14:textId="77777777" w:rsidR="002E6D7D" w:rsidRDefault="002E6D7D" w:rsidP="002E6D7D">
            <w:pPr>
              <w:rPr>
                <w:rFonts w:ascii="Arial Narrow" w:hAnsi="Arial Narrow"/>
                <w:lang w:val="hr-HR"/>
              </w:rPr>
            </w:pPr>
            <w:r>
              <w:rPr>
                <w:rFonts w:ascii="Arial Narrow" w:hAnsi="Arial Narrow"/>
                <w:lang w:val="hr-HR"/>
              </w:rPr>
              <w:t>VII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E72FB49" w14:textId="77777777" w:rsidR="002E6D7D" w:rsidRDefault="002E6D7D" w:rsidP="002E6D7D">
            <w:r w:rsidRPr="00C06D7E">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C1F1E4C" w14:textId="77777777" w:rsidR="002E6D7D" w:rsidRDefault="002E6D7D" w:rsidP="002E6D7D">
            <w:r w:rsidRPr="00560D5A">
              <w:rPr>
                <w:rFonts w:ascii="Arial Narrow" w:hAnsi="Arial Narrow"/>
                <w:lang w:val="hr-HR"/>
              </w:rPr>
              <w:t>2 km</w:t>
            </w:r>
          </w:p>
        </w:tc>
      </w:tr>
      <w:tr w:rsidR="002E6D7D" w:rsidRPr="000D443A" w14:paraId="29362E74"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2D7D2E35" w14:textId="77777777" w:rsidR="002E6D7D" w:rsidRDefault="002E6D7D" w:rsidP="002E6D7D">
            <w:pPr>
              <w:rPr>
                <w:rFonts w:ascii="Arial Narrow" w:hAnsi="Arial Narrow"/>
                <w:lang w:val="hr-HR"/>
              </w:rPr>
            </w:pPr>
            <w:r>
              <w:rPr>
                <w:rFonts w:ascii="Arial Narrow" w:hAnsi="Arial Narrow"/>
                <w:lang w:val="hr-HR"/>
              </w:rPr>
              <w:t>14.Krsto Tonković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6626E5D" w14:textId="77777777" w:rsidR="002E6D7D" w:rsidRDefault="002E6D7D" w:rsidP="002E6D7D">
            <w:pPr>
              <w:rPr>
                <w:rFonts w:ascii="Arial Narrow" w:hAnsi="Arial Narrow"/>
                <w:lang w:val="hr-HR"/>
              </w:rPr>
            </w:pPr>
            <w:r>
              <w:rPr>
                <w:rFonts w:ascii="Arial Narrow" w:hAnsi="Arial Narrow"/>
                <w:lang w:val="hr-HR"/>
              </w:rPr>
              <w:t>VIII</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930A7B8" w14:textId="77777777" w:rsidR="002E6D7D" w:rsidRDefault="002E6D7D" w:rsidP="002E6D7D">
            <w:r w:rsidRPr="00C06D7E">
              <w:rPr>
                <w:rFonts w:ascii="Arial Narrow" w:hAnsi="Arial Narrow"/>
                <w:lang w:val="hr-HR"/>
              </w:rPr>
              <w:t>Lokve-Mala voda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5A9F380D" w14:textId="77777777" w:rsidR="002E6D7D" w:rsidRDefault="002E6D7D" w:rsidP="002E6D7D">
            <w:r w:rsidRPr="00560D5A">
              <w:rPr>
                <w:rFonts w:ascii="Arial Narrow" w:hAnsi="Arial Narrow"/>
                <w:lang w:val="hr-HR"/>
              </w:rPr>
              <w:t>2 km</w:t>
            </w:r>
          </w:p>
        </w:tc>
      </w:tr>
      <w:tr w:rsidR="00270BF2" w:rsidRPr="000D443A" w14:paraId="05F00DF9" w14:textId="77777777" w:rsidTr="002E6D7D">
        <w:tc>
          <w:tcPr>
            <w:tcW w:w="2279" w:type="dxa"/>
            <w:tcBorders>
              <w:top w:val="single" w:sz="4" w:space="0" w:color="auto"/>
              <w:left w:val="single" w:sz="4" w:space="0" w:color="auto"/>
              <w:bottom w:val="single" w:sz="4" w:space="0" w:color="auto"/>
              <w:right w:val="single" w:sz="4" w:space="0" w:color="auto"/>
            </w:tcBorders>
            <w:shd w:val="clear" w:color="auto" w:fill="auto"/>
          </w:tcPr>
          <w:p w14:paraId="1EA0E8EA" w14:textId="77777777" w:rsidR="00270BF2" w:rsidRDefault="00270BF2" w:rsidP="002E6D7D">
            <w:pPr>
              <w:rPr>
                <w:rFonts w:ascii="Arial Narrow" w:hAnsi="Arial Narrow"/>
                <w:lang w:val="hr-HR"/>
              </w:rPr>
            </w:pPr>
            <w:r>
              <w:rPr>
                <w:rFonts w:ascii="Arial Narrow" w:hAnsi="Arial Narrow"/>
                <w:lang w:val="hr-HR"/>
              </w:rPr>
              <w:t>15.Karlo Babić</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1E142B82" w14:textId="77777777" w:rsidR="00270BF2" w:rsidRDefault="00270BF2" w:rsidP="002E6D7D">
            <w:pPr>
              <w:rPr>
                <w:rFonts w:ascii="Arial Narrow" w:hAnsi="Arial Narrow"/>
                <w:lang w:val="hr-HR"/>
              </w:rPr>
            </w:pPr>
            <w:r>
              <w:rPr>
                <w:rFonts w:ascii="Arial Narrow" w:hAnsi="Arial Narrow"/>
                <w:lang w:val="hr-HR"/>
              </w:rPr>
              <w:t>IV.</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6D5CD2E" w14:textId="77777777" w:rsidR="00270BF2" w:rsidRDefault="00270BF2" w:rsidP="00270BF2">
            <w:pPr>
              <w:rPr>
                <w:rFonts w:ascii="Arial Narrow" w:hAnsi="Arial Narrow"/>
                <w:lang w:val="hr-HR"/>
              </w:rPr>
            </w:pPr>
            <w:r>
              <w:rPr>
                <w:rFonts w:ascii="Arial Narrow" w:hAnsi="Arial Narrow"/>
                <w:lang w:val="hr-HR"/>
              </w:rPr>
              <w:t>Lokve-Ulica Homer- Lokve</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532D24F8" w14:textId="77777777" w:rsidR="00270BF2" w:rsidRDefault="00270BF2" w:rsidP="002E6D7D">
            <w:pPr>
              <w:rPr>
                <w:rFonts w:ascii="Arial Narrow" w:hAnsi="Arial Narrow"/>
                <w:lang w:val="hr-HR"/>
              </w:rPr>
            </w:pPr>
            <w:r>
              <w:rPr>
                <w:rFonts w:ascii="Arial Narrow" w:hAnsi="Arial Narrow"/>
                <w:lang w:val="hr-HR"/>
              </w:rPr>
              <w:t>2,8</w:t>
            </w:r>
          </w:p>
        </w:tc>
      </w:tr>
    </w:tbl>
    <w:p w14:paraId="6554AEB2" w14:textId="078BDB1F" w:rsidR="000D443A" w:rsidRPr="000D443A" w:rsidRDefault="000D443A" w:rsidP="000D443A">
      <w:pPr>
        <w:rPr>
          <w:sz w:val="24"/>
          <w:szCs w:val="24"/>
          <w:lang w:val="hr-HR"/>
        </w:rPr>
      </w:pPr>
      <w:r w:rsidRPr="000D443A">
        <w:rPr>
          <w:sz w:val="24"/>
          <w:szCs w:val="24"/>
          <w:lang w:val="hr-HR"/>
        </w:rPr>
        <w:t xml:space="preserve">Ukupno smjer  </w:t>
      </w:r>
      <w:r w:rsidRPr="000D443A">
        <w:rPr>
          <w:b/>
          <w:sz w:val="24"/>
          <w:szCs w:val="24"/>
          <w:lang w:val="hr-HR"/>
        </w:rPr>
        <w:t>Zajez-Jartič-Mala voda</w:t>
      </w:r>
      <w:r w:rsidRPr="000D443A">
        <w:rPr>
          <w:sz w:val="24"/>
          <w:szCs w:val="24"/>
          <w:lang w:val="hr-HR"/>
        </w:rPr>
        <w:t xml:space="preserve">  : </w:t>
      </w:r>
      <w:r w:rsidR="00CB5BA1">
        <w:rPr>
          <w:sz w:val="24"/>
          <w:szCs w:val="24"/>
          <w:lang w:val="hr-HR"/>
        </w:rPr>
        <w:t>1</w:t>
      </w:r>
      <w:r w:rsidR="00C544A8">
        <w:rPr>
          <w:sz w:val="24"/>
          <w:szCs w:val="24"/>
          <w:lang w:val="hr-HR"/>
        </w:rPr>
        <w:t>5</w:t>
      </w:r>
      <w:r w:rsidR="00657C3D">
        <w:rPr>
          <w:sz w:val="24"/>
          <w:szCs w:val="24"/>
          <w:lang w:val="hr-HR"/>
        </w:rPr>
        <w:t>,</w:t>
      </w:r>
      <w:r w:rsidRPr="000D443A">
        <w:rPr>
          <w:sz w:val="24"/>
          <w:szCs w:val="24"/>
          <w:lang w:val="hr-HR"/>
        </w:rPr>
        <w:t xml:space="preserve"> učenika</w:t>
      </w:r>
    </w:p>
    <w:p w14:paraId="7CBEC711" w14:textId="77777777" w:rsidR="000D443A" w:rsidRPr="000D443A" w:rsidRDefault="000D443A" w:rsidP="000D443A">
      <w:pPr>
        <w:rPr>
          <w:sz w:val="24"/>
          <w:szCs w:val="24"/>
          <w:lang w:val="hr-HR"/>
        </w:rPr>
      </w:pPr>
    </w:p>
    <w:p w14:paraId="3DE7C04D" w14:textId="77777777" w:rsidR="000D443A" w:rsidRPr="000D443A" w:rsidRDefault="000D443A" w:rsidP="000D443A">
      <w:pPr>
        <w:rPr>
          <w:sz w:val="24"/>
          <w:szCs w:val="24"/>
          <w:lang w:val="hr-HR"/>
        </w:rPr>
      </w:pPr>
    </w:p>
    <w:tbl>
      <w:tblPr>
        <w:tblStyle w:val="Reetkatablice"/>
        <w:tblW w:w="9288" w:type="dxa"/>
        <w:tblLook w:val="01E0" w:firstRow="1" w:lastRow="1" w:firstColumn="1" w:lastColumn="1" w:noHBand="0" w:noVBand="0"/>
      </w:tblPr>
      <w:tblGrid>
        <w:gridCol w:w="2322"/>
        <w:gridCol w:w="1206"/>
        <w:gridCol w:w="4140"/>
        <w:gridCol w:w="1620"/>
      </w:tblGrid>
      <w:tr w:rsidR="000D443A" w:rsidRPr="000D443A" w14:paraId="3C3CC1C6"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7EC91DD0" w14:textId="77777777" w:rsidR="000D443A" w:rsidRPr="000D443A" w:rsidRDefault="000D443A" w:rsidP="003D2286">
            <w:pPr>
              <w:rPr>
                <w:rFonts w:ascii="Arial Narrow" w:hAnsi="Arial Narrow"/>
                <w:lang w:val="hr-HR"/>
              </w:rPr>
            </w:pPr>
            <w:r w:rsidRPr="000D443A">
              <w:rPr>
                <w:rFonts w:ascii="Arial Narrow" w:hAnsi="Arial Narrow"/>
                <w:lang w:val="hr-HR"/>
              </w:rPr>
              <w:t>1.</w:t>
            </w:r>
            <w:r w:rsidR="003D2286">
              <w:rPr>
                <w:rFonts w:ascii="Arial Narrow" w:hAnsi="Arial Narrow"/>
                <w:lang w:val="hr-HR"/>
              </w:rPr>
              <w:t>Alan Cenčić</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489BE96" w14:textId="77777777" w:rsidR="000D443A" w:rsidRPr="000D443A" w:rsidRDefault="00194061" w:rsidP="00194061">
            <w:pPr>
              <w:rPr>
                <w:rFonts w:ascii="Arial Narrow" w:hAnsi="Arial Narrow"/>
                <w:lang w:val="hr-HR"/>
              </w:rPr>
            </w:pPr>
            <w:r>
              <w:rPr>
                <w:rFonts w:ascii="Arial Narrow" w:hAnsi="Arial Narrow"/>
                <w:lang w:val="hr-HR"/>
              </w:rPr>
              <w:t>V</w:t>
            </w:r>
            <w:r w:rsidR="001261EB">
              <w:rPr>
                <w:rFonts w:ascii="Arial Narrow" w:hAnsi="Arial Narrow"/>
                <w:lang w:val="hr-HR"/>
              </w:rPr>
              <w:t>I</w:t>
            </w:r>
            <w:r w:rsidR="002E6D7D">
              <w:rPr>
                <w:rFonts w:ascii="Arial Narrow" w:hAnsi="Arial Narrow"/>
                <w:lang w:val="hr-HR"/>
              </w:rPr>
              <w:t>I</w:t>
            </w:r>
            <w:r w:rsidR="0095102B">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3612416" w14:textId="77777777" w:rsidR="000D443A" w:rsidRPr="000D443A" w:rsidRDefault="000D443A" w:rsidP="000D443A">
            <w:pPr>
              <w:rPr>
                <w:rFonts w:ascii="Arial Narrow" w:hAnsi="Arial Narrow"/>
                <w:lang w:val="hr-HR"/>
              </w:rPr>
            </w:pPr>
            <w:r w:rsidRPr="000D443A">
              <w:rPr>
                <w:rFonts w:ascii="Arial Narrow" w:hAnsi="Arial Narrow"/>
                <w:lang w:val="hr-HR"/>
              </w:rPr>
              <w:t>Pocleme-Lokve-Pocleme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B21E2F" w14:textId="77777777" w:rsidR="000D443A" w:rsidRPr="000D443A" w:rsidRDefault="000D443A" w:rsidP="000D443A">
            <w:pPr>
              <w:rPr>
                <w:rFonts w:ascii="Arial Narrow" w:hAnsi="Arial Narrow"/>
                <w:lang w:val="hr-HR"/>
              </w:rPr>
            </w:pPr>
            <w:r w:rsidRPr="000D443A">
              <w:rPr>
                <w:rFonts w:ascii="Arial Narrow" w:hAnsi="Arial Narrow"/>
                <w:lang w:val="hr-HR"/>
              </w:rPr>
              <w:t>1,5</w:t>
            </w:r>
          </w:p>
        </w:tc>
      </w:tr>
      <w:tr w:rsidR="000D443A" w:rsidRPr="000D443A" w14:paraId="1E6D1D39"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01E29476" w14:textId="77777777" w:rsidR="000D443A" w:rsidRPr="000D443A" w:rsidRDefault="003979F7" w:rsidP="003D2286">
            <w:pPr>
              <w:rPr>
                <w:rFonts w:ascii="Arial Narrow" w:hAnsi="Arial Narrow"/>
                <w:lang w:val="hr-HR"/>
              </w:rPr>
            </w:pPr>
            <w:r>
              <w:rPr>
                <w:rFonts w:ascii="Arial Narrow" w:hAnsi="Arial Narrow"/>
                <w:lang w:val="hr-HR"/>
              </w:rPr>
              <w:t>2.Rita Rudolf</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C6629F0" w14:textId="77777777" w:rsidR="000D443A" w:rsidRPr="000D443A" w:rsidRDefault="002E6D7D" w:rsidP="00194061">
            <w:pPr>
              <w:rPr>
                <w:rFonts w:ascii="Arial Narrow" w:hAnsi="Arial Narrow"/>
                <w:lang w:val="hr-HR"/>
              </w:rPr>
            </w:pPr>
            <w:r>
              <w:rPr>
                <w:rFonts w:ascii="Arial Narrow" w:hAnsi="Arial Narrow"/>
                <w:lang w:val="hr-HR"/>
              </w:rPr>
              <w:t>IV</w:t>
            </w:r>
            <w:r w:rsidR="003979F7">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663C970" w14:textId="77777777" w:rsidR="000D443A" w:rsidRPr="000D443A" w:rsidRDefault="000D443A" w:rsidP="000D443A">
            <w:pPr>
              <w:rPr>
                <w:rFonts w:ascii="Arial Narrow" w:hAnsi="Arial Narrow"/>
                <w:lang w:val="hr-HR"/>
              </w:rPr>
            </w:pPr>
            <w:r w:rsidRPr="000D443A">
              <w:rPr>
                <w:rFonts w:ascii="Arial Narrow" w:hAnsi="Arial Narrow"/>
                <w:lang w:val="hr-HR"/>
              </w:rPr>
              <w:t>Pocleme-Lokve-Pocleme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3391CC" w14:textId="77777777" w:rsidR="000D443A" w:rsidRPr="000D443A" w:rsidRDefault="000D443A" w:rsidP="000D7C2E">
            <w:pPr>
              <w:rPr>
                <w:rFonts w:ascii="Arial Narrow" w:hAnsi="Arial Narrow"/>
                <w:lang w:val="hr-HR"/>
              </w:rPr>
            </w:pPr>
            <w:r w:rsidRPr="000D443A">
              <w:rPr>
                <w:rFonts w:ascii="Arial Narrow" w:hAnsi="Arial Narrow"/>
                <w:lang w:val="hr-HR"/>
              </w:rPr>
              <w:t>1</w:t>
            </w:r>
            <w:r w:rsidR="003979F7">
              <w:rPr>
                <w:rFonts w:ascii="Arial Narrow" w:hAnsi="Arial Narrow"/>
                <w:lang w:val="hr-HR"/>
              </w:rPr>
              <w:t>,3</w:t>
            </w:r>
          </w:p>
        </w:tc>
      </w:tr>
      <w:tr w:rsidR="000D443A" w:rsidRPr="000D443A" w14:paraId="6D9D67A2"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5B06CC94" w14:textId="77777777" w:rsidR="000D443A" w:rsidRPr="000D443A" w:rsidRDefault="003D2286" w:rsidP="000D443A">
            <w:pPr>
              <w:rPr>
                <w:rFonts w:ascii="Arial Narrow" w:hAnsi="Arial Narrow"/>
                <w:lang w:val="hr-HR"/>
              </w:rPr>
            </w:pPr>
            <w:r>
              <w:rPr>
                <w:rFonts w:ascii="Arial Narrow" w:hAnsi="Arial Narrow"/>
                <w:lang w:val="hr-HR"/>
              </w:rPr>
              <w:t>3</w:t>
            </w:r>
            <w:r w:rsidR="00471926">
              <w:rPr>
                <w:rFonts w:ascii="Arial Narrow" w:hAnsi="Arial Narrow"/>
                <w:lang w:val="hr-HR"/>
              </w:rPr>
              <w:t>.Petra Malnar</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EE31E70" w14:textId="77777777" w:rsidR="000D443A" w:rsidRPr="000D443A" w:rsidRDefault="00194061" w:rsidP="000878C4">
            <w:pPr>
              <w:rPr>
                <w:rFonts w:ascii="Arial Narrow" w:hAnsi="Arial Narrow"/>
                <w:lang w:val="hr-HR"/>
              </w:rPr>
            </w:pPr>
            <w:r>
              <w:rPr>
                <w:rFonts w:ascii="Arial Narrow" w:hAnsi="Arial Narrow"/>
                <w:lang w:val="hr-HR"/>
              </w:rPr>
              <w:t>V</w:t>
            </w:r>
            <w:r w:rsidR="001261EB">
              <w:rPr>
                <w:rFonts w:ascii="Arial Narrow" w:hAnsi="Arial Narrow"/>
                <w:lang w:val="hr-HR"/>
              </w:rPr>
              <w:t>II</w:t>
            </w:r>
            <w:r w:rsidR="002E6D7D">
              <w:rPr>
                <w:rFonts w:ascii="Arial Narrow" w:hAnsi="Arial Narrow"/>
                <w:lang w:val="hr-HR"/>
              </w:rPr>
              <w:t>I</w:t>
            </w:r>
            <w:r w:rsidR="008F21E6">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A136BE7" w14:textId="77777777" w:rsidR="000D443A" w:rsidRPr="000D443A" w:rsidRDefault="008F21E6" w:rsidP="000D443A">
            <w:pPr>
              <w:rPr>
                <w:rFonts w:ascii="Arial Narrow" w:hAnsi="Arial Narrow"/>
                <w:lang w:val="hr-HR"/>
              </w:rPr>
            </w:pPr>
            <w:r>
              <w:rPr>
                <w:rFonts w:ascii="Arial Narrow" w:hAnsi="Arial Narrow"/>
                <w:lang w:val="hr-HR"/>
              </w:rPr>
              <w:t>Pocleme-Lokve-Pocleme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1F661E" w14:textId="77777777" w:rsidR="000D443A" w:rsidRPr="000D443A" w:rsidRDefault="00CC14A4" w:rsidP="000D7C2E">
            <w:pPr>
              <w:rPr>
                <w:rFonts w:ascii="Arial Narrow" w:hAnsi="Arial Narrow"/>
                <w:lang w:val="hr-HR"/>
              </w:rPr>
            </w:pPr>
            <w:r>
              <w:rPr>
                <w:rFonts w:ascii="Arial Narrow" w:hAnsi="Arial Narrow"/>
                <w:lang w:val="hr-HR"/>
              </w:rPr>
              <w:t>1</w:t>
            </w:r>
          </w:p>
        </w:tc>
      </w:tr>
      <w:tr w:rsidR="000D443A" w:rsidRPr="000D443A" w14:paraId="2C60A143"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4A9DB0C8" w14:textId="77777777" w:rsidR="000D443A" w:rsidRPr="000D443A" w:rsidRDefault="003D2286" w:rsidP="000D443A">
            <w:pPr>
              <w:rPr>
                <w:rFonts w:ascii="Arial Narrow" w:hAnsi="Arial Narrow"/>
                <w:lang w:val="hr-HR"/>
              </w:rPr>
            </w:pPr>
            <w:r>
              <w:rPr>
                <w:rFonts w:ascii="Arial Narrow" w:hAnsi="Arial Narrow"/>
                <w:lang w:val="hr-HR"/>
              </w:rPr>
              <w:t>4</w:t>
            </w:r>
            <w:r w:rsidR="00CC14A4">
              <w:rPr>
                <w:rFonts w:ascii="Arial Narrow" w:hAnsi="Arial Narrow"/>
                <w:lang w:val="hr-HR"/>
              </w:rPr>
              <w:t>.Niko Petelin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E93B71C" w14:textId="77777777" w:rsidR="000D443A" w:rsidRPr="000D443A" w:rsidRDefault="00BC1D7F" w:rsidP="000878C4">
            <w:pPr>
              <w:rPr>
                <w:rFonts w:ascii="Arial Narrow" w:hAnsi="Arial Narrow"/>
                <w:lang w:val="hr-HR"/>
              </w:rPr>
            </w:pPr>
            <w:r>
              <w:rPr>
                <w:rFonts w:ascii="Arial Narrow" w:hAnsi="Arial Narrow"/>
                <w:lang w:val="hr-HR"/>
              </w:rPr>
              <w:t>V</w:t>
            </w:r>
            <w:r w:rsidR="001261EB">
              <w:rPr>
                <w:rFonts w:ascii="Arial Narrow" w:hAnsi="Arial Narrow"/>
                <w:lang w:val="hr-HR"/>
              </w:rPr>
              <w:t>II</w:t>
            </w:r>
            <w:r w:rsidR="002E6D7D">
              <w:rPr>
                <w:rFonts w:ascii="Arial Narrow" w:hAnsi="Arial Narrow"/>
                <w:lang w:val="hr-HR"/>
              </w:rPr>
              <w:t>I</w:t>
            </w:r>
            <w:r w:rsidR="00CC14A4">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3E46778" w14:textId="77777777" w:rsidR="000D443A" w:rsidRPr="000D443A" w:rsidRDefault="00CC14A4" w:rsidP="00CC14A4">
            <w:pPr>
              <w:rPr>
                <w:rFonts w:ascii="Arial Narrow" w:hAnsi="Arial Narrow"/>
                <w:lang w:val="hr-HR"/>
              </w:rPr>
            </w:pPr>
            <w:r>
              <w:rPr>
                <w:rFonts w:ascii="Arial Narrow" w:hAnsi="Arial Narrow"/>
                <w:lang w:val="hr-HR"/>
              </w:rPr>
              <w:t>Pocleme 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622636" w14:textId="77777777" w:rsidR="000D443A" w:rsidRPr="000D443A" w:rsidRDefault="00CC14A4" w:rsidP="000D7C2E">
            <w:pPr>
              <w:rPr>
                <w:rFonts w:ascii="Arial Narrow" w:hAnsi="Arial Narrow"/>
                <w:lang w:val="hr-HR"/>
              </w:rPr>
            </w:pPr>
            <w:r>
              <w:rPr>
                <w:rFonts w:ascii="Arial Narrow" w:hAnsi="Arial Narrow"/>
                <w:lang w:val="hr-HR"/>
              </w:rPr>
              <w:t>1</w:t>
            </w:r>
          </w:p>
        </w:tc>
      </w:tr>
      <w:tr w:rsidR="000D443A" w:rsidRPr="000D443A" w14:paraId="5D11CD06"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1217514C" w14:textId="77777777" w:rsidR="000D443A" w:rsidRPr="000D443A" w:rsidRDefault="008169CF" w:rsidP="008169CF">
            <w:pPr>
              <w:rPr>
                <w:rFonts w:ascii="Arial Narrow" w:hAnsi="Arial Narrow"/>
                <w:lang w:val="hr-HR"/>
              </w:rPr>
            </w:pPr>
            <w:r>
              <w:rPr>
                <w:rFonts w:ascii="Arial Narrow" w:hAnsi="Arial Narrow"/>
                <w:lang w:val="hr-HR"/>
              </w:rPr>
              <w:t>5</w:t>
            </w:r>
            <w:r w:rsidR="000D443A" w:rsidRPr="000D443A">
              <w:rPr>
                <w:rFonts w:ascii="Arial Narrow" w:hAnsi="Arial Narrow"/>
                <w:lang w:val="hr-HR"/>
              </w:rPr>
              <w:t>.</w:t>
            </w:r>
            <w:r>
              <w:rPr>
                <w:rFonts w:ascii="Arial Narrow" w:hAnsi="Arial Narrow"/>
                <w:lang w:val="hr-HR"/>
              </w:rPr>
              <w:t>Dora Hodak</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3968ECD" w14:textId="77777777" w:rsidR="000D443A" w:rsidRPr="000D443A" w:rsidRDefault="0095102B" w:rsidP="001261EB">
            <w:pPr>
              <w:rPr>
                <w:rFonts w:ascii="Arial Narrow" w:hAnsi="Arial Narrow"/>
                <w:lang w:val="hr-HR"/>
              </w:rPr>
            </w:pPr>
            <w:r>
              <w:rPr>
                <w:rFonts w:ascii="Arial Narrow" w:hAnsi="Arial Narrow"/>
                <w:lang w:val="hr-HR"/>
              </w:rPr>
              <w:t>V</w:t>
            </w:r>
            <w:r w:rsidR="003F215B">
              <w:rPr>
                <w:rFonts w:ascii="Arial Narrow" w:hAnsi="Arial Narrow"/>
                <w:lang w:val="hr-HR"/>
              </w:rPr>
              <w:t>I</w:t>
            </w:r>
            <w:r w:rsidR="002E6D7D">
              <w:rPr>
                <w:rFonts w:ascii="Arial Narrow" w:hAnsi="Arial Narrow"/>
                <w:lang w:val="hr-HR"/>
              </w:rPr>
              <w:t>I</w:t>
            </w:r>
            <w:r w:rsidR="000D443A" w:rsidRPr="000D443A">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1F11F2B" w14:textId="77777777" w:rsidR="000D443A" w:rsidRPr="000D443A" w:rsidRDefault="000D443A" w:rsidP="000D443A">
            <w:pPr>
              <w:rPr>
                <w:rFonts w:ascii="Arial Narrow" w:hAnsi="Arial Narrow"/>
                <w:lang w:val="hr-HR"/>
              </w:rPr>
            </w:pPr>
            <w:r w:rsidRPr="000D443A">
              <w:rPr>
                <w:rFonts w:ascii="Arial Narrow" w:hAnsi="Arial Narrow"/>
                <w:lang w:val="hr-HR"/>
              </w:rPr>
              <w:t>Pocleme-Lokve-Pocleme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A45A682" w14:textId="77777777" w:rsidR="000D443A" w:rsidRPr="000D443A" w:rsidRDefault="000D443A" w:rsidP="000D443A">
            <w:pPr>
              <w:rPr>
                <w:rFonts w:ascii="Arial Narrow" w:hAnsi="Arial Narrow"/>
                <w:lang w:val="hr-HR"/>
              </w:rPr>
            </w:pPr>
            <w:r w:rsidRPr="000D443A">
              <w:rPr>
                <w:rFonts w:ascii="Arial Narrow" w:hAnsi="Arial Narrow"/>
                <w:lang w:val="hr-HR"/>
              </w:rPr>
              <w:t>1,5</w:t>
            </w:r>
          </w:p>
        </w:tc>
      </w:tr>
      <w:tr w:rsidR="000D443A" w:rsidRPr="000D443A" w14:paraId="07519AB9"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0EF34C81" w14:textId="77777777" w:rsidR="000D443A" w:rsidRPr="000D443A" w:rsidRDefault="008169CF" w:rsidP="008169CF">
            <w:pPr>
              <w:rPr>
                <w:rFonts w:ascii="Arial Narrow" w:hAnsi="Arial Narrow"/>
                <w:lang w:val="hr-HR"/>
              </w:rPr>
            </w:pPr>
            <w:r>
              <w:rPr>
                <w:rFonts w:ascii="Arial Narrow" w:hAnsi="Arial Narrow"/>
                <w:lang w:val="hr-HR"/>
              </w:rPr>
              <w:t>6</w:t>
            </w:r>
            <w:r w:rsidR="000D443A" w:rsidRPr="000D443A">
              <w:rPr>
                <w:rFonts w:ascii="Arial Narrow" w:hAnsi="Arial Narrow"/>
                <w:lang w:val="hr-HR"/>
              </w:rPr>
              <w:t>.</w:t>
            </w:r>
            <w:r>
              <w:rPr>
                <w:rFonts w:ascii="Arial Narrow" w:hAnsi="Arial Narrow"/>
                <w:lang w:val="hr-HR"/>
              </w:rPr>
              <w:t xml:space="preserve">Ivor </w:t>
            </w:r>
            <w:r w:rsidR="000D443A" w:rsidRPr="000D443A">
              <w:rPr>
                <w:rFonts w:ascii="Arial Narrow" w:hAnsi="Arial Narrow"/>
                <w:lang w:val="hr-HR"/>
              </w:rPr>
              <w:t xml:space="preserve"> Petelin</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26CAA4DE" w14:textId="77777777" w:rsidR="000D443A" w:rsidRPr="000D443A" w:rsidRDefault="001261EB" w:rsidP="000D443A">
            <w:pPr>
              <w:rPr>
                <w:rFonts w:ascii="Arial Narrow" w:hAnsi="Arial Narrow"/>
                <w:lang w:val="hr-HR"/>
              </w:rPr>
            </w:pPr>
            <w:r>
              <w:rPr>
                <w:rFonts w:ascii="Arial Narrow" w:hAnsi="Arial Narrow"/>
                <w:lang w:val="hr-HR"/>
              </w:rPr>
              <w:t>I</w:t>
            </w:r>
            <w:r w:rsidR="002E6D7D">
              <w:rPr>
                <w:rFonts w:ascii="Arial Narrow" w:hAnsi="Arial Narrow"/>
                <w:lang w:val="hr-HR"/>
              </w:rPr>
              <w:t>I</w:t>
            </w:r>
            <w:r>
              <w:rPr>
                <w:rFonts w:ascii="Arial Narrow" w:hAnsi="Arial Narrow"/>
                <w:lang w:val="hr-HR"/>
              </w:rPr>
              <w:t>.</w:t>
            </w:r>
            <w:r w:rsidR="000D443A" w:rsidRPr="000D443A">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7238E5F" w14:textId="77777777" w:rsidR="000D443A" w:rsidRPr="000D443A" w:rsidRDefault="000D443A" w:rsidP="000D443A">
            <w:pPr>
              <w:rPr>
                <w:rFonts w:ascii="Arial Narrow" w:hAnsi="Arial Narrow"/>
                <w:lang w:val="hr-HR"/>
              </w:rPr>
            </w:pPr>
            <w:r w:rsidRPr="000D443A">
              <w:rPr>
                <w:rFonts w:ascii="Arial Narrow" w:hAnsi="Arial Narrow"/>
                <w:lang w:val="hr-HR"/>
              </w:rPr>
              <w:t>Pocleme-Lokve-Pocleme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19B56B" w14:textId="77777777" w:rsidR="000D443A" w:rsidRPr="000D443A" w:rsidRDefault="000D443A" w:rsidP="000D7C2E">
            <w:pPr>
              <w:rPr>
                <w:rFonts w:ascii="Arial Narrow" w:hAnsi="Arial Narrow"/>
                <w:lang w:val="hr-HR"/>
              </w:rPr>
            </w:pPr>
            <w:r w:rsidRPr="000D443A">
              <w:rPr>
                <w:rFonts w:ascii="Arial Narrow" w:hAnsi="Arial Narrow"/>
                <w:lang w:val="hr-HR"/>
              </w:rPr>
              <w:t>1</w:t>
            </w:r>
          </w:p>
        </w:tc>
      </w:tr>
      <w:tr w:rsidR="00CC14A4" w:rsidRPr="000D443A" w14:paraId="23EECFBA" w14:textId="77777777" w:rsidTr="00714708">
        <w:tc>
          <w:tcPr>
            <w:tcW w:w="2322" w:type="dxa"/>
            <w:tcBorders>
              <w:top w:val="single" w:sz="4" w:space="0" w:color="auto"/>
              <w:left w:val="single" w:sz="4" w:space="0" w:color="auto"/>
              <w:bottom w:val="single" w:sz="4" w:space="0" w:color="auto"/>
              <w:right w:val="single" w:sz="4" w:space="0" w:color="auto"/>
            </w:tcBorders>
            <w:shd w:val="clear" w:color="auto" w:fill="auto"/>
          </w:tcPr>
          <w:p w14:paraId="60A95E4E" w14:textId="77777777" w:rsidR="00CC14A4" w:rsidRPr="000D443A" w:rsidRDefault="008169CF" w:rsidP="000D443A">
            <w:pPr>
              <w:rPr>
                <w:rFonts w:ascii="Arial Narrow" w:hAnsi="Arial Narrow"/>
                <w:lang w:val="hr-HR"/>
              </w:rPr>
            </w:pPr>
            <w:r>
              <w:rPr>
                <w:rFonts w:ascii="Arial Narrow" w:hAnsi="Arial Narrow"/>
                <w:lang w:val="hr-HR"/>
              </w:rPr>
              <w:t>7</w:t>
            </w:r>
            <w:r w:rsidR="00CC14A4">
              <w:rPr>
                <w:rFonts w:ascii="Arial Narrow" w:hAnsi="Arial Narrow"/>
                <w:lang w:val="hr-HR"/>
              </w:rPr>
              <w:t>.Neli Rudolf</w:t>
            </w: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C93D1E4" w14:textId="77777777" w:rsidR="00CC14A4" w:rsidRPr="000D443A" w:rsidRDefault="00BC1D7F" w:rsidP="00BC1D7F">
            <w:pPr>
              <w:rPr>
                <w:rFonts w:ascii="Arial Narrow" w:hAnsi="Arial Narrow"/>
                <w:lang w:val="hr-HR"/>
              </w:rPr>
            </w:pPr>
            <w:r>
              <w:rPr>
                <w:rFonts w:ascii="Arial Narrow" w:hAnsi="Arial Narrow"/>
                <w:lang w:val="hr-HR"/>
              </w:rPr>
              <w:t>V</w:t>
            </w:r>
            <w:r w:rsidR="001261EB">
              <w:rPr>
                <w:rFonts w:ascii="Arial Narrow" w:hAnsi="Arial Narrow"/>
                <w:lang w:val="hr-HR"/>
              </w:rPr>
              <w:t>II</w:t>
            </w:r>
            <w:r w:rsidR="002E6D7D">
              <w:rPr>
                <w:rFonts w:ascii="Arial Narrow" w:hAnsi="Arial Narrow"/>
                <w:lang w:val="hr-HR"/>
              </w:rPr>
              <w:t>I</w:t>
            </w:r>
            <w:r w:rsidR="00CC14A4">
              <w:rPr>
                <w:rFonts w:ascii="Arial Narrow" w:hAnsi="Arial Narrow"/>
                <w:lang w:val="hr-HR"/>
              </w:rPr>
              <w: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DE805D3" w14:textId="77777777" w:rsidR="00CC14A4" w:rsidRPr="000D443A" w:rsidRDefault="00CC14A4" w:rsidP="000D443A">
            <w:pPr>
              <w:rPr>
                <w:rFonts w:ascii="Arial Narrow" w:hAnsi="Arial Narrow"/>
                <w:lang w:val="hr-HR"/>
              </w:rPr>
            </w:pPr>
            <w:r>
              <w:rPr>
                <w:rFonts w:ascii="Arial Narrow" w:hAnsi="Arial Narrow"/>
                <w:lang w:val="hr-HR"/>
              </w:rPr>
              <w:t>Pocleme-Lokve-Pocleme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343C01" w14:textId="77777777" w:rsidR="00CC14A4" w:rsidRPr="000D443A" w:rsidRDefault="003D2286" w:rsidP="000D7C2E">
            <w:pPr>
              <w:rPr>
                <w:rFonts w:ascii="Arial Narrow" w:hAnsi="Arial Narrow"/>
                <w:lang w:val="hr-HR"/>
              </w:rPr>
            </w:pPr>
            <w:r>
              <w:rPr>
                <w:rFonts w:ascii="Arial Narrow" w:hAnsi="Arial Narrow"/>
                <w:lang w:val="hr-HR"/>
              </w:rPr>
              <w:t>1</w:t>
            </w:r>
            <w:r w:rsidR="000D7C2E">
              <w:rPr>
                <w:rFonts w:ascii="Arial Narrow" w:hAnsi="Arial Narrow"/>
                <w:lang w:val="hr-HR"/>
              </w:rPr>
              <w:t>,3</w:t>
            </w:r>
          </w:p>
        </w:tc>
      </w:tr>
    </w:tbl>
    <w:p w14:paraId="1BA3D27D" w14:textId="77777777" w:rsidR="000D443A" w:rsidRPr="00D2348E" w:rsidRDefault="000D443A" w:rsidP="000D443A">
      <w:pPr>
        <w:rPr>
          <w:rFonts w:ascii="Arial Narrow" w:hAnsi="Arial Narrow"/>
          <w:sz w:val="24"/>
          <w:szCs w:val="24"/>
          <w:lang w:val="hr-HR"/>
        </w:rPr>
      </w:pPr>
      <w:r w:rsidRPr="00D2348E">
        <w:rPr>
          <w:rFonts w:ascii="Arial Narrow" w:hAnsi="Arial Narrow"/>
          <w:sz w:val="24"/>
          <w:szCs w:val="24"/>
          <w:lang w:val="hr-HR"/>
        </w:rPr>
        <w:t xml:space="preserve">Ukupno smjer </w:t>
      </w:r>
      <w:r w:rsidRPr="00D2348E">
        <w:rPr>
          <w:rFonts w:ascii="Arial Narrow" w:hAnsi="Arial Narrow"/>
          <w:b/>
          <w:sz w:val="24"/>
          <w:szCs w:val="24"/>
          <w:lang w:val="hr-HR"/>
        </w:rPr>
        <w:t>Pocleme</w:t>
      </w:r>
      <w:r w:rsidRPr="00D2348E">
        <w:rPr>
          <w:rFonts w:ascii="Arial Narrow" w:hAnsi="Arial Narrow"/>
          <w:sz w:val="24"/>
          <w:szCs w:val="24"/>
          <w:lang w:val="hr-HR"/>
        </w:rPr>
        <w:t xml:space="preserve">: </w:t>
      </w:r>
      <w:r w:rsidR="001261EB">
        <w:rPr>
          <w:rFonts w:ascii="Arial Narrow" w:hAnsi="Arial Narrow"/>
          <w:sz w:val="24"/>
          <w:szCs w:val="24"/>
          <w:lang w:val="hr-HR"/>
        </w:rPr>
        <w:t>7</w:t>
      </w:r>
      <w:r w:rsidR="00CC14A4">
        <w:rPr>
          <w:rFonts w:ascii="Arial Narrow" w:hAnsi="Arial Narrow"/>
          <w:sz w:val="24"/>
          <w:szCs w:val="24"/>
          <w:lang w:val="hr-HR"/>
        </w:rPr>
        <w:t xml:space="preserve"> </w:t>
      </w:r>
      <w:r w:rsidRPr="00D2348E">
        <w:rPr>
          <w:rFonts w:ascii="Arial Narrow" w:hAnsi="Arial Narrow"/>
          <w:sz w:val="24"/>
          <w:szCs w:val="24"/>
          <w:lang w:val="hr-HR"/>
        </w:rPr>
        <w:t>učenika.</w:t>
      </w:r>
    </w:p>
    <w:p w14:paraId="76CEB68F" w14:textId="77777777" w:rsidR="000D443A" w:rsidRPr="00D2348E" w:rsidRDefault="000D443A" w:rsidP="000D443A">
      <w:pPr>
        <w:rPr>
          <w:rFonts w:ascii="Arial Narrow" w:hAnsi="Arial Narrow"/>
          <w:sz w:val="24"/>
          <w:szCs w:val="24"/>
          <w:lang w:val="hr-HR"/>
        </w:rPr>
      </w:pPr>
      <w:r w:rsidRPr="00D2348E">
        <w:rPr>
          <w:rFonts w:ascii="Arial Narrow" w:hAnsi="Arial Narrow"/>
          <w:sz w:val="24"/>
          <w:szCs w:val="24"/>
          <w:lang w:val="hr-HR"/>
        </w:rPr>
        <w:t xml:space="preserve">U prijevozu: </w:t>
      </w:r>
    </w:p>
    <w:p w14:paraId="733E9225" w14:textId="77777777" w:rsidR="000D443A" w:rsidRPr="00D2348E" w:rsidRDefault="000D443A" w:rsidP="000D443A">
      <w:pPr>
        <w:rPr>
          <w:rFonts w:ascii="Arial Narrow" w:hAnsi="Arial Narrow"/>
          <w:b/>
          <w:sz w:val="24"/>
          <w:szCs w:val="24"/>
          <w:lang w:val="hr-HR"/>
        </w:rPr>
      </w:pPr>
      <w:r w:rsidRPr="00D2348E">
        <w:rPr>
          <w:rFonts w:ascii="Arial Narrow" w:hAnsi="Arial Narrow"/>
          <w:sz w:val="24"/>
          <w:szCs w:val="24"/>
          <w:u w:val="single"/>
          <w:lang w:val="hr-HR"/>
        </w:rPr>
        <w:t>U skladu s člankom 69. Zakona o odgoju i obrazovanju u osnovnoj školi</w:t>
      </w:r>
      <w:r w:rsidRPr="00D2348E">
        <w:rPr>
          <w:rFonts w:ascii="Arial Narrow" w:hAnsi="Arial Narrow"/>
          <w:sz w:val="24"/>
          <w:szCs w:val="24"/>
          <w:lang w:val="hr-HR"/>
        </w:rPr>
        <w:t>:</w:t>
      </w:r>
      <w:r w:rsidR="003979F7">
        <w:rPr>
          <w:rFonts w:ascii="Arial Narrow" w:hAnsi="Arial Narrow"/>
          <w:sz w:val="24"/>
          <w:szCs w:val="24"/>
          <w:lang w:val="hr-HR"/>
        </w:rPr>
        <w:t>8</w:t>
      </w:r>
      <w:r w:rsidR="00CC14A4">
        <w:rPr>
          <w:rFonts w:ascii="Arial Narrow" w:hAnsi="Arial Narrow"/>
          <w:sz w:val="24"/>
          <w:szCs w:val="24"/>
          <w:lang w:val="hr-HR"/>
        </w:rPr>
        <w:t xml:space="preserve"> učenika</w:t>
      </w:r>
    </w:p>
    <w:p w14:paraId="42797B92" w14:textId="54C4A78F" w:rsidR="000D443A" w:rsidRPr="00D2348E" w:rsidRDefault="000D443A" w:rsidP="000D443A">
      <w:pPr>
        <w:rPr>
          <w:rFonts w:ascii="Arial Narrow" w:hAnsi="Arial Narrow"/>
          <w:sz w:val="24"/>
          <w:szCs w:val="24"/>
          <w:lang w:val="hr-HR"/>
        </w:rPr>
      </w:pPr>
      <w:r w:rsidRPr="00D2348E">
        <w:rPr>
          <w:rFonts w:ascii="Arial Narrow" w:hAnsi="Arial Narrow"/>
          <w:sz w:val="24"/>
          <w:szCs w:val="24"/>
          <w:u w:val="single"/>
          <w:lang w:val="hr-HR"/>
        </w:rPr>
        <w:t>Mimo čl. 69.  te  temeljem zahtjeva Općine Lokve</w:t>
      </w:r>
      <w:r w:rsidRPr="00D2348E">
        <w:rPr>
          <w:rFonts w:ascii="Arial Narrow" w:hAnsi="Arial Narrow"/>
          <w:sz w:val="24"/>
          <w:szCs w:val="24"/>
          <w:lang w:val="hr-HR"/>
        </w:rPr>
        <w:t xml:space="preserve">: </w:t>
      </w:r>
      <w:r w:rsidR="002E6D7D">
        <w:rPr>
          <w:rFonts w:ascii="Arial Narrow" w:hAnsi="Arial Narrow"/>
          <w:sz w:val="24"/>
          <w:szCs w:val="24"/>
          <w:lang w:val="hr-HR"/>
        </w:rPr>
        <w:t>2</w:t>
      </w:r>
      <w:r w:rsidR="00657C3D">
        <w:rPr>
          <w:rFonts w:ascii="Arial Narrow" w:hAnsi="Arial Narrow"/>
          <w:sz w:val="24"/>
          <w:szCs w:val="24"/>
          <w:lang w:val="hr-HR"/>
        </w:rPr>
        <w:t>2</w:t>
      </w:r>
      <w:r w:rsidR="00CC14A4">
        <w:rPr>
          <w:rFonts w:ascii="Arial Narrow" w:hAnsi="Arial Narrow"/>
          <w:sz w:val="24"/>
          <w:szCs w:val="24"/>
          <w:lang w:val="hr-HR"/>
        </w:rPr>
        <w:t xml:space="preserve"> </w:t>
      </w:r>
      <w:r w:rsidRPr="00D2348E">
        <w:rPr>
          <w:rFonts w:ascii="Arial Narrow" w:hAnsi="Arial Narrow"/>
          <w:sz w:val="24"/>
          <w:szCs w:val="24"/>
          <w:lang w:val="hr-HR"/>
        </w:rPr>
        <w:t xml:space="preserve"> učenika</w:t>
      </w:r>
    </w:p>
    <w:p w14:paraId="498659B1" w14:textId="77777777" w:rsidR="000D443A" w:rsidRPr="00D2348E" w:rsidRDefault="000D443A" w:rsidP="000D443A">
      <w:pPr>
        <w:rPr>
          <w:rFonts w:ascii="Arial Narrow" w:hAnsi="Arial Narrow"/>
          <w:sz w:val="24"/>
          <w:szCs w:val="24"/>
          <w:lang w:val="hr-HR"/>
        </w:rPr>
      </w:pPr>
    </w:p>
    <w:p w14:paraId="422BCA58" w14:textId="77777777" w:rsidR="000D443A" w:rsidRPr="00D2348E" w:rsidRDefault="000D443A" w:rsidP="00D2348E">
      <w:pPr>
        <w:rPr>
          <w:rFonts w:ascii="Arial Narrow" w:hAnsi="Arial Narrow"/>
          <w:sz w:val="24"/>
          <w:szCs w:val="24"/>
          <w:lang w:val="hr-HR"/>
        </w:rPr>
      </w:pPr>
      <w:r w:rsidRPr="00D2348E">
        <w:rPr>
          <w:rFonts w:ascii="Arial Narrow" w:hAnsi="Arial Narrow"/>
          <w:sz w:val="24"/>
          <w:szCs w:val="24"/>
          <w:lang w:val="hr-HR"/>
        </w:rPr>
        <w:t xml:space="preserve">UKUPNO: </w:t>
      </w:r>
      <w:r w:rsidR="002E6D7D">
        <w:rPr>
          <w:rFonts w:ascii="Arial Narrow" w:hAnsi="Arial Narrow"/>
          <w:sz w:val="24"/>
          <w:szCs w:val="24"/>
          <w:lang w:val="hr-HR"/>
        </w:rPr>
        <w:t>35</w:t>
      </w:r>
      <w:r w:rsidR="00D55996">
        <w:rPr>
          <w:rFonts w:ascii="Arial Narrow" w:hAnsi="Arial Narrow"/>
          <w:b/>
          <w:sz w:val="24"/>
          <w:szCs w:val="24"/>
          <w:lang w:val="hr-HR"/>
        </w:rPr>
        <w:t xml:space="preserve"> </w:t>
      </w:r>
      <w:r w:rsidRPr="00D2348E">
        <w:rPr>
          <w:rFonts w:ascii="Arial Narrow" w:hAnsi="Arial Narrow"/>
          <w:sz w:val="24"/>
          <w:szCs w:val="24"/>
          <w:lang w:val="hr-HR"/>
        </w:rPr>
        <w:t xml:space="preserve"> učenika u prijevozu</w:t>
      </w:r>
      <w:r w:rsidR="00D2348E">
        <w:rPr>
          <w:rFonts w:ascii="Arial Narrow" w:hAnsi="Arial Narrow"/>
          <w:sz w:val="24"/>
          <w:szCs w:val="24"/>
          <w:lang w:val="hr-HR"/>
        </w:rPr>
        <w:t xml:space="preserve"> </w:t>
      </w:r>
    </w:p>
    <w:p w14:paraId="24FE7327" w14:textId="77777777" w:rsidR="000D443A" w:rsidRPr="000D443A" w:rsidRDefault="000D443A" w:rsidP="000D443A">
      <w:pPr>
        <w:ind w:left="360"/>
        <w:rPr>
          <w:rFonts w:ascii="Arial Narrow" w:hAnsi="Arial Narrow"/>
          <w:sz w:val="24"/>
          <w:szCs w:val="24"/>
          <w:lang w:val="hr-HR"/>
        </w:rPr>
      </w:pPr>
      <w:r w:rsidRPr="000D443A">
        <w:rPr>
          <w:rFonts w:ascii="Arial Narrow" w:hAnsi="Arial Narrow"/>
          <w:sz w:val="24"/>
          <w:szCs w:val="24"/>
          <w:lang w:val="hr-HR"/>
        </w:rPr>
        <w:t>Tijekom  rujna  20</w:t>
      </w:r>
      <w:r w:rsidR="002E6D7D">
        <w:rPr>
          <w:rFonts w:ascii="Arial Narrow" w:hAnsi="Arial Narrow"/>
          <w:sz w:val="24"/>
          <w:szCs w:val="24"/>
          <w:lang w:val="hr-HR"/>
        </w:rPr>
        <w:t>22</w:t>
      </w:r>
      <w:r w:rsidRPr="000D443A">
        <w:rPr>
          <w:rFonts w:ascii="Arial Narrow" w:hAnsi="Arial Narrow"/>
          <w:sz w:val="24"/>
          <w:szCs w:val="24"/>
          <w:lang w:val="hr-HR"/>
        </w:rPr>
        <w:t>.  godine, a tako je bilo i prethodnih godina,  na području Primorsko-goranske županije od nadležnih Policijskih postaja provodit će se akcija provjere sigurnosti prometa vozila koja prevoze djecu što znači nekoliko kontrola našeg školskog vozila renault DE 1</w:t>
      </w:r>
      <w:r w:rsidR="00474ECA">
        <w:rPr>
          <w:rFonts w:ascii="Arial Narrow" w:hAnsi="Arial Narrow"/>
          <w:sz w:val="24"/>
          <w:szCs w:val="24"/>
          <w:lang w:val="hr-HR"/>
        </w:rPr>
        <w:t>04 AL</w:t>
      </w:r>
      <w:r w:rsidRPr="000D443A">
        <w:rPr>
          <w:rFonts w:ascii="Arial Narrow" w:hAnsi="Arial Narrow"/>
          <w:sz w:val="24"/>
          <w:szCs w:val="24"/>
          <w:lang w:val="hr-HR"/>
        </w:rPr>
        <w:t>, kontrola dokumentacije, vozača i  učenika-putnika u jutarnjim satima. U svrhu otklanjanja nepravilnosti (broj učenika ne smije biti više od 8) predlažemo ovaj raspored uz prethodnu suglasnost i temeljem Odluke nadležnih tijela Općine Lokve o finaciranju prijevoza u šk. god. 201</w:t>
      </w:r>
      <w:r w:rsidR="00194061">
        <w:rPr>
          <w:rFonts w:ascii="Arial Narrow" w:hAnsi="Arial Narrow"/>
          <w:sz w:val="24"/>
          <w:szCs w:val="24"/>
          <w:lang w:val="hr-HR"/>
        </w:rPr>
        <w:t>9</w:t>
      </w:r>
      <w:r w:rsidRPr="000D443A">
        <w:rPr>
          <w:rFonts w:ascii="Arial Narrow" w:hAnsi="Arial Narrow"/>
          <w:sz w:val="24"/>
          <w:szCs w:val="24"/>
          <w:lang w:val="hr-HR"/>
        </w:rPr>
        <w:t>./20</w:t>
      </w:r>
      <w:r w:rsidR="00194061">
        <w:rPr>
          <w:rFonts w:ascii="Arial Narrow" w:hAnsi="Arial Narrow"/>
          <w:sz w:val="24"/>
          <w:szCs w:val="24"/>
          <w:lang w:val="hr-HR"/>
        </w:rPr>
        <w:t>20</w:t>
      </w:r>
      <w:r w:rsidRPr="000D443A">
        <w:rPr>
          <w:rFonts w:ascii="Arial Narrow" w:hAnsi="Arial Narrow"/>
          <w:sz w:val="24"/>
          <w:szCs w:val="24"/>
          <w:lang w:val="hr-HR"/>
        </w:rPr>
        <w:t>.  :</w:t>
      </w:r>
    </w:p>
    <w:p w14:paraId="50946932" w14:textId="77777777" w:rsidR="000D443A" w:rsidRPr="000D443A" w:rsidRDefault="000D443A" w:rsidP="000D443A">
      <w:pPr>
        <w:ind w:left="360"/>
        <w:rPr>
          <w:rFonts w:ascii="Arial Narrow" w:hAnsi="Arial Narrow"/>
          <w:sz w:val="24"/>
          <w:szCs w:val="24"/>
          <w:lang w:val="hr-HR"/>
        </w:rPr>
      </w:pPr>
    </w:p>
    <w:p w14:paraId="68948EAF" w14:textId="77777777" w:rsidR="000D443A" w:rsidRPr="000D443A" w:rsidRDefault="000D443A" w:rsidP="000D443A">
      <w:pPr>
        <w:ind w:left="360"/>
        <w:jc w:val="center"/>
        <w:rPr>
          <w:b/>
          <w:i/>
          <w:lang w:val="hr-HR"/>
        </w:rPr>
      </w:pPr>
      <w:r w:rsidRPr="000D443A">
        <w:rPr>
          <w:b/>
          <w:i/>
          <w:lang w:val="hr-HR"/>
        </w:rPr>
        <w:t>Dnevni trošak goriva na teret Općine Lokve:</w:t>
      </w:r>
    </w:p>
    <w:p w14:paraId="2632C284" w14:textId="77777777" w:rsidR="000D443A" w:rsidRPr="000D443A" w:rsidRDefault="000D443A" w:rsidP="000D443A">
      <w:pPr>
        <w:ind w:left="360"/>
        <w:jc w:val="center"/>
        <w:rPr>
          <w:b/>
          <w:i/>
          <w:lang w:val="hr-HR"/>
        </w:rPr>
      </w:pPr>
      <w:r w:rsidRPr="000D443A">
        <w:rPr>
          <w:b/>
          <w:i/>
          <w:lang w:val="hr-HR"/>
        </w:rPr>
        <w:t>8+10+6 km( obračun mjesečni :</w:t>
      </w:r>
      <w:r w:rsidRPr="000D443A">
        <w:rPr>
          <w:rFonts w:ascii="Arial Narrow" w:hAnsi="Arial Narrow"/>
          <w:lang w:val="hr-HR"/>
        </w:rPr>
        <w:t>24 km x 1,11 kn x broj nastavnih dana)</w:t>
      </w:r>
    </w:p>
    <w:p w14:paraId="045D0DDC" w14:textId="77777777" w:rsidR="000D443A" w:rsidRPr="000D443A" w:rsidRDefault="000D443A" w:rsidP="000D443A">
      <w:pPr>
        <w:ind w:left="360"/>
        <w:jc w:val="center"/>
        <w:rPr>
          <w:b/>
          <w:i/>
          <w:lang w:val="hr-HR"/>
        </w:rPr>
      </w:pPr>
      <w:r w:rsidRPr="000D443A">
        <w:rPr>
          <w:b/>
          <w:i/>
          <w:lang w:val="hr-HR"/>
        </w:rPr>
        <w:t>Dnevni trošak goriva na teret PGŽ:3,5x2x2= 14km x 1,11xbroj nastavnih dana</w:t>
      </w:r>
    </w:p>
    <w:p w14:paraId="00E9647A" w14:textId="77777777" w:rsidR="000D443A" w:rsidRPr="000D443A" w:rsidRDefault="000D443A" w:rsidP="000D443A">
      <w:pPr>
        <w:rPr>
          <w:sz w:val="24"/>
          <w:szCs w:val="24"/>
          <w:lang w:val="hr-HR"/>
        </w:rPr>
      </w:pPr>
    </w:p>
    <w:p w14:paraId="14C04E9A" w14:textId="77777777" w:rsidR="000D443A" w:rsidRDefault="000D443A" w:rsidP="000D443A">
      <w:pPr>
        <w:rPr>
          <w:sz w:val="24"/>
          <w:szCs w:val="24"/>
          <w:lang w:val="hr-HR"/>
        </w:rPr>
      </w:pPr>
    </w:p>
    <w:p w14:paraId="309418DA" w14:textId="77777777" w:rsidR="00AB44CE" w:rsidRDefault="00AB44CE" w:rsidP="000D443A">
      <w:pPr>
        <w:rPr>
          <w:sz w:val="24"/>
          <w:szCs w:val="24"/>
          <w:lang w:val="hr-HR"/>
        </w:rPr>
      </w:pPr>
    </w:p>
    <w:p w14:paraId="3C8A3D4C" w14:textId="77777777" w:rsidR="00AB44CE" w:rsidRDefault="00AB44CE" w:rsidP="000D443A">
      <w:pPr>
        <w:rPr>
          <w:sz w:val="24"/>
          <w:szCs w:val="24"/>
          <w:lang w:val="hr-HR"/>
        </w:rPr>
      </w:pPr>
    </w:p>
    <w:p w14:paraId="1E5E637E" w14:textId="77777777" w:rsidR="00AB44CE" w:rsidRDefault="00AB44CE" w:rsidP="000D443A">
      <w:pPr>
        <w:rPr>
          <w:sz w:val="24"/>
          <w:szCs w:val="24"/>
          <w:lang w:val="hr-HR"/>
        </w:rPr>
      </w:pPr>
    </w:p>
    <w:p w14:paraId="261B9086" w14:textId="77777777" w:rsidR="00AB44CE" w:rsidRPr="000D443A" w:rsidRDefault="00AB44CE" w:rsidP="000D443A">
      <w:pPr>
        <w:rPr>
          <w:sz w:val="24"/>
          <w:szCs w:val="24"/>
          <w:lang w:val="hr-HR"/>
        </w:rPr>
      </w:pPr>
    </w:p>
    <w:p w14:paraId="0A841D8E" w14:textId="77777777" w:rsidR="000D443A" w:rsidRPr="00D2348E" w:rsidRDefault="00D2348E" w:rsidP="000D443A">
      <w:pPr>
        <w:rPr>
          <w:rFonts w:ascii="Arial Narrow" w:hAnsi="Arial Narrow"/>
          <w:b/>
          <w:sz w:val="28"/>
          <w:szCs w:val="28"/>
          <w:u w:val="single"/>
          <w:lang w:val="hr-HR"/>
        </w:rPr>
      </w:pPr>
      <w:r w:rsidRPr="00D2348E">
        <w:rPr>
          <w:rFonts w:ascii="Arial Narrow" w:hAnsi="Arial Narrow"/>
          <w:b/>
          <w:sz w:val="28"/>
          <w:szCs w:val="28"/>
          <w:u w:val="single"/>
          <w:lang w:val="hr-HR"/>
        </w:rPr>
        <w:t>Prehrana učenika u šk. god. 20</w:t>
      </w:r>
      <w:r w:rsidR="00F26CFB">
        <w:rPr>
          <w:rFonts w:ascii="Arial Narrow" w:hAnsi="Arial Narrow"/>
          <w:b/>
          <w:sz w:val="28"/>
          <w:szCs w:val="28"/>
          <w:u w:val="single"/>
          <w:lang w:val="hr-HR"/>
        </w:rPr>
        <w:t>2</w:t>
      </w:r>
      <w:r w:rsidR="002E6D7D">
        <w:rPr>
          <w:rFonts w:ascii="Arial Narrow" w:hAnsi="Arial Narrow"/>
          <w:b/>
          <w:sz w:val="28"/>
          <w:szCs w:val="28"/>
          <w:u w:val="single"/>
          <w:lang w:val="hr-HR"/>
        </w:rPr>
        <w:t>2</w:t>
      </w:r>
      <w:r w:rsidRPr="00D2348E">
        <w:rPr>
          <w:rFonts w:ascii="Arial Narrow" w:hAnsi="Arial Narrow"/>
          <w:b/>
          <w:sz w:val="28"/>
          <w:szCs w:val="28"/>
          <w:u w:val="single"/>
          <w:lang w:val="hr-HR"/>
        </w:rPr>
        <w:t>./</w:t>
      </w:r>
      <w:r w:rsidR="00194061">
        <w:rPr>
          <w:rFonts w:ascii="Arial Narrow" w:hAnsi="Arial Narrow"/>
          <w:b/>
          <w:sz w:val="28"/>
          <w:szCs w:val="28"/>
          <w:u w:val="single"/>
          <w:lang w:val="hr-HR"/>
        </w:rPr>
        <w:t>2</w:t>
      </w:r>
      <w:r w:rsidR="002E6D7D">
        <w:rPr>
          <w:rFonts w:ascii="Arial Narrow" w:hAnsi="Arial Narrow"/>
          <w:b/>
          <w:sz w:val="28"/>
          <w:szCs w:val="28"/>
          <w:u w:val="single"/>
          <w:lang w:val="hr-HR"/>
        </w:rPr>
        <w:t>3</w:t>
      </w:r>
      <w:r w:rsidRPr="00D2348E">
        <w:rPr>
          <w:rFonts w:ascii="Arial Narrow" w:hAnsi="Arial Narrow"/>
          <w:b/>
          <w:sz w:val="28"/>
          <w:szCs w:val="28"/>
          <w:u w:val="single"/>
          <w:lang w:val="hr-HR"/>
        </w:rPr>
        <w:t>.</w:t>
      </w:r>
    </w:p>
    <w:p w14:paraId="096E7EE5" w14:textId="77777777" w:rsidR="00D80539" w:rsidRPr="001261EB" w:rsidRDefault="00D80539" w:rsidP="00D80539">
      <w:pPr>
        <w:rPr>
          <w:rFonts w:ascii="Arial Narrow" w:hAnsi="Arial Narrow"/>
          <w:b/>
          <w:sz w:val="24"/>
          <w:szCs w:val="24"/>
          <w:u w:val="single"/>
        </w:rPr>
      </w:pPr>
    </w:p>
    <w:p w14:paraId="6F06D468" w14:textId="77777777" w:rsidR="00282AAF" w:rsidRPr="009D3088" w:rsidRDefault="00282AAF" w:rsidP="00282AAF">
      <w:pPr>
        <w:pStyle w:val="Tijeloteksta-uvlaka2"/>
        <w:ind w:left="0"/>
        <w:jc w:val="both"/>
        <w:rPr>
          <w:rFonts w:ascii="Arial Narrow" w:hAnsi="Arial Narrow"/>
          <w:b/>
          <w:bCs/>
          <w:sz w:val="20"/>
        </w:rPr>
      </w:pPr>
      <w:r w:rsidRPr="003011B7">
        <w:rPr>
          <w:rFonts w:ascii="Arial Narrow" w:hAnsi="Arial Narrow"/>
          <w:b/>
          <w:bCs/>
          <w:sz w:val="24"/>
          <w:szCs w:val="24"/>
          <w:u w:val="single"/>
        </w:rPr>
        <w:t>Obrok za učenike</w:t>
      </w:r>
      <w:r w:rsidR="001261EB">
        <w:rPr>
          <w:rFonts w:ascii="Arial Narrow" w:hAnsi="Arial Narrow"/>
          <w:b/>
          <w:bCs/>
          <w:sz w:val="24"/>
          <w:szCs w:val="24"/>
          <w:u w:val="single"/>
        </w:rPr>
        <w:t xml:space="preserve"> </w:t>
      </w:r>
    </w:p>
    <w:p w14:paraId="740F82FA" w14:textId="77777777" w:rsidR="00282AAF" w:rsidRDefault="00282AAF" w:rsidP="00282AAF">
      <w:pPr>
        <w:pStyle w:val="Tijeloteksta-uvlaka2"/>
        <w:ind w:left="0" w:firstLine="720"/>
        <w:jc w:val="both"/>
        <w:rPr>
          <w:rFonts w:ascii="Arial Narrow" w:hAnsi="Arial Narrow"/>
          <w:sz w:val="24"/>
          <w:szCs w:val="24"/>
        </w:rPr>
      </w:pPr>
      <w:r w:rsidRPr="00A14311">
        <w:rPr>
          <w:rFonts w:ascii="Arial Narrow" w:hAnsi="Arial Narrow"/>
          <w:sz w:val="24"/>
          <w:szCs w:val="24"/>
        </w:rPr>
        <w:t>Za učenike je organizirana prehrana u školi gdje imamo opremljenu školsku kuhinju za pripremanj</w:t>
      </w:r>
      <w:r>
        <w:rPr>
          <w:rFonts w:ascii="Arial Narrow" w:hAnsi="Arial Narrow"/>
          <w:sz w:val="24"/>
          <w:szCs w:val="24"/>
        </w:rPr>
        <w:t>e mliječnog obroka  i blagovaonicu</w:t>
      </w:r>
      <w:r w:rsidRPr="00A14311">
        <w:rPr>
          <w:rFonts w:ascii="Arial Narrow" w:hAnsi="Arial Narrow"/>
          <w:sz w:val="24"/>
          <w:szCs w:val="24"/>
        </w:rPr>
        <w:t xml:space="preserve"> dovoljno veliku da svi učenici mliječni obrok </w:t>
      </w:r>
      <w:r>
        <w:rPr>
          <w:rFonts w:ascii="Arial Narrow" w:hAnsi="Arial Narrow"/>
          <w:sz w:val="24"/>
          <w:szCs w:val="24"/>
        </w:rPr>
        <w:t>pojedu u tom prostoru. Na obrok za vrijeme velikog odmora</w:t>
      </w:r>
      <w:r w:rsidRPr="00A14311">
        <w:rPr>
          <w:rFonts w:ascii="Arial Narrow" w:hAnsi="Arial Narrow"/>
          <w:sz w:val="24"/>
          <w:szCs w:val="24"/>
        </w:rPr>
        <w:t xml:space="preserve"> odlaze svi organizirano.Svaki učitelj, koji se tada nalazi </w:t>
      </w:r>
      <w:r w:rsidRPr="00A14311">
        <w:rPr>
          <w:rFonts w:ascii="Arial Narrow" w:hAnsi="Arial Narrow"/>
          <w:sz w:val="24"/>
          <w:szCs w:val="24"/>
        </w:rPr>
        <w:lastRenderedPageBreak/>
        <w:t xml:space="preserve">na </w:t>
      </w:r>
      <w:r>
        <w:rPr>
          <w:rFonts w:ascii="Arial Narrow" w:hAnsi="Arial Narrow"/>
          <w:sz w:val="24"/>
          <w:szCs w:val="24"/>
        </w:rPr>
        <w:t xml:space="preserve">nastavnom </w:t>
      </w:r>
      <w:r w:rsidRPr="00A14311">
        <w:rPr>
          <w:rFonts w:ascii="Arial Narrow" w:hAnsi="Arial Narrow"/>
          <w:sz w:val="24"/>
          <w:szCs w:val="24"/>
        </w:rPr>
        <w:t xml:space="preserve">satu, odvede učenike u blagovaonicu.Pod njegovim nadzorom djeca operu ruke i sjednu za stolove gdje ih već čeka njihov obrok. Dalje sve preuzima dežurni učitelj. Jelovnik se planira i sastavlja u dogovoru  s timom Školske medicine i </w:t>
      </w:r>
      <w:r>
        <w:rPr>
          <w:rFonts w:ascii="Arial Narrow" w:hAnsi="Arial Narrow"/>
          <w:sz w:val="24"/>
          <w:szCs w:val="24"/>
        </w:rPr>
        <w:t xml:space="preserve">uz </w:t>
      </w:r>
      <w:r w:rsidRPr="00A14311">
        <w:rPr>
          <w:rFonts w:ascii="Arial Narrow" w:hAnsi="Arial Narrow"/>
          <w:sz w:val="24"/>
          <w:szCs w:val="24"/>
        </w:rPr>
        <w:t xml:space="preserve">suglasnost i pregled sanitarne inspektorice, roditeljima i ravnateljicom i u dogovoru </w:t>
      </w:r>
      <w:r>
        <w:rPr>
          <w:rFonts w:ascii="Arial Narrow" w:hAnsi="Arial Narrow"/>
          <w:sz w:val="24"/>
          <w:szCs w:val="24"/>
        </w:rPr>
        <w:t>s Općinom Lokve koja 50%</w:t>
      </w:r>
      <w:r w:rsidRPr="00A14311">
        <w:rPr>
          <w:rFonts w:ascii="Arial Narrow" w:hAnsi="Arial Narrow"/>
          <w:sz w:val="24"/>
          <w:szCs w:val="24"/>
        </w:rPr>
        <w:t xml:space="preserve"> financira prehranu učenika u školskoj kuhinji.</w:t>
      </w:r>
    </w:p>
    <w:p w14:paraId="1220B1ED" w14:textId="77777777" w:rsidR="00282AAF" w:rsidRPr="00A14311" w:rsidRDefault="00282AAF" w:rsidP="00282AAF">
      <w:pPr>
        <w:pStyle w:val="Tijeloteksta-uvlaka2"/>
        <w:ind w:left="0" w:firstLine="720"/>
        <w:jc w:val="both"/>
        <w:rPr>
          <w:rFonts w:ascii="Arial Narrow" w:hAnsi="Arial Narrow"/>
          <w:sz w:val="24"/>
          <w:szCs w:val="24"/>
        </w:rPr>
      </w:pPr>
      <w:r>
        <w:rPr>
          <w:rFonts w:ascii="Arial Narrow" w:hAnsi="Arial Narrow"/>
          <w:sz w:val="24"/>
          <w:szCs w:val="24"/>
        </w:rPr>
        <w:t xml:space="preserve">Obroci se pripremaju nastojeći poštivati Nacionalne smjernice za prehranu učenika u osnovnim školama koje je izradilo Ministarstvo zdravlja RH i Upute MZOS u skladu sa Zdravstvenim kurikulumom. </w:t>
      </w:r>
    </w:p>
    <w:p w14:paraId="0B568361" w14:textId="77777777" w:rsidR="00282AAF" w:rsidRPr="00282AAF" w:rsidRDefault="00282AAF" w:rsidP="003756AE">
      <w:pPr>
        <w:pStyle w:val="Tijeloteksta-uvlaka2"/>
        <w:ind w:left="0" w:firstLine="720"/>
        <w:jc w:val="both"/>
        <w:rPr>
          <w:rFonts w:ascii="Arial Narrow" w:hAnsi="Arial Narrow"/>
          <w:sz w:val="24"/>
          <w:szCs w:val="24"/>
        </w:rPr>
      </w:pPr>
      <w:r w:rsidRPr="00A14311">
        <w:rPr>
          <w:rFonts w:ascii="Arial Narrow" w:hAnsi="Arial Narrow"/>
          <w:sz w:val="24"/>
          <w:szCs w:val="24"/>
        </w:rPr>
        <w:t>Hrana se priprema nakon višegodišnjeg iskustva i spoznaja o tome što djeca radije jedu</w:t>
      </w:r>
      <w:r>
        <w:rPr>
          <w:rFonts w:ascii="Arial Narrow" w:hAnsi="Arial Narrow"/>
          <w:sz w:val="24"/>
          <w:szCs w:val="24"/>
        </w:rPr>
        <w:t>,dogovorno s dobavljačima koji nastoje poštivati navedene dokumente</w:t>
      </w:r>
      <w:r w:rsidR="003756AE">
        <w:rPr>
          <w:rFonts w:ascii="Arial Narrow" w:hAnsi="Arial Narrow"/>
          <w:sz w:val="24"/>
          <w:szCs w:val="24"/>
        </w:rPr>
        <w:t>.</w:t>
      </w:r>
    </w:p>
    <w:p w14:paraId="10FACF26" w14:textId="77777777" w:rsidR="00282AAF" w:rsidRPr="00282AAF" w:rsidRDefault="00282AAF" w:rsidP="00282AAF">
      <w:pPr>
        <w:ind w:firstLine="720"/>
        <w:jc w:val="both"/>
        <w:rPr>
          <w:rFonts w:ascii="Arial Narrow" w:hAnsi="Arial Narrow"/>
          <w:sz w:val="24"/>
          <w:szCs w:val="24"/>
          <w:lang w:val="hr-HR"/>
        </w:rPr>
      </w:pPr>
      <w:r w:rsidRPr="00282AAF">
        <w:rPr>
          <w:rFonts w:ascii="Arial Narrow" w:hAnsi="Arial Narrow"/>
          <w:sz w:val="24"/>
          <w:szCs w:val="24"/>
          <w:lang w:val="hr-HR"/>
        </w:rPr>
        <w:t>Prijedlog jelovnika izrađuju ravnateljica i kuharica, razmatra se na Učiteljskom vijeću i Vijeću učenika,  a  suglasnost daje Tim školske medicine:</w:t>
      </w:r>
    </w:p>
    <w:p w14:paraId="00E98D0C" w14:textId="77777777" w:rsidR="00282AAF" w:rsidRPr="00282AAF" w:rsidRDefault="00282AAF" w:rsidP="008F5AA4">
      <w:pPr>
        <w:numPr>
          <w:ilvl w:val="0"/>
          <w:numId w:val="3"/>
        </w:numPr>
        <w:spacing w:line="276" w:lineRule="auto"/>
        <w:jc w:val="both"/>
        <w:rPr>
          <w:rFonts w:ascii="Arial Narrow" w:hAnsi="Arial Narrow"/>
          <w:i/>
          <w:sz w:val="24"/>
          <w:szCs w:val="24"/>
          <w:u w:val="single"/>
          <w:lang w:val="hr-HR"/>
        </w:rPr>
      </w:pPr>
      <w:r w:rsidRPr="00282AAF">
        <w:rPr>
          <w:rFonts w:ascii="Arial Narrow" w:hAnsi="Arial Narrow"/>
          <w:i/>
          <w:sz w:val="24"/>
          <w:szCs w:val="24"/>
          <w:u w:val="single"/>
          <w:lang w:val="hr-HR"/>
        </w:rPr>
        <w:t>tjedan:</w:t>
      </w:r>
    </w:p>
    <w:p w14:paraId="1AD4A73B" w14:textId="77777777" w:rsidR="00282AAF" w:rsidRPr="00282AAF" w:rsidRDefault="00282AAF" w:rsidP="00282AAF">
      <w:pPr>
        <w:ind w:left="720"/>
        <w:jc w:val="both"/>
        <w:rPr>
          <w:rFonts w:ascii="Arial Narrow" w:hAnsi="Arial Narrow"/>
          <w:sz w:val="24"/>
          <w:szCs w:val="24"/>
          <w:lang w:val="hr-HR"/>
        </w:rPr>
      </w:pPr>
      <w:r>
        <w:rPr>
          <w:rFonts w:ascii="Arial Narrow" w:hAnsi="Arial Narrow"/>
          <w:b/>
          <w:sz w:val="24"/>
          <w:szCs w:val="24"/>
          <w:lang w:val="hr-HR"/>
        </w:rPr>
        <w:t xml:space="preserve">    </w:t>
      </w:r>
      <w:r w:rsidRPr="00282AAF">
        <w:rPr>
          <w:rFonts w:ascii="Arial Narrow" w:hAnsi="Arial Narrow"/>
          <w:b/>
          <w:sz w:val="24"/>
          <w:szCs w:val="24"/>
          <w:lang w:val="hr-HR"/>
        </w:rPr>
        <w:t>ponedjeljak</w:t>
      </w:r>
      <w:r w:rsidRPr="00282AAF">
        <w:rPr>
          <w:rFonts w:ascii="Arial Narrow" w:hAnsi="Arial Narrow"/>
          <w:sz w:val="24"/>
          <w:szCs w:val="24"/>
          <w:lang w:val="hr-HR"/>
        </w:rPr>
        <w:t>:</w:t>
      </w:r>
      <w:r w:rsidR="00DB124A">
        <w:rPr>
          <w:rFonts w:ascii="Arial Narrow" w:hAnsi="Arial Narrow"/>
          <w:sz w:val="24"/>
          <w:szCs w:val="24"/>
          <w:lang w:val="hr-HR"/>
        </w:rPr>
        <w:t>dugo pecivo</w:t>
      </w:r>
      <w:r w:rsidRPr="00282AAF">
        <w:rPr>
          <w:rFonts w:ascii="Arial Narrow" w:hAnsi="Arial Narrow"/>
          <w:sz w:val="24"/>
          <w:szCs w:val="24"/>
          <w:lang w:val="hr-HR"/>
        </w:rPr>
        <w:t>, sir i salama + čaj</w:t>
      </w:r>
    </w:p>
    <w:p w14:paraId="6B2039CE"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utorak</w:t>
      </w:r>
      <w:r w:rsidRPr="00282AAF">
        <w:rPr>
          <w:rFonts w:ascii="Arial Narrow" w:hAnsi="Arial Narrow"/>
          <w:sz w:val="24"/>
          <w:szCs w:val="24"/>
          <w:lang w:val="hr-HR"/>
        </w:rPr>
        <w:t xml:space="preserve">:kruh, </w:t>
      </w:r>
      <w:r w:rsidR="00DB124A">
        <w:rPr>
          <w:rFonts w:ascii="Arial Narrow" w:hAnsi="Arial Narrow"/>
          <w:sz w:val="24"/>
          <w:szCs w:val="24"/>
          <w:lang w:val="hr-HR"/>
        </w:rPr>
        <w:t>linolada</w:t>
      </w:r>
      <w:r w:rsidRPr="00282AAF">
        <w:rPr>
          <w:rFonts w:ascii="Arial Narrow" w:hAnsi="Arial Narrow"/>
          <w:sz w:val="24"/>
          <w:szCs w:val="24"/>
          <w:lang w:val="hr-HR"/>
        </w:rPr>
        <w:t xml:space="preserve">+čaj </w:t>
      </w:r>
      <w:r w:rsidR="00DB124A">
        <w:rPr>
          <w:rFonts w:ascii="Arial Narrow" w:hAnsi="Arial Narrow"/>
          <w:sz w:val="24"/>
          <w:szCs w:val="24"/>
          <w:lang w:val="hr-HR"/>
        </w:rPr>
        <w:t>, voće</w:t>
      </w:r>
    </w:p>
    <w:p w14:paraId="4E568218"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srijeda</w:t>
      </w:r>
      <w:r w:rsidRPr="00282AAF">
        <w:rPr>
          <w:rFonts w:ascii="Arial Narrow" w:hAnsi="Arial Narrow"/>
          <w:sz w:val="24"/>
          <w:szCs w:val="24"/>
          <w:lang w:val="hr-HR"/>
        </w:rPr>
        <w:t>:</w:t>
      </w:r>
      <w:r w:rsidR="00DB124A">
        <w:rPr>
          <w:rFonts w:ascii="Arial Narrow" w:hAnsi="Arial Narrow"/>
          <w:sz w:val="24"/>
          <w:szCs w:val="24"/>
          <w:lang w:val="hr-HR"/>
        </w:rPr>
        <w:t>špageti bolonjez,kruh,čaj,krastavci salata</w:t>
      </w:r>
      <w:r w:rsidRPr="00282AAF">
        <w:rPr>
          <w:rFonts w:ascii="Arial Narrow" w:hAnsi="Arial Narrow"/>
          <w:sz w:val="24"/>
          <w:szCs w:val="24"/>
          <w:lang w:val="hr-HR"/>
        </w:rPr>
        <w:t xml:space="preserve">   </w:t>
      </w:r>
    </w:p>
    <w:p w14:paraId="67C9A450" w14:textId="77777777" w:rsidR="00DB124A" w:rsidRDefault="00282AAF" w:rsidP="00AB44CE">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četvrtak</w:t>
      </w:r>
      <w:r w:rsidRPr="00282AAF">
        <w:rPr>
          <w:rFonts w:ascii="Arial Narrow" w:hAnsi="Arial Narrow"/>
          <w:sz w:val="24"/>
          <w:szCs w:val="24"/>
          <w:lang w:val="hr-HR"/>
        </w:rPr>
        <w:t>:</w:t>
      </w:r>
      <w:r w:rsidR="00DB124A">
        <w:rPr>
          <w:rFonts w:ascii="Arial Narrow" w:hAnsi="Arial Narrow"/>
          <w:sz w:val="24"/>
          <w:szCs w:val="24"/>
          <w:lang w:val="hr-HR"/>
        </w:rPr>
        <w:t>pahuljice,mlijeko</w:t>
      </w:r>
    </w:p>
    <w:p w14:paraId="3DB189D9" w14:textId="77777777" w:rsidR="00282AAF" w:rsidRPr="00282AAF" w:rsidRDefault="00282AAF" w:rsidP="00AB44CE">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petak</w:t>
      </w:r>
      <w:r w:rsidRPr="00282AAF">
        <w:rPr>
          <w:rFonts w:ascii="Arial Narrow" w:hAnsi="Arial Narrow"/>
          <w:sz w:val="24"/>
          <w:szCs w:val="24"/>
          <w:lang w:val="hr-HR"/>
        </w:rPr>
        <w:t>:</w:t>
      </w:r>
      <w:r w:rsidR="00DB124A">
        <w:rPr>
          <w:rFonts w:ascii="Arial Narrow" w:hAnsi="Arial Narrow"/>
          <w:sz w:val="24"/>
          <w:szCs w:val="24"/>
          <w:lang w:val="hr-HR"/>
        </w:rPr>
        <w:t>maneštra</w:t>
      </w:r>
      <w:r w:rsidRPr="00282AAF">
        <w:rPr>
          <w:rFonts w:ascii="Arial Narrow" w:hAnsi="Arial Narrow"/>
          <w:sz w:val="24"/>
          <w:szCs w:val="24"/>
          <w:lang w:val="hr-HR"/>
        </w:rPr>
        <w:t>,čaj,</w:t>
      </w:r>
      <w:r w:rsidR="00DB124A">
        <w:rPr>
          <w:rFonts w:ascii="Arial Narrow" w:hAnsi="Arial Narrow"/>
          <w:sz w:val="24"/>
          <w:szCs w:val="24"/>
          <w:lang w:val="hr-HR"/>
        </w:rPr>
        <w:t>kruh</w:t>
      </w:r>
    </w:p>
    <w:p w14:paraId="5F021C2D" w14:textId="77777777" w:rsidR="00282AAF" w:rsidRPr="00282AAF" w:rsidRDefault="00282AAF" w:rsidP="008F5AA4">
      <w:pPr>
        <w:numPr>
          <w:ilvl w:val="0"/>
          <w:numId w:val="3"/>
        </w:numPr>
        <w:spacing w:line="276" w:lineRule="auto"/>
        <w:jc w:val="both"/>
        <w:rPr>
          <w:rFonts w:ascii="Arial Narrow" w:hAnsi="Arial Narrow"/>
          <w:sz w:val="24"/>
          <w:szCs w:val="24"/>
          <w:lang w:val="hr-HR"/>
        </w:rPr>
      </w:pPr>
      <w:r w:rsidRPr="00282AAF">
        <w:rPr>
          <w:rFonts w:ascii="Arial Narrow" w:hAnsi="Arial Narrow"/>
          <w:i/>
          <w:sz w:val="24"/>
          <w:szCs w:val="24"/>
          <w:u w:val="single"/>
          <w:lang w:val="hr-HR"/>
        </w:rPr>
        <w:t>tjedan</w:t>
      </w:r>
      <w:r w:rsidRPr="00282AAF">
        <w:rPr>
          <w:rFonts w:ascii="Arial Narrow" w:hAnsi="Arial Narrow"/>
          <w:sz w:val="24"/>
          <w:szCs w:val="24"/>
          <w:lang w:val="hr-HR"/>
        </w:rPr>
        <w:t>:</w:t>
      </w:r>
    </w:p>
    <w:p w14:paraId="6EFFDC16" w14:textId="77777777" w:rsidR="00282AAF" w:rsidRPr="00282AAF" w:rsidRDefault="00282AAF" w:rsidP="00282AAF">
      <w:pPr>
        <w:ind w:left="1080"/>
        <w:jc w:val="both"/>
        <w:rPr>
          <w:rFonts w:ascii="Arial Narrow" w:hAnsi="Arial Narrow"/>
          <w:sz w:val="24"/>
          <w:szCs w:val="24"/>
          <w:lang w:val="hr-HR"/>
        </w:rPr>
      </w:pPr>
      <w:r w:rsidRPr="00282AAF">
        <w:rPr>
          <w:rFonts w:ascii="Arial Narrow" w:hAnsi="Arial Narrow"/>
          <w:b/>
          <w:sz w:val="24"/>
          <w:szCs w:val="24"/>
          <w:lang w:val="hr-HR"/>
        </w:rPr>
        <w:t>ponedjeljak</w:t>
      </w:r>
      <w:r w:rsidRPr="00282AAF">
        <w:rPr>
          <w:rFonts w:ascii="Arial Narrow" w:hAnsi="Arial Narrow"/>
          <w:sz w:val="24"/>
          <w:szCs w:val="24"/>
          <w:lang w:val="hr-HR"/>
        </w:rPr>
        <w:t>:hot-dog i hrenovna, čaj te majoneza ili kečap</w:t>
      </w:r>
    </w:p>
    <w:p w14:paraId="68AB2DDA" w14:textId="77777777" w:rsidR="000878C4"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sz w:val="24"/>
          <w:szCs w:val="24"/>
          <w:lang w:val="hr-HR"/>
        </w:rPr>
        <w:t xml:space="preserve"> </w:t>
      </w:r>
      <w:r w:rsidRPr="00282AAF">
        <w:rPr>
          <w:rFonts w:ascii="Arial Narrow" w:hAnsi="Arial Narrow"/>
          <w:b/>
          <w:sz w:val="24"/>
          <w:szCs w:val="24"/>
          <w:lang w:val="hr-HR"/>
        </w:rPr>
        <w:t>utorak</w:t>
      </w:r>
      <w:r w:rsidRPr="00282AAF">
        <w:rPr>
          <w:rFonts w:ascii="Arial Narrow" w:hAnsi="Arial Narrow"/>
          <w:sz w:val="24"/>
          <w:szCs w:val="24"/>
          <w:lang w:val="hr-HR"/>
        </w:rPr>
        <w:t xml:space="preserve">:kruh, eurokrem,čaj,kolač  </w:t>
      </w:r>
    </w:p>
    <w:p w14:paraId="0A0AF9C3"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b/>
          <w:sz w:val="24"/>
          <w:szCs w:val="24"/>
          <w:lang w:val="hr-HR"/>
        </w:rPr>
        <w:t>srijeda</w:t>
      </w:r>
      <w:r w:rsidRPr="00282AAF">
        <w:rPr>
          <w:rFonts w:ascii="Arial Narrow" w:hAnsi="Arial Narrow"/>
          <w:sz w:val="24"/>
          <w:szCs w:val="24"/>
          <w:lang w:val="hr-HR"/>
        </w:rPr>
        <w:t>:kruh</w:t>
      </w:r>
      <w:r w:rsidR="00DB124A">
        <w:rPr>
          <w:rFonts w:ascii="Arial Narrow" w:hAnsi="Arial Narrow"/>
          <w:sz w:val="24"/>
          <w:szCs w:val="24"/>
          <w:lang w:val="hr-HR"/>
        </w:rPr>
        <w:t>, rižoto</w:t>
      </w:r>
      <w:r w:rsidRPr="00282AAF">
        <w:rPr>
          <w:rFonts w:ascii="Arial Narrow" w:hAnsi="Arial Narrow"/>
          <w:sz w:val="24"/>
          <w:szCs w:val="24"/>
          <w:lang w:val="hr-HR"/>
        </w:rPr>
        <w:t>, čaj</w:t>
      </w:r>
    </w:p>
    <w:p w14:paraId="621C6117"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b/>
          <w:sz w:val="24"/>
          <w:szCs w:val="24"/>
          <w:lang w:val="hr-HR"/>
        </w:rPr>
        <w:t xml:space="preserve">   </w:t>
      </w:r>
      <w:r>
        <w:rPr>
          <w:rFonts w:ascii="Arial Narrow" w:hAnsi="Arial Narrow"/>
          <w:b/>
          <w:sz w:val="24"/>
          <w:szCs w:val="24"/>
          <w:lang w:val="hr-HR"/>
        </w:rPr>
        <w:t xml:space="preserve">  č</w:t>
      </w:r>
      <w:r w:rsidRPr="00282AAF">
        <w:rPr>
          <w:rFonts w:ascii="Arial Narrow" w:hAnsi="Arial Narrow"/>
          <w:b/>
          <w:sz w:val="24"/>
          <w:szCs w:val="24"/>
          <w:lang w:val="hr-HR"/>
        </w:rPr>
        <w:t>etvrtak</w:t>
      </w:r>
      <w:r w:rsidRPr="00282AAF">
        <w:rPr>
          <w:rFonts w:ascii="Arial Narrow" w:hAnsi="Arial Narrow"/>
          <w:sz w:val="24"/>
          <w:szCs w:val="24"/>
          <w:lang w:val="hr-HR"/>
        </w:rPr>
        <w:t xml:space="preserve">: </w:t>
      </w:r>
      <w:r w:rsidR="00852E66">
        <w:rPr>
          <w:rFonts w:ascii="Arial Narrow" w:hAnsi="Arial Narrow"/>
          <w:sz w:val="24"/>
          <w:szCs w:val="24"/>
          <w:lang w:val="hr-HR"/>
        </w:rPr>
        <w:t>svježi sir,kruh, čaj i kolač</w:t>
      </w:r>
      <w:r w:rsidRPr="00282AAF">
        <w:rPr>
          <w:rFonts w:ascii="Arial Narrow" w:hAnsi="Arial Narrow"/>
          <w:sz w:val="24"/>
          <w:szCs w:val="24"/>
          <w:lang w:val="hr-HR"/>
        </w:rPr>
        <w:t>,</w:t>
      </w:r>
    </w:p>
    <w:p w14:paraId="75C5927C" w14:textId="77777777" w:rsidR="00282AAF" w:rsidRPr="00282AAF" w:rsidRDefault="00282AAF" w:rsidP="00AB44CE">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sz w:val="24"/>
          <w:szCs w:val="24"/>
          <w:lang w:val="hr-HR"/>
        </w:rPr>
        <w:t xml:space="preserve"> </w:t>
      </w:r>
      <w:r w:rsidRPr="00282AAF">
        <w:rPr>
          <w:rFonts w:ascii="Arial Narrow" w:hAnsi="Arial Narrow"/>
          <w:b/>
          <w:sz w:val="24"/>
          <w:szCs w:val="24"/>
          <w:lang w:val="hr-HR"/>
        </w:rPr>
        <w:t>petak</w:t>
      </w:r>
      <w:r w:rsidRPr="00282AAF">
        <w:rPr>
          <w:rFonts w:ascii="Arial Narrow" w:hAnsi="Arial Narrow"/>
          <w:sz w:val="24"/>
          <w:szCs w:val="24"/>
          <w:lang w:val="hr-HR"/>
        </w:rPr>
        <w:t>:</w:t>
      </w:r>
      <w:r w:rsidR="00DB124A">
        <w:rPr>
          <w:rFonts w:ascii="Arial Narrow" w:hAnsi="Arial Narrow"/>
          <w:sz w:val="24"/>
          <w:szCs w:val="24"/>
          <w:lang w:val="hr-HR"/>
        </w:rPr>
        <w:t>ječmena kaša, kruh</w:t>
      </w:r>
      <w:r w:rsidRPr="00282AAF">
        <w:rPr>
          <w:rFonts w:ascii="Arial Narrow" w:hAnsi="Arial Narrow"/>
          <w:sz w:val="24"/>
          <w:szCs w:val="24"/>
          <w:lang w:val="hr-HR"/>
        </w:rPr>
        <w:t>, ča</w:t>
      </w:r>
      <w:r w:rsidR="002E6D7D">
        <w:rPr>
          <w:rFonts w:ascii="Arial Narrow" w:hAnsi="Arial Narrow"/>
          <w:sz w:val="24"/>
          <w:szCs w:val="24"/>
          <w:lang w:val="hr-HR"/>
        </w:rPr>
        <w:t>j</w:t>
      </w:r>
    </w:p>
    <w:p w14:paraId="379184CD" w14:textId="77777777" w:rsidR="00282AAF" w:rsidRPr="00282AAF" w:rsidRDefault="00282AAF" w:rsidP="008F5AA4">
      <w:pPr>
        <w:numPr>
          <w:ilvl w:val="0"/>
          <w:numId w:val="3"/>
        </w:numPr>
        <w:spacing w:line="276" w:lineRule="auto"/>
        <w:jc w:val="both"/>
        <w:rPr>
          <w:rFonts w:ascii="Arial Narrow" w:hAnsi="Arial Narrow"/>
          <w:sz w:val="24"/>
          <w:szCs w:val="24"/>
          <w:lang w:val="hr-HR"/>
        </w:rPr>
      </w:pPr>
      <w:r w:rsidRPr="00282AAF">
        <w:rPr>
          <w:rFonts w:ascii="Arial Narrow" w:hAnsi="Arial Narrow"/>
          <w:b/>
          <w:sz w:val="24"/>
          <w:szCs w:val="24"/>
          <w:u w:val="single"/>
          <w:lang w:val="hr-HR"/>
        </w:rPr>
        <w:t>tjedan</w:t>
      </w:r>
      <w:r w:rsidRPr="00282AAF">
        <w:rPr>
          <w:rFonts w:ascii="Arial Narrow" w:hAnsi="Arial Narrow"/>
          <w:sz w:val="24"/>
          <w:szCs w:val="24"/>
          <w:lang w:val="hr-HR"/>
        </w:rPr>
        <w:t>:</w:t>
      </w:r>
    </w:p>
    <w:p w14:paraId="64A079B9" w14:textId="77777777" w:rsidR="00282AAF" w:rsidRPr="00282AAF" w:rsidRDefault="00282AAF" w:rsidP="00282AAF">
      <w:pPr>
        <w:ind w:left="108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ponedjeljak</w:t>
      </w:r>
      <w:r w:rsidRPr="00282AAF">
        <w:rPr>
          <w:rFonts w:ascii="Arial Narrow" w:hAnsi="Arial Narrow"/>
          <w:sz w:val="24"/>
          <w:szCs w:val="24"/>
          <w:lang w:val="hr-HR"/>
        </w:rPr>
        <w:t>:hamburger pecivo, pljeskavica, čaj majoneza ili kečap</w:t>
      </w:r>
    </w:p>
    <w:p w14:paraId="7B6A9275" w14:textId="77777777" w:rsidR="000878C4"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b/>
          <w:sz w:val="24"/>
          <w:szCs w:val="24"/>
          <w:lang w:val="hr-HR"/>
        </w:rPr>
        <w:t>utorak</w:t>
      </w:r>
      <w:r w:rsidRPr="00282AAF">
        <w:rPr>
          <w:rFonts w:ascii="Arial Narrow" w:hAnsi="Arial Narrow"/>
          <w:sz w:val="24"/>
          <w:szCs w:val="24"/>
          <w:lang w:val="hr-HR"/>
        </w:rPr>
        <w:t xml:space="preserve">:kruh, eurokrem, </w:t>
      </w:r>
    </w:p>
    <w:p w14:paraId="4281940E"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sz w:val="24"/>
          <w:szCs w:val="24"/>
          <w:lang w:val="hr-HR"/>
        </w:rPr>
        <w:t xml:space="preserve"> </w:t>
      </w:r>
      <w:r w:rsidRPr="00282AAF">
        <w:rPr>
          <w:rFonts w:ascii="Arial Narrow" w:hAnsi="Arial Narrow"/>
          <w:b/>
          <w:sz w:val="24"/>
          <w:szCs w:val="24"/>
          <w:lang w:val="hr-HR"/>
        </w:rPr>
        <w:t>srijeda</w:t>
      </w:r>
      <w:r w:rsidRPr="00282AAF">
        <w:rPr>
          <w:rFonts w:ascii="Arial Narrow" w:hAnsi="Arial Narrow"/>
          <w:sz w:val="24"/>
          <w:szCs w:val="24"/>
          <w:lang w:val="hr-HR"/>
        </w:rPr>
        <w:t xml:space="preserve">:pašta i fažol s kobasicom, kruh, čaj </w:t>
      </w:r>
    </w:p>
    <w:p w14:paraId="0019B92D"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b/>
          <w:sz w:val="24"/>
          <w:szCs w:val="24"/>
          <w:lang w:val="hr-HR"/>
        </w:rPr>
        <w:t>četvrtak</w:t>
      </w:r>
      <w:r w:rsidRPr="00282AAF">
        <w:rPr>
          <w:rFonts w:ascii="Arial Narrow" w:hAnsi="Arial Narrow"/>
          <w:sz w:val="24"/>
          <w:szCs w:val="24"/>
          <w:lang w:val="hr-HR"/>
        </w:rPr>
        <w:t xml:space="preserve">: pecivo,margarin-pekmez, kakao  </w:t>
      </w:r>
    </w:p>
    <w:p w14:paraId="75E1AFE3" w14:textId="77777777" w:rsidR="00282AAF" w:rsidRPr="00282AAF" w:rsidRDefault="00282AAF" w:rsidP="00AB44CE">
      <w:pPr>
        <w:ind w:left="720"/>
        <w:jc w:val="both"/>
        <w:rPr>
          <w:rFonts w:ascii="Arial Narrow" w:hAnsi="Arial Narrow"/>
          <w:sz w:val="24"/>
          <w:szCs w:val="24"/>
          <w:lang w:val="hr-HR"/>
        </w:rPr>
      </w:pPr>
      <w:r w:rsidRPr="00282AAF">
        <w:rPr>
          <w:rFonts w:ascii="Arial Narrow" w:hAnsi="Arial Narrow"/>
          <w:sz w:val="24"/>
          <w:szCs w:val="24"/>
          <w:lang w:val="hr-HR"/>
        </w:rPr>
        <w:t xml:space="preserve">     </w:t>
      </w:r>
      <w:r>
        <w:rPr>
          <w:rFonts w:ascii="Arial Narrow" w:hAnsi="Arial Narrow"/>
          <w:sz w:val="24"/>
          <w:szCs w:val="24"/>
          <w:lang w:val="hr-HR"/>
        </w:rPr>
        <w:t xml:space="preserve"> </w:t>
      </w:r>
      <w:r w:rsidRPr="00282AAF">
        <w:rPr>
          <w:rFonts w:ascii="Arial Narrow" w:hAnsi="Arial Narrow"/>
          <w:b/>
          <w:sz w:val="24"/>
          <w:szCs w:val="24"/>
          <w:lang w:val="hr-HR"/>
        </w:rPr>
        <w:t>petak:</w:t>
      </w:r>
      <w:r w:rsidRPr="00282AAF">
        <w:rPr>
          <w:rFonts w:ascii="Arial Narrow" w:hAnsi="Arial Narrow"/>
          <w:sz w:val="24"/>
          <w:szCs w:val="24"/>
          <w:lang w:val="hr-HR"/>
        </w:rPr>
        <w:t>trokut od sira ili jabuka, kompot, čaj, voće</w:t>
      </w:r>
    </w:p>
    <w:p w14:paraId="6E258EAD"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4.</w:t>
      </w:r>
      <w:r w:rsidRPr="00282AAF">
        <w:rPr>
          <w:rFonts w:ascii="Arial Narrow" w:hAnsi="Arial Narrow"/>
          <w:sz w:val="24"/>
          <w:szCs w:val="24"/>
          <w:u w:val="single"/>
          <w:lang w:val="hr-HR"/>
        </w:rPr>
        <w:t>tjedan:</w:t>
      </w:r>
      <w:r w:rsidRPr="00282AAF">
        <w:rPr>
          <w:rFonts w:ascii="Arial Narrow" w:hAnsi="Arial Narrow"/>
          <w:sz w:val="24"/>
          <w:szCs w:val="24"/>
          <w:lang w:val="hr-HR"/>
        </w:rPr>
        <w:t xml:space="preserve"> </w:t>
      </w:r>
    </w:p>
    <w:p w14:paraId="31DF6A06"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b/>
          <w:sz w:val="24"/>
          <w:szCs w:val="24"/>
          <w:lang w:val="hr-HR"/>
        </w:rPr>
        <w:t xml:space="preserve">    </w:t>
      </w:r>
      <w:r>
        <w:rPr>
          <w:rFonts w:ascii="Arial Narrow" w:hAnsi="Arial Narrow"/>
          <w:b/>
          <w:sz w:val="24"/>
          <w:szCs w:val="24"/>
          <w:lang w:val="hr-HR"/>
        </w:rPr>
        <w:t xml:space="preserve"> </w:t>
      </w:r>
      <w:r w:rsidRPr="00282AAF">
        <w:rPr>
          <w:rFonts w:ascii="Arial Narrow" w:hAnsi="Arial Narrow"/>
          <w:b/>
          <w:sz w:val="24"/>
          <w:szCs w:val="24"/>
          <w:lang w:val="hr-HR"/>
        </w:rPr>
        <w:t>ponedjeljak</w:t>
      </w:r>
      <w:r w:rsidRPr="00282AAF">
        <w:rPr>
          <w:rFonts w:ascii="Arial Narrow" w:hAnsi="Arial Narrow"/>
          <w:sz w:val="24"/>
          <w:szCs w:val="24"/>
          <w:lang w:val="hr-HR"/>
        </w:rPr>
        <w:t>:</w:t>
      </w:r>
      <w:r w:rsidR="00DB124A">
        <w:rPr>
          <w:rFonts w:ascii="Arial Narrow" w:hAnsi="Arial Narrow"/>
          <w:sz w:val="24"/>
          <w:szCs w:val="24"/>
          <w:lang w:val="hr-HR"/>
        </w:rPr>
        <w:t>polpeta,đuveđ</w:t>
      </w:r>
      <w:r w:rsidR="004221E0">
        <w:rPr>
          <w:rFonts w:ascii="Arial Narrow" w:hAnsi="Arial Narrow"/>
          <w:sz w:val="24"/>
          <w:szCs w:val="24"/>
          <w:lang w:val="hr-HR"/>
        </w:rPr>
        <w:t xml:space="preserve"> </w:t>
      </w:r>
      <w:r w:rsidR="00DB124A">
        <w:rPr>
          <w:rFonts w:ascii="Arial Narrow" w:hAnsi="Arial Narrow"/>
          <w:sz w:val="24"/>
          <w:szCs w:val="24"/>
          <w:lang w:val="hr-HR"/>
        </w:rPr>
        <w:t>riža,kruh,čaj</w:t>
      </w:r>
    </w:p>
    <w:p w14:paraId="62F346AA"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utorak:</w:t>
      </w:r>
      <w:r w:rsidRPr="00282AAF">
        <w:rPr>
          <w:rFonts w:ascii="Arial Narrow" w:hAnsi="Arial Narrow"/>
          <w:sz w:val="24"/>
          <w:szCs w:val="24"/>
          <w:lang w:val="hr-HR"/>
        </w:rPr>
        <w:t xml:space="preserve">kruh, pašteta, čaj </w:t>
      </w:r>
    </w:p>
    <w:p w14:paraId="29EAC379"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srijeda</w:t>
      </w:r>
      <w:r w:rsidRPr="00282AAF">
        <w:rPr>
          <w:rFonts w:ascii="Arial Narrow" w:hAnsi="Arial Narrow"/>
          <w:sz w:val="24"/>
          <w:szCs w:val="24"/>
          <w:lang w:val="hr-HR"/>
        </w:rPr>
        <w:t>:</w:t>
      </w:r>
      <w:r w:rsidR="00DB124A">
        <w:rPr>
          <w:rFonts w:ascii="Arial Narrow" w:hAnsi="Arial Narrow"/>
          <w:sz w:val="24"/>
          <w:szCs w:val="24"/>
          <w:lang w:val="hr-HR"/>
        </w:rPr>
        <w:t>gulaš,palenta</w:t>
      </w:r>
      <w:r w:rsidRPr="00282AAF">
        <w:rPr>
          <w:rFonts w:ascii="Arial Narrow" w:hAnsi="Arial Narrow"/>
          <w:sz w:val="24"/>
          <w:szCs w:val="24"/>
          <w:lang w:val="hr-HR"/>
        </w:rPr>
        <w:t>, kruh, čaj</w:t>
      </w:r>
      <w:r w:rsidR="00DB124A">
        <w:rPr>
          <w:rFonts w:ascii="Arial Narrow" w:hAnsi="Arial Narrow"/>
          <w:sz w:val="24"/>
          <w:szCs w:val="24"/>
          <w:lang w:val="hr-HR"/>
        </w:rPr>
        <w:t>, cikla salata</w:t>
      </w:r>
    </w:p>
    <w:p w14:paraId="2E59B906" w14:textId="77777777" w:rsidR="00282AAF" w:rsidRPr="00282AAF" w:rsidRDefault="00282AAF" w:rsidP="00282AAF">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četvrtak</w:t>
      </w:r>
      <w:r w:rsidRPr="00282AAF">
        <w:rPr>
          <w:rFonts w:ascii="Arial Narrow" w:hAnsi="Arial Narrow"/>
          <w:sz w:val="24"/>
          <w:szCs w:val="24"/>
          <w:lang w:val="hr-HR"/>
        </w:rPr>
        <w:t xml:space="preserve">: zdenka sir, kruh, čaj, </w:t>
      </w:r>
    </w:p>
    <w:p w14:paraId="431BDA45" w14:textId="77777777" w:rsidR="00D80539" w:rsidRDefault="00282AAF" w:rsidP="00DB124A">
      <w:pPr>
        <w:ind w:left="720"/>
        <w:jc w:val="both"/>
        <w:rPr>
          <w:rFonts w:ascii="Arial Narrow" w:hAnsi="Arial Narrow"/>
          <w:sz w:val="24"/>
          <w:szCs w:val="24"/>
          <w:lang w:val="hr-HR"/>
        </w:rPr>
      </w:pPr>
      <w:r w:rsidRPr="00282AAF">
        <w:rPr>
          <w:rFonts w:ascii="Arial Narrow" w:hAnsi="Arial Narrow"/>
          <w:sz w:val="24"/>
          <w:szCs w:val="24"/>
          <w:lang w:val="hr-HR"/>
        </w:rPr>
        <w:t xml:space="preserve">     </w:t>
      </w:r>
      <w:r w:rsidRPr="00282AAF">
        <w:rPr>
          <w:rFonts w:ascii="Arial Narrow" w:hAnsi="Arial Narrow"/>
          <w:b/>
          <w:sz w:val="24"/>
          <w:szCs w:val="24"/>
          <w:lang w:val="hr-HR"/>
        </w:rPr>
        <w:t>petak</w:t>
      </w:r>
      <w:r w:rsidRPr="00282AAF">
        <w:rPr>
          <w:rFonts w:ascii="Arial Narrow" w:hAnsi="Arial Narrow"/>
          <w:sz w:val="24"/>
          <w:szCs w:val="24"/>
          <w:lang w:val="hr-HR"/>
        </w:rPr>
        <w:t xml:space="preserve">:burek od sira ili jabuka, čaj, </w:t>
      </w:r>
    </w:p>
    <w:p w14:paraId="1E9160A9" w14:textId="77777777" w:rsidR="00DB124A" w:rsidRPr="00A14311" w:rsidRDefault="00DB124A" w:rsidP="00DB124A">
      <w:pPr>
        <w:ind w:left="720"/>
        <w:jc w:val="both"/>
        <w:rPr>
          <w:rFonts w:ascii="Arial Narrow" w:hAnsi="Arial Narrow"/>
          <w:sz w:val="24"/>
          <w:szCs w:val="24"/>
        </w:rPr>
      </w:pPr>
    </w:p>
    <w:p w14:paraId="4A35F3D5" w14:textId="77777777" w:rsidR="00D80539" w:rsidRPr="00A14311" w:rsidRDefault="00D80539" w:rsidP="00D80539">
      <w:pPr>
        <w:pStyle w:val="Tijeloteksta-uvlaka2"/>
        <w:ind w:left="720"/>
        <w:jc w:val="both"/>
        <w:rPr>
          <w:rFonts w:ascii="Arial Narrow" w:hAnsi="Arial Narrow"/>
          <w:sz w:val="24"/>
          <w:szCs w:val="24"/>
        </w:rPr>
      </w:pPr>
      <w:r>
        <w:rPr>
          <w:rFonts w:ascii="Arial Narrow" w:hAnsi="Arial Narrow"/>
          <w:sz w:val="24"/>
          <w:szCs w:val="24"/>
        </w:rPr>
        <w:t>Obroci se dopunjuju ili mijenjaju u skladu s ponudama dobavljača (</w:t>
      </w:r>
      <w:r w:rsidR="00DB124A">
        <w:rPr>
          <w:rFonts w:ascii="Arial Narrow" w:hAnsi="Arial Narrow"/>
          <w:sz w:val="24"/>
          <w:szCs w:val="24"/>
        </w:rPr>
        <w:t xml:space="preserve"> Fortuna Delnice,</w:t>
      </w:r>
      <w:r>
        <w:rPr>
          <w:rFonts w:ascii="Arial Narrow" w:hAnsi="Arial Narrow"/>
          <w:sz w:val="24"/>
          <w:szCs w:val="24"/>
        </w:rPr>
        <w:t>PIK Rijeka, Podravka, Gavrilović</w:t>
      </w:r>
      <w:r w:rsidR="009902AD">
        <w:rPr>
          <w:rFonts w:ascii="Arial Narrow" w:hAnsi="Arial Narrow"/>
          <w:sz w:val="24"/>
          <w:szCs w:val="24"/>
        </w:rPr>
        <w:t xml:space="preserve"> i Konzum</w:t>
      </w:r>
      <w:r>
        <w:rPr>
          <w:rFonts w:ascii="Arial Narrow" w:hAnsi="Arial Narrow"/>
          <w:sz w:val="24"/>
          <w:szCs w:val="24"/>
        </w:rPr>
        <w:t>).</w:t>
      </w:r>
    </w:p>
    <w:p w14:paraId="12D81450" w14:textId="77777777" w:rsidR="003756AE" w:rsidRDefault="00D80539" w:rsidP="003D2286">
      <w:pPr>
        <w:pStyle w:val="Tijeloteksta-uvlaka2"/>
        <w:ind w:left="0"/>
        <w:jc w:val="both"/>
        <w:rPr>
          <w:rFonts w:ascii="Arial Narrow" w:hAnsi="Arial Narrow"/>
          <w:sz w:val="24"/>
          <w:szCs w:val="24"/>
        </w:rPr>
      </w:pPr>
      <w:r w:rsidRPr="00A14311">
        <w:rPr>
          <w:rFonts w:ascii="Arial Narrow" w:hAnsi="Arial Narrow"/>
          <w:sz w:val="24"/>
          <w:szCs w:val="24"/>
        </w:rPr>
        <w:t xml:space="preserve">              </w:t>
      </w:r>
      <w:r w:rsidR="003756AE">
        <w:rPr>
          <w:rFonts w:ascii="Arial Narrow" w:hAnsi="Arial Narrow"/>
          <w:sz w:val="24"/>
          <w:szCs w:val="24"/>
        </w:rPr>
        <w:t xml:space="preserve">              </w:t>
      </w:r>
      <w:r w:rsidR="003756AE" w:rsidRPr="003756AE">
        <w:rPr>
          <w:rFonts w:ascii="Arial Narrow" w:hAnsi="Arial Narrow"/>
          <w:sz w:val="24"/>
          <w:szCs w:val="24"/>
        </w:rPr>
        <w:t>U školskoj kuhinji hrane se učenici čiji roditelji su sa Školom sklopili Ugo</w:t>
      </w:r>
      <w:r w:rsidR="003756AE">
        <w:rPr>
          <w:rFonts w:ascii="Arial Narrow" w:hAnsi="Arial Narrow"/>
          <w:sz w:val="24"/>
          <w:szCs w:val="24"/>
        </w:rPr>
        <w:t>vor o prehrani učenika u školi.</w:t>
      </w:r>
      <w:r w:rsidR="003756AE" w:rsidRPr="003756AE">
        <w:rPr>
          <w:rFonts w:ascii="Arial Narrow" w:hAnsi="Arial Narrow"/>
          <w:sz w:val="24"/>
          <w:szCs w:val="24"/>
        </w:rPr>
        <w:t>Sklapanje i otkazivanje Ugovora vrši se u tajništvu Škole temeljem prethodne obavijesti razredniku.Razrednici vode brigu o broju obroka mjesečno te na obračun dostavljaju u Tajništvo Škole.</w:t>
      </w:r>
    </w:p>
    <w:p w14:paraId="0690040D" w14:textId="77777777" w:rsidR="003756AE" w:rsidRDefault="003756AE" w:rsidP="003756AE">
      <w:pPr>
        <w:pStyle w:val="Tijeloteksta-uvlaka2"/>
        <w:ind w:left="0"/>
        <w:rPr>
          <w:rFonts w:ascii="Arial Narrow" w:hAnsi="Arial Narrow"/>
          <w:sz w:val="24"/>
          <w:szCs w:val="24"/>
        </w:rPr>
      </w:pPr>
      <w:r>
        <w:rPr>
          <w:rFonts w:ascii="Arial Narrow" w:hAnsi="Arial Narrow"/>
          <w:sz w:val="24"/>
          <w:szCs w:val="24"/>
        </w:rPr>
        <w:t xml:space="preserve">               </w:t>
      </w:r>
      <w:r w:rsidRPr="003756AE">
        <w:rPr>
          <w:rFonts w:ascii="Arial Narrow" w:hAnsi="Arial Narrow"/>
          <w:b/>
          <w:bCs/>
          <w:sz w:val="24"/>
          <w:szCs w:val="24"/>
        </w:rPr>
        <w:t>Ugovor za tekuću školsku godinu ne mogu potpisati roditelji koji nisu podmirili svoje ugovorne obveze iz prošle školske godine.</w:t>
      </w:r>
      <w:r>
        <w:rPr>
          <w:rFonts w:ascii="Arial Narrow" w:hAnsi="Arial Narrow"/>
          <w:sz w:val="24"/>
          <w:szCs w:val="24"/>
        </w:rPr>
        <w:t xml:space="preserve">   </w:t>
      </w:r>
      <w:r w:rsidRPr="003756AE">
        <w:rPr>
          <w:rFonts w:ascii="Arial Narrow" w:hAnsi="Arial Narrow"/>
          <w:sz w:val="24"/>
          <w:szCs w:val="24"/>
        </w:rPr>
        <w:br/>
        <w:t xml:space="preserve">         </w:t>
      </w:r>
      <w:r>
        <w:rPr>
          <w:rFonts w:ascii="Arial Narrow" w:hAnsi="Arial Narrow"/>
          <w:sz w:val="24"/>
          <w:szCs w:val="24"/>
        </w:rPr>
        <w:t xml:space="preserve">     </w:t>
      </w:r>
      <w:r w:rsidRPr="003756AE">
        <w:rPr>
          <w:rFonts w:ascii="Arial Narrow" w:hAnsi="Arial Narrow"/>
          <w:sz w:val="24"/>
          <w:szCs w:val="24"/>
        </w:rPr>
        <w:t>Školska kuhinja se plaća isključivo OPĆOM UPLATICOM prema uvjetima navedenim u Ugovoru. Važno je na uplatnici navesti BROJ UGOVORA kao poziv na broj. Obrok za učenike priprema se u skladu s Nacionalnim smjernicama za prehranu učenika u osnovnim školama Ministarstva zdravlja RH i u skladu s mogućnostima i uvjetima prostora mliječne kuhinje u našoj ustanovi.</w:t>
      </w:r>
    </w:p>
    <w:p w14:paraId="5DF82908" w14:textId="77777777" w:rsidR="003756AE" w:rsidRPr="003756AE" w:rsidRDefault="003756AE" w:rsidP="003756AE">
      <w:pPr>
        <w:pStyle w:val="Tijeloteksta-uvlaka2"/>
        <w:ind w:left="0"/>
        <w:rPr>
          <w:rFonts w:ascii="Arial Narrow" w:hAnsi="Arial Narrow"/>
          <w:sz w:val="24"/>
          <w:szCs w:val="24"/>
        </w:rPr>
      </w:pPr>
      <w:r>
        <w:rPr>
          <w:rFonts w:ascii="Arial Narrow" w:hAnsi="Arial Narrow"/>
          <w:sz w:val="24"/>
          <w:szCs w:val="24"/>
        </w:rPr>
        <w:t xml:space="preserve">            </w:t>
      </w:r>
    </w:p>
    <w:p w14:paraId="144B0E98" w14:textId="77777777" w:rsidR="00D80539" w:rsidRDefault="003756AE" w:rsidP="003756AE">
      <w:pPr>
        <w:ind w:left="142" w:firstLine="848"/>
        <w:jc w:val="both"/>
        <w:rPr>
          <w:rFonts w:ascii="Arial Narrow" w:hAnsi="Arial Narrow"/>
          <w:sz w:val="24"/>
          <w:szCs w:val="24"/>
          <w:lang w:val="hr-HR"/>
        </w:rPr>
      </w:pPr>
      <w:r w:rsidRPr="003756AE">
        <w:rPr>
          <w:rFonts w:ascii="Arial Narrow" w:hAnsi="Arial Narrow"/>
          <w:sz w:val="24"/>
          <w:szCs w:val="24"/>
          <w:lang w:val="hr-HR"/>
        </w:rPr>
        <w:t xml:space="preserve">Svih  </w:t>
      </w:r>
      <w:r w:rsidR="003E3164">
        <w:rPr>
          <w:rFonts w:ascii="Arial Narrow" w:hAnsi="Arial Narrow"/>
          <w:sz w:val="24"/>
          <w:szCs w:val="24"/>
          <w:lang w:val="hr-HR"/>
        </w:rPr>
        <w:t>5</w:t>
      </w:r>
      <w:r w:rsidR="00DB124A">
        <w:rPr>
          <w:rFonts w:ascii="Arial Narrow" w:hAnsi="Arial Narrow"/>
          <w:sz w:val="24"/>
          <w:szCs w:val="24"/>
          <w:lang w:val="hr-HR"/>
        </w:rPr>
        <w:t>4</w:t>
      </w:r>
      <w:r w:rsidRPr="003756AE">
        <w:rPr>
          <w:rFonts w:ascii="Arial Narrow" w:hAnsi="Arial Narrow"/>
          <w:sz w:val="24"/>
          <w:szCs w:val="24"/>
          <w:lang w:val="hr-HR"/>
        </w:rPr>
        <w:t xml:space="preserve"> učenika i </w:t>
      </w:r>
      <w:r w:rsidR="00DB124A">
        <w:rPr>
          <w:rFonts w:ascii="Arial Narrow" w:hAnsi="Arial Narrow"/>
          <w:sz w:val="24"/>
          <w:szCs w:val="24"/>
          <w:lang w:val="hr-HR"/>
        </w:rPr>
        <w:t xml:space="preserve">9 </w:t>
      </w:r>
      <w:r w:rsidRPr="003756AE">
        <w:rPr>
          <w:rFonts w:ascii="Arial Narrow" w:hAnsi="Arial Narrow"/>
          <w:sz w:val="24"/>
          <w:szCs w:val="24"/>
          <w:lang w:val="hr-HR"/>
        </w:rPr>
        <w:t>polaznika Odjela predškolskog odgoja i obrazovanja imaju mogućnost prehrane u školskoj kuhinji.</w:t>
      </w:r>
      <w:r w:rsidR="00852E66">
        <w:rPr>
          <w:rFonts w:ascii="Arial Narrow" w:hAnsi="Arial Narrow"/>
          <w:sz w:val="24"/>
          <w:szCs w:val="24"/>
          <w:lang w:val="hr-HR"/>
        </w:rPr>
        <w:t xml:space="preserve"> Cijena obroka po danu iznosi10 kuna.</w:t>
      </w:r>
      <w:r w:rsidRPr="003756AE">
        <w:rPr>
          <w:rFonts w:ascii="Arial Narrow" w:hAnsi="Arial Narrow"/>
          <w:sz w:val="24"/>
          <w:szCs w:val="24"/>
          <w:lang w:val="hr-HR"/>
        </w:rPr>
        <w:t xml:space="preserve"> Troškove prehrane podmiruju </w:t>
      </w:r>
      <w:r w:rsidRPr="003756AE">
        <w:rPr>
          <w:rFonts w:ascii="Arial Narrow" w:hAnsi="Arial Narrow"/>
          <w:sz w:val="24"/>
          <w:szCs w:val="24"/>
          <w:lang w:val="hr-HR"/>
        </w:rPr>
        <w:lastRenderedPageBreak/>
        <w:t>roditelji učenika i polaznika OPOO uz mogućnost sufinanciranja Općine Lokve u skladu s posljednjom odlukom Općinskog vijeća od 1. travnja 2014. 50 % roditelji, a 50% Općina Lokve.</w:t>
      </w:r>
    </w:p>
    <w:p w14:paraId="1E7BAC45" w14:textId="77777777" w:rsidR="001E3650" w:rsidRDefault="001E3650" w:rsidP="003756AE">
      <w:pPr>
        <w:ind w:left="142" w:firstLine="848"/>
        <w:jc w:val="both"/>
        <w:rPr>
          <w:rFonts w:ascii="Arial Narrow" w:hAnsi="Arial Narrow"/>
          <w:sz w:val="24"/>
          <w:szCs w:val="24"/>
          <w:lang w:val="hr-HR"/>
        </w:rPr>
      </w:pPr>
    </w:p>
    <w:p w14:paraId="098C9EBF" w14:textId="77777777" w:rsidR="001E3650" w:rsidRPr="003756AE" w:rsidRDefault="001E3650" w:rsidP="003756AE">
      <w:pPr>
        <w:ind w:left="142" w:firstLine="848"/>
        <w:jc w:val="both"/>
        <w:rPr>
          <w:rFonts w:ascii="Arial Narrow" w:hAnsi="Arial Narrow"/>
          <w:sz w:val="24"/>
          <w:szCs w:val="24"/>
          <w:lang w:val="hr-HR"/>
        </w:rPr>
      </w:pPr>
    </w:p>
    <w:p w14:paraId="72B2CA65" w14:textId="77777777" w:rsidR="00D80539" w:rsidRDefault="00D80539" w:rsidP="00D80539">
      <w:pPr>
        <w:pStyle w:val="Tijeloteksta-uvlaka2"/>
        <w:ind w:left="0"/>
        <w:jc w:val="both"/>
        <w:rPr>
          <w:rFonts w:ascii="Arial Narrow" w:hAnsi="Arial Narrow"/>
          <w:b/>
          <w:sz w:val="24"/>
          <w:szCs w:val="24"/>
        </w:rPr>
      </w:pPr>
    </w:p>
    <w:p w14:paraId="500B69B2" w14:textId="77777777" w:rsidR="00D80539" w:rsidRDefault="00D80539" w:rsidP="00D80539">
      <w:pPr>
        <w:pStyle w:val="Tijeloteksta-uvlaka2"/>
        <w:ind w:left="0"/>
        <w:jc w:val="both"/>
        <w:rPr>
          <w:rFonts w:ascii="Arial Narrow" w:hAnsi="Arial Narrow"/>
          <w:b/>
          <w:sz w:val="24"/>
          <w:szCs w:val="24"/>
        </w:rPr>
      </w:pPr>
      <w:r w:rsidRPr="0055531F">
        <w:rPr>
          <w:rFonts w:ascii="Arial Narrow" w:hAnsi="Arial Narrow"/>
          <w:b/>
          <w:sz w:val="24"/>
          <w:szCs w:val="24"/>
        </w:rPr>
        <w:t>Raspored dežurstva</w:t>
      </w:r>
    </w:p>
    <w:p w14:paraId="60E2A5CF" w14:textId="77777777" w:rsidR="00D80539" w:rsidRDefault="00D80539" w:rsidP="00D80539">
      <w:pPr>
        <w:pStyle w:val="Tijeloteksta-uvlaka2"/>
        <w:ind w:left="0"/>
        <w:jc w:val="both"/>
        <w:rPr>
          <w:rFonts w:ascii="Arial Narrow" w:hAnsi="Arial Narrow"/>
          <w:b/>
          <w:sz w:val="24"/>
          <w:szCs w:val="24"/>
        </w:rPr>
      </w:pPr>
    </w:p>
    <w:p w14:paraId="71FFCF5C"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ab/>
        <w:t xml:space="preserve">Dnevno dežuraju </w:t>
      </w:r>
      <w:r w:rsidR="00A157E8">
        <w:rPr>
          <w:rFonts w:ascii="Arial Narrow" w:hAnsi="Arial Narrow"/>
          <w:sz w:val="24"/>
          <w:szCs w:val="24"/>
        </w:rPr>
        <w:t>3</w:t>
      </w:r>
      <w:r>
        <w:rPr>
          <w:rFonts w:ascii="Arial Narrow" w:hAnsi="Arial Narrow"/>
          <w:sz w:val="24"/>
          <w:szCs w:val="24"/>
        </w:rPr>
        <w:t xml:space="preserve"> učitelja koji u skladu s Kućnim redom Škole obilaze hodnike i učionice u objema školskim zgradama. Prvi dežurni učitelj  obavlja dužnost dežurnog od 8³º do 9 ¾, a drugi nastavlja i obavlja dežurstvo i u blagovaonici te sljedeće odmore do kraja 6. </w:t>
      </w:r>
      <w:r w:rsidR="00A157E8">
        <w:rPr>
          <w:rFonts w:ascii="Arial Narrow" w:hAnsi="Arial Narrow"/>
          <w:sz w:val="24"/>
          <w:szCs w:val="24"/>
        </w:rPr>
        <w:t>s</w:t>
      </w:r>
      <w:r>
        <w:rPr>
          <w:rFonts w:ascii="Arial Narrow" w:hAnsi="Arial Narrow"/>
          <w:sz w:val="24"/>
          <w:szCs w:val="24"/>
        </w:rPr>
        <w:t>ata</w:t>
      </w:r>
      <w:r w:rsidR="00A157E8">
        <w:rPr>
          <w:rFonts w:ascii="Arial Narrow" w:hAnsi="Arial Narrow"/>
          <w:sz w:val="24"/>
          <w:szCs w:val="24"/>
        </w:rPr>
        <w:t xml:space="preserve"> te treći učitelj koji ima nastavu u popodnevnim satima.</w:t>
      </w:r>
    </w:p>
    <w:p w14:paraId="7DC30277" w14:textId="77777777" w:rsidR="00D80539" w:rsidRDefault="00D80539" w:rsidP="00D80539">
      <w:pPr>
        <w:pStyle w:val="Tijeloteksta-uvlaka2"/>
        <w:ind w:left="0" w:firstLine="708"/>
        <w:jc w:val="both"/>
        <w:rPr>
          <w:rFonts w:ascii="Arial Narrow" w:hAnsi="Arial Narrow"/>
          <w:sz w:val="24"/>
          <w:szCs w:val="24"/>
        </w:rPr>
      </w:pPr>
    </w:p>
    <w:p w14:paraId="3D428DC9" w14:textId="77777777" w:rsidR="00A157E8" w:rsidRDefault="00A157E8" w:rsidP="00D80539">
      <w:pPr>
        <w:pStyle w:val="Tijeloteksta-uvlaka2"/>
        <w:ind w:left="0" w:firstLine="708"/>
        <w:jc w:val="both"/>
        <w:rPr>
          <w:rFonts w:ascii="Arial Narrow" w:hAnsi="Arial Narrow"/>
          <w:sz w:val="24"/>
          <w:szCs w:val="24"/>
        </w:rPr>
      </w:pPr>
    </w:p>
    <w:p w14:paraId="3D4629EB" w14:textId="77777777" w:rsidR="00B65FF4" w:rsidRDefault="00B65FF4" w:rsidP="00D80539">
      <w:pPr>
        <w:pStyle w:val="Tijeloteksta-uvlaka2"/>
        <w:ind w:left="0" w:firstLine="708"/>
        <w:jc w:val="both"/>
        <w:rPr>
          <w:rFonts w:ascii="Arial Narrow" w:hAnsi="Arial Narrow"/>
          <w:b/>
          <w:sz w:val="24"/>
          <w:szCs w:val="24"/>
        </w:rPr>
      </w:pPr>
      <w:r w:rsidRPr="00B65FF4">
        <w:rPr>
          <w:rFonts w:ascii="Arial Narrow" w:hAnsi="Arial Narrow"/>
          <w:b/>
          <w:sz w:val="24"/>
          <w:szCs w:val="24"/>
        </w:rPr>
        <w:t>DEŽURSTVO UČITELJA</w:t>
      </w:r>
    </w:p>
    <w:p w14:paraId="47C2E44D" w14:textId="77777777" w:rsidR="001E3650" w:rsidRDefault="001E3650" w:rsidP="00D80539">
      <w:pPr>
        <w:pStyle w:val="Tijeloteksta-uvlaka2"/>
        <w:ind w:left="0" w:firstLine="708"/>
        <w:jc w:val="both"/>
        <w:rPr>
          <w:rFonts w:ascii="Arial Narrow" w:hAnsi="Arial Narrow"/>
          <w:b/>
          <w:sz w:val="24"/>
          <w:szCs w:val="24"/>
        </w:rPr>
      </w:pPr>
    </w:p>
    <w:p w14:paraId="1ABD4633" w14:textId="77777777" w:rsidR="00B65FF4" w:rsidRDefault="00B65FF4" w:rsidP="00D80539">
      <w:pPr>
        <w:pStyle w:val="Tijeloteksta-uvlaka2"/>
        <w:ind w:left="0" w:firstLine="708"/>
        <w:jc w:val="both"/>
        <w:rPr>
          <w:rFonts w:ascii="Arial Narrow" w:hAnsi="Arial Narrow"/>
          <w:b/>
          <w:sz w:val="24"/>
          <w:szCs w:val="24"/>
        </w:rPr>
      </w:pPr>
    </w:p>
    <w:p w14:paraId="6A3ADF67" w14:textId="77777777" w:rsidR="00B65FF4" w:rsidRDefault="00B65FF4" w:rsidP="00D80539">
      <w:pPr>
        <w:pStyle w:val="Tijeloteksta-uvlaka2"/>
        <w:ind w:left="0" w:firstLine="708"/>
        <w:jc w:val="both"/>
        <w:rPr>
          <w:rFonts w:ascii="Arial Narrow" w:hAnsi="Arial Narrow"/>
          <w:sz w:val="24"/>
          <w:szCs w:val="24"/>
        </w:rPr>
      </w:pPr>
      <w:r w:rsidRPr="00B65FF4">
        <w:rPr>
          <w:rFonts w:ascii="Arial Narrow" w:hAnsi="Arial Narrow"/>
          <w:sz w:val="24"/>
          <w:szCs w:val="24"/>
        </w:rPr>
        <w:t xml:space="preserve">1.dežurni: </w:t>
      </w:r>
      <w:r>
        <w:rPr>
          <w:rFonts w:ascii="Arial Narrow" w:hAnsi="Arial Narrow"/>
          <w:sz w:val="24"/>
          <w:szCs w:val="24"/>
        </w:rPr>
        <w:t xml:space="preserve"> 7</w:t>
      </w:r>
      <w:r w:rsidR="00F3744B">
        <w:rPr>
          <w:rFonts w:ascii="Arial Narrow" w:hAnsi="Arial Narrow"/>
          <w:sz w:val="24"/>
          <w:szCs w:val="24"/>
          <w:vertAlign w:val="superscript"/>
        </w:rPr>
        <w:t>15</w:t>
      </w:r>
      <w:r>
        <w:rPr>
          <w:rFonts w:ascii="Arial Narrow" w:hAnsi="Arial Narrow"/>
          <w:sz w:val="24"/>
          <w:szCs w:val="24"/>
        </w:rPr>
        <w:t xml:space="preserve"> do 9</w:t>
      </w:r>
      <w:r>
        <w:rPr>
          <w:rFonts w:ascii="Arial Narrow" w:hAnsi="Arial Narrow"/>
          <w:sz w:val="24"/>
          <w:szCs w:val="24"/>
          <w:vertAlign w:val="superscript"/>
        </w:rPr>
        <w:t>45</w:t>
      </w:r>
    </w:p>
    <w:p w14:paraId="6F995A31" w14:textId="77777777" w:rsidR="00B65FF4" w:rsidRDefault="00B65FF4" w:rsidP="00D80539">
      <w:pPr>
        <w:pStyle w:val="Tijeloteksta-uvlaka2"/>
        <w:ind w:left="0" w:firstLine="708"/>
        <w:jc w:val="both"/>
        <w:rPr>
          <w:rFonts w:ascii="Arial Narrow" w:hAnsi="Arial Narrow"/>
          <w:sz w:val="24"/>
          <w:szCs w:val="24"/>
          <w:vertAlign w:val="superscript"/>
        </w:rPr>
      </w:pPr>
      <w:r>
        <w:rPr>
          <w:rFonts w:ascii="Arial Narrow" w:hAnsi="Arial Narrow"/>
          <w:sz w:val="24"/>
          <w:szCs w:val="24"/>
        </w:rPr>
        <w:t>2.dežurni: 9</w:t>
      </w:r>
      <w:r>
        <w:rPr>
          <w:rFonts w:ascii="Arial Narrow" w:hAnsi="Arial Narrow"/>
          <w:sz w:val="24"/>
          <w:szCs w:val="24"/>
          <w:vertAlign w:val="superscript"/>
        </w:rPr>
        <w:t>45</w:t>
      </w:r>
      <w:r>
        <w:rPr>
          <w:rFonts w:ascii="Arial Narrow" w:hAnsi="Arial Narrow"/>
          <w:sz w:val="24"/>
          <w:szCs w:val="24"/>
        </w:rPr>
        <w:t xml:space="preserve"> do 13</w:t>
      </w:r>
      <w:r w:rsidR="004211F0">
        <w:rPr>
          <w:rFonts w:ascii="Arial Narrow" w:hAnsi="Arial Narrow"/>
          <w:sz w:val="24"/>
          <w:szCs w:val="24"/>
          <w:vertAlign w:val="superscript"/>
        </w:rPr>
        <w:t>30</w:t>
      </w:r>
    </w:p>
    <w:p w14:paraId="6925F997" w14:textId="77777777" w:rsidR="00A157E8" w:rsidRPr="00A157E8" w:rsidRDefault="00A157E8" w:rsidP="00D80539">
      <w:pPr>
        <w:pStyle w:val="Tijeloteksta-uvlaka2"/>
        <w:ind w:left="0" w:firstLine="708"/>
        <w:jc w:val="both"/>
        <w:rPr>
          <w:rFonts w:ascii="Arial Narrow" w:hAnsi="Arial Narrow"/>
          <w:sz w:val="36"/>
          <w:szCs w:val="36"/>
          <w:vertAlign w:val="superscript"/>
        </w:rPr>
      </w:pPr>
      <w:r w:rsidRPr="00A157E8">
        <w:rPr>
          <w:rFonts w:ascii="Arial Narrow" w:hAnsi="Arial Narrow"/>
          <w:sz w:val="36"/>
          <w:szCs w:val="36"/>
          <w:vertAlign w:val="superscript"/>
        </w:rPr>
        <w:t>3.dežurni :</w:t>
      </w:r>
      <w:r>
        <w:rPr>
          <w:rFonts w:ascii="Arial Narrow" w:hAnsi="Arial Narrow"/>
          <w:sz w:val="36"/>
          <w:szCs w:val="36"/>
          <w:vertAlign w:val="superscript"/>
        </w:rPr>
        <w:t xml:space="preserve"> dok traje nastava u popodnevnim satima</w:t>
      </w:r>
    </w:p>
    <w:p w14:paraId="70E5165B" w14:textId="77777777" w:rsidR="001E3650" w:rsidRDefault="001E3650" w:rsidP="00D80539">
      <w:pPr>
        <w:pStyle w:val="Tijeloteksta-uvlaka2"/>
        <w:ind w:left="0" w:firstLine="708"/>
        <w:jc w:val="both"/>
        <w:rPr>
          <w:rFonts w:ascii="Arial Narrow" w:hAnsi="Arial Narrow"/>
          <w:sz w:val="24"/>
          <w:szCs w:val="24"/>
          <w:vertAlign w:val="superscript"/>
        </w:rPr>
      </w:pPr>
    </w:p>
    <w:p w14:paraId="1F978E9B" w14:textId="77777777" w:rsidR="001E3650" w:rsidRDefault="001E3650" w:rsidP="00D80539">
      <w:pPr>
        <w:pStyle w:val="Tijeloteksta-uvlaka2"/>
        <w:ind w:left="0" w:firstLine="708"/>
        <w:jc w:val="both"/>
        <w:rPr>
          <w:rFonts w:ascii="Arial Narrow" w:hAnsi="Arial Narrow"/>
          <w:sz w:val="24"/>
          <w:szCs w:val="24"/>
        </w:rPr>
      </w:pPr>
    </w:p>
    <w:p w14:paraId="1446995E" w14:textId="77777777" w:rsidR="001E3650" w:rsidRDefault="001E3650" w:rsidP="00D80539">
      <w:pPr>
        <w:pStyle w:val="Tijeloteksta-uvlaka2"/>
        <w:ind w:left="0" w:firstLine="708"/>
        <w:jc w:val="both"/>
        <w:rPr>
          <w:rFonts w:ascii="Arial Narrow" w:hAnsi="Arial Narrow"/>
          <w:sz w:val="24"/>
          <w:szCs w:val="24"/>
        </w:rPr>
      </w:pPr>
    </w:p>
    <w:p w14:paraId="73766271" w14:textId="77777777" w:rsidR="001E3650" w:rsidRPr="004211F0" w:rsidRDefault="001E3650" w:rsidP="00D80539">
      <w:pPr>
        <w:pStyle w:val="Tijeloteksta-uvlaka2"/>
        <w:ind w:left="0" w:firstLine="708"/>
        <w:jc w:val="both"/>
        <w:rPr>
          <w:rFonts w:ascii="Arial Narrow" w:hAnsi="Arial Narrow"/>
          <w:sz w:val="24"/>
          <w:szCs w:val="24"/>
        </w:rPr>
      </w:pPr>
    </w:p>
    <w:p w14:paraId="1FAB8B34" w14:textId="77777777" w:rsidR="00B65FF4" w:rsidRDefault="00B65FF4" w:rsidP="00D80539">
      <w:pPr>
        <w:pStyle w:val="Tijeloteksta-uvlaka2"/>
        <w:ind w:left="0" w:firstLine="708"/>
        <w:jc w:val="both"/>
        <w:rPr>
          <w:rFonts w:ascii="Arial Narrow" w:hAnsi="Arial Narrow"/>
          <w:sz w:val="24"/>
          <w:szCs w:val="24"/>
        </w:rPr>
      </w:pPr>
    </w:p>
    <w:tbl>
      <w:tblPr>
        <w:tblStyle w:val="Reetkatablice"/>
        <w:tblW w:w="0" w:type="auto"/>
        <w:tblLook w:val="04A0" w:firstRow="1" w:lastRow="0" w:firstColumn="1" w:lastColumn="0" w:noHBand="0" w:noVBand="1"/>
      </w:tblPr>
      <w:tblGrid>
        <w:gridCol w:w="1421"/>
        <w:gridCol w:w="1671"/>
        <w:gridCol w:w="1428"/>
        <w:gridCol w:w="1431"/>
        <w:gridCol w:w="1638"/>
        <w:gridCol w:w="1471"/>
      </w:tblGrid>
      <w:tr w:rsidR="007C0E69" w14:paraId="0689CEE6" w14:textId="77777777" w:rsidTr="00B65FF4">
        <w:tc>
          <w:tcPr>
            <w:tcW w:w="1548" w:type="dxa"/>
          </w:tcPr>
          <w:p w14:paraId="13081100" w14:textId="77777777" w:rsidR="00B65FF4" w:rsidRDefault="00B65FF4" w:rsidP="00D80539">
            <w:pPr>
              <w:pStyle w:val="Tijeloteksta-uvlaka2"/>
              <w:ind w:left="0"/>
              <w:jc w:val="both"/>
              <w:rPr>
                <w:rFonts w:ascii="Arial Narrow" w:hAnsi="Arial Narrow"/>
                <w:sz w:val="24"/>
                <w:szCs w:val="24"/>
              </w:rPr>
            </w:pPr>
          </w:p>
        </w:tc>
        <w:tc>
          <w:tcPr>
            <w:tcW w:w="1548" w:type="dxa"/>
          </w:tcPr>
          <w:p w14:paraId="3780EEF0" w14:textId="77777777" w:rsidR="00B65FF4" w:rsidRPr="007C0E69" w:rsidRDefault="00B65FF4" w:rsidP="00D80539">
            <w:pPr>
              <w:pStyle w:val="Tijeloteksta-uvlaka2"/>
              <w:ind w:left="0"/>
              <w:jc w:val="both"/>
              <w:rPr>
                <w:rFonts w:ascii="Arial Narrow" w:hAnsi="Arial Narrow"/>
                <w:b/>
                <w:sz w:val="24"/>
                <w:szCs w:val="24"/>
              </w:rPr>
            </w:pPr>
            <w:r w:rsidRPr="007C0E69">
              <w:rPr>
                <w:rFonts w:ascii="Arial Narrow" w:hAnsi="Arial Narrow"/>
                <w:b/>
                <w:sz w:val="24"/>
                <w:szCs w:val="24"/>
              </w:rPr>
              <w:t>PONEDJELJAK</w:t>
            </w:r>
          </w:p>
        </w:tc>
        <w:tc>
          <w:tcPr>
            <w:tcW w:w="1548" w:type="dxa"/>
          </w:tcPr>
          <w:p w14:paraId="685B4108" w14:textId="77777777" w:rsidR="00B65FF4" w:rsidRPr="007C0E69" w:rsidRDefault="00B65FF4" w:rsidP="00B65FF4">
            <w:pPr>
              <w:pStyle w:val="Tijeloteksta-uvlaka2"/>
              <w:ind w:left="0"/>
              <w:jc w:val="both"/>
              <w:rPr>
                <w:rFonts w:ascii="Arial Narrow" w:hAnsi="Arial Narrow"/>
                <w:b/>
                <w:sz w:val="24"/>
                <w:szCs w:val="24"/>
              </w:rPr>
            </w:pPr>
            <w:r w:rsidRPr="007C0E69">
              <w:rPr>
                <w:rFonts w:ascii="Arial Narrow" w:hAnsi="Arial Narrow"/>
                <w:b/>
                <w:sz w:val="24"/>
                <w:szCs w:val="24"/>
              </w:rPr>
              <w:t>UTORAK</w:t>
            </w:r>
          </w:p>
        </w:tc>
        <w:tc>
          <w:tcPr>
            <w:tcW w:w="1548" w:type="dxa"/>
          </w:tcPr>
          <w:p w14:paraId="0FDAB390" w14:textId="77777777" w:rsidR="00B65FF4" w:rsidRPr="007C0E69" w:rsidRDefault="00B65FF4" w:rsidP="00D80539">
            <w:pPr>
              <w:pStyle w:val="Tijeloteksta-uvlaka2"/>
              <w:ind w:left="0"/>
              <w:jc w:val="both"/>
              <w:rPr>
                <w:rFonts w:ascii="Arial Narrow" w:hAnsi="Arial Narrow"/>
                <w:b/>
                <w:sz w:val="24"/>
                <w:szCs w:val="24"/>
              </w:rPr>
            </w:pPr>
            <w:r w:rsidRPr="007C0E69">
              <w:rPr>
                <w:rFonts w:ascii="Arial Narrow" w:hAnsi="Arial Narrow"/>
                <w:b/>
                <w:sz w:val="24"/>
                <w:szCs w:val="24"/>
              </w:rPr>
              <w:t>SRIJEDA</w:t>
            </w:r>
          </w:p>
        </w:tc>
        <w:tc>
          <w:tcPr>
            <w:tcW w:w="1548" w:type="dxa"/>
          </w:tcPr>
          <w:p w14:paraId="5427651E" w14:textId="77777777" w:rsidR="00B65FF4" w:rsidRPr="007C0E69" w:rsidRDefault="00B65FF4" w:rsidP="00D80539">
            <w:pPr>
              <w:pStyle w:val="Tijeloteksta-uvlaka2"/>
              <w:ind w:left="0"/>
              <w:jc w:val="both"/>
              <w:rPr>
                <w:rFonts w:ascii="Arial Narrow" w:hAnsi="Arial Narrow"/>
                <w:b/>
                <w:sz w:val="24"/>
                <w:szCs w:val="24"/>
              </w:rPr>
            </w:pPr>
            <w:r w:rsidRPr="007C0E69">
              <w:rPr>
                <w:rFonts w:ascii="Arial Narrow" w:hAnsi="Arial Narrow"/>
                <w:b/>
                <w:sz w:val="24"/>
                <w:szCs w:val="24"/>
              </w:rPr>
              <w:t>ČETVRTAK</w:t>
            </w:r>
          </w:p>
        </w:tc>
        <w:tc>
          <w:tcPr>
            <w:tcW w:w="1548" w:type="dxa"/>
          </w:tcPr>
          <w:p w14:paraId="065F0685" w14:textId="77777777" w:rsidR="00B65FF4" w:rsidRPr="007C0E69" w:rsidRDefault="00B65FF4" w:rsidP="00D80539">
            <w:pPr>
              <w:pStyle w:val="Tijeloteksta-uvlaka2"/>
              <w:ind w:left="0"/>
              <w:jc w:val="both"/>
              <w:rPr>
                <w:rFonts w:ascii="Arial Narrow" w:hAnsi="Arial Narrow"/>
                <w:b/>
                <w:sz w:val="24"/>
                <w:szCs w:val="24"/>
              </w:rPr>
            </w:pPr>
            <w:r w:rsidRPr="007C0E69">
              <w:rPr>
                <w:rFonts w:ascii="Arial Narrow" w:hAnsi="Arial Narrow"/>
                <w:b/>
                <w:sz w:val="24"/>
                <w:szCs w:val="24"/>
              </w:rPr>
              <w:t>PETAK</w:t>
            </w:r>
          </w:p>
        </w:tc>
      </w:tr>
      <w:tr w:rsidR="007C0E69" w14:paraId="26B6E182" w14:textId="77777777" w:rsidTr="00B65FF4">
        <w:tc>
          <w:tcPr>
            <w:tcW w:w="1548" w:type="dxa"/>
          </w:tcPr>
          <w:p w14:paraId="6FD2F1F8" w14:textId="77777777" w:rsidR="00B65FF4" w:rsidRDefault="00B65FF4" w:rsidP="00D80539">
            <w:pPr>
              <w:pStyle w:val="Tijeloteksta-uvlaka2"/>
              <w:ind w:left="0"/>
              <w:jc w:val="both"/>
              <w:rPr>
                <w:rFonts w:ascii="Arial Narrow" w:hAnsi="Arial Narrow"/>
                <w:sz w:val="24"/>
                <w:szCs w:val="24"/>
              </w:rPr>
            </w:pPr>
          </w:p>
          <w:p w14:paraId="0A999B94" w14:textId="77777777" w:rsidR="00B65FF4" w:rsidRDefault="00B65FF4" w:rsidP="00D80539">
            <w:pPr>
              <w:pStyle w:val="Tijeloteksta-uvlaka2"/>
              <w:ind w:left="0"/>
              <w:jc w:val="both"/>
              <w:rPr>
                <w:rFonts w:ascii="Arial Narrow" w:hAnsi="Arial Narrow"/>
                <w:sz w:val="24"/>
                <w:szCs w:val="24"/>
              </w:rPr>
            </w:pPr>
            <w:r>
              <w:rPr>
                <w:rFonts w:ascii="Arial Narrow" w:hAnsi="Arial Narrow"/>
                <w:sz w:val="24"/>
                <w:szCs w:val="24"/>
              </w:rPr>
              <w:t>1.dežurni</w:t>
            </w:r>
          </w:p>
          <w:p w14:paraId="41F22035" w14:textId="77777777" w:rsidR="00B65FF4" w:rsidRDefault="00B65FF4" w:rsidP="00D80539">
            <w:pPr>
              <w:pStyle w:val="Tijeloteksta-uvlaka2"/>
              <w:ind w:left="0"/>
              <w:jc w:val="both"/>
              <w:rPr>
                <w:rFonts w:ascii="Arial Narrow" w:hAnsi="Arial Narrow"/>
                <w:sz w:val="24"/>
                <w:szCs w:val="24"/>
              </w:rPr>
            </w:pPr>
          </w:p>
        </w:tc>
        <w:tc>
          <w:tcPr>
            <w:tcW w:w="1548" w:type="dxa"/>
          </w:tcPr>
          <w:p w14:paraId="00CA67E0" w14:textId="77777777" w:rsidR="003E3164" w:rsidRDefault="003E3164" w:rsidP="003E3164">
            <w:pPr>
              <w:pStyle w:val="Tijeloteksta-uvlaka2"/>
              <w:ind w:left="0"/>
              <w:jc w:val="both"/>
              <w:rPr>
                <w:rFonts w:ascii="Arial Narrow" w:hAnsi="Arial Narrow"/>
                <w:sz w:val="24"/>
                <w:szCs w:val="24"/>
              </w:rPr>
            </w:pPr>
          </w:p>
          <w:p w14:paraId="6FFFAEF3" w14:textId="52CE22CC" w:rsidR="00B65FF4" w:rsidRDefault="00CB2A69" w:rsidP="00D80539">
            <w:pPr>
              <w:pStyle w:val="Tijeloteksta-uvlaka2"/>
              <w:ind w:left="0"/>
              <w:jc w:val="both"/>
              <w:rPr>
                <w:rFonts w:ascii="Arial Narrow" w:hAnsi="Arial Narrow"/>
                <w:sz w:val="24"/>
                <w:szCs w:val="24"/>
              </w:rPr>
            </w:pPr>
            <w:r>
              <w:rPr>
                <w:rFonts w:ascii="Arial Narrow" w:hAnsi="Arial Narrow"/>
                <w:sz w:val="24"/>
                <w:szCs w:val="24"/>
              </w:rPr>
              <w:t>Marta Smokvina</w:t>
            </w:r>
          </w:p>
        </w:tc>
        <w:tc>
          <w:tcPr>
            <w:tcW w:w="1548" w:type="dxa"/>
          </w:tcPr>
          <w:p w14:paraId="54C2A5E3" w14:textId="5D7D9A10" w:rsidR="00B65FF4" w:rsidRDefault="00CB2A69" w:rsidP="00D80539">
            <w:pPr>
              <w:pStyle w:val="Tijeloteksta-uvlaka2"/>
              <w:ind w:left="0"/>
              <w:jc w:val="both"/>
              <w:rPr>
                <w:rFonts w:ascii="Arial Narrow" w:hAnsi="Arial Narrow"/>
                <w:sz w:val="24"/>
                <w:szCs w:val="24"/>
              </w:rPr>
            </w:pPr>
            <w:r>
              <w:rPr>
                <w:rFonts w:ascii="Arial Narrow" w:hAnsi="Arial Narrow"/>
                <w:sz w:val="24"/>
                <w:szCs w:val="24"/>
              </w:rPr>
              <w:t>Marijana Rakas</w:t>
            </w:r>
          </w:p>
        </w:tc>
        <w:tc>
          <w:tcPr>
            <w:tcW w:w="1548" w:type="dxa"/>
          </w:tcPr>
          <w:p w14:paraId="429594B2" w14:textId="77777777" w:rsidR="00B65FF4" w:rsidRDefault="00CB2A69" w:rsidP="00D80539">
            <w:pPr>
              <w:pStyle w:val="Tijeloteksta-uvlaka2"/>
              <w:ind w:left="0"/>
              <w:jc w:val="both"/>
              <w:rPr>
                <w:rFonts w:ascii="Arial Narrow" w:hAnsi="Arial Narrow"/>
                <w:sz w:val="24"/>
                <w:szCs w:val="24"/>
              </w:rPr>
            </w:pPr>
            <w:r>
              <w:rPr>
                <w:rFonts w:ascii="Arial Narrow" w:hAnsi="Arial Narrow"/>
                <w:sz w:val="24"/>
                <w:szCs w:val="24"/>
              </w:rPr>
              <w:t>Danijela</w:t>
            </w:r>
          </w:p>
          <w:p w14:paraId="4A62E482" w14:textId="432F322C" w:rsidR="00CB2A69" w:rsidRDefault="00CB2A69" w:rsidP="00D80539">
            <w:pPr>
              <w:pStyle w:val="Tijeloteksta-uvlaka2"/>
              <w:ind w:left="0"/>
              <w:jc w:val="both"/>
              <w:rPr>
                <w:rFonts w:ascii="Arial Narrow" w:hAnsi="Arial Narrow"/>
                <w:sz w:val="24"/>
                <w:szCs w:val="24"/>
              </w:rPr>
            </w:pPr>
            <w:r>
              <w:rPr>
                <w:rFonts w:ascii="Arial Narrow" w:hAnsi="Arial Narrow"/>
                <w:sz w:val="24"/>
                <w:szCs w:val="24"/>
              </w:rPr>
              <w:t>Antolić</w:t>
            </w:r>
          </w:p>
        </w:tc>
        <w:tc>
          <w:tcPr>
            <w:tcW w:w="1548" w:type="dxa"/>
          </w:tcPr>
          <w:p w14:paraId="054BB39D" w14:textId="77777777" w:rsidR="00B65FF4" w:rsidRDefault="00CB2A69" w:rsidP="00D80539">
            <w:pPr>
              <w:pStyle w:val="Tijeloteksta-uvlaka2"/>
              <w:ind w:left="0"/>
              <w:jc w:val="both"/>
              <w:rPr>
                <w:rFonts w:ascii="Arial Narrow" w:hAnsi="Arial Narrow"/>
                <w:sz w:val="24"/>
                <w:szCs w:val="24"/>
              </w:rPr>
            </w:pPr>
            <w:r>
              <w:rPr>
                <w:rFonts w:ascii="Arial Narrow" w:hAnsi="Arial Narrow"/>
                <w:sz w:val="24"/>
                <w:szCs w:val="24"/>
              </w:rPr>
              <w:t>Ljubica</w:t>
            </w:r>
          </w:p>
          <w:p w14:paraId="4EE53068" w14:textId="7799896D" w:rsidR="00CB2A69" w:rsidRDefault="00CB2A69" w:rsidP="00D80539">
            <w:pPr>
              <w:pStyle w:val="Tijeloteksta-uvlaka2"/>
              <w:ind w:left="0"/>
              <w:jc w:val="both"/>
              <w:rPr>
                <w:rFonts w:ascii="Arial Narrow" w:hAnsi="Arial Narrow"/>
                <w:sz w:val="24"/>
                <w:szCs w:val="24"/>
              </w:rPr>
            </w:pPr>
            <w:r>
              <w:rPr>
                <w:rFonts w:ascii="Arial Narrow" w:hAnsi="Arial Narrow"/>
                <w:sz w:val="24"/>
                <w:szCs w:val="24"/>
              </w:rPr>
              <w:t>Ignjić</w:t>
            </w:r>
          </w:p>
        </w:tc>
        <w:tc>
          <w:tcPr>
            <w:tcW w:w="1548" w:type="dxa"/>
          </w:tcPr>
          <w:p w14:paraId="497EF62C" w14:textId="3E99120B" w:rsidR="00B65FF4" w:rsidRDefault="00CB2A69" w:rsidP="00D80539">
            <w:pPr>
              <w:pStyle w:val="Tijeloteksta-uvlaka2"/>
              <w:ind w:left="0"/>
              <w:jc w:val="both"/>
              <w:rPr>
                <w:rFonts w:ascii="Arial Narrow" w:hAnsi="Arial Narrow"/>
                <w:sz w:val="24"/>
                <w:szCs w:val="24"/>
              </w:rPr>
            </w:pPr>
            <w:r>
              <w:rPr>
                <w:rFonts w:ascii="Arial Narrow" w:hAnsi="Arial Narrow"/>
                <w:sz w:val="24"/>
                <w:szCs w:val="24"/>
              </w:rPr>
              <w:t>Andrea Bolf</w:t>
            </w:r>
          </w:p>
        </w:tc>
      </w:tr>
      <w:tr w:rsidR="007C0E69" w14:paraId="35E50986" w14:textId="77777777" w:rsidTr="001E3650">
        <w:trPr>
          <w:trHeight w:val="1233"/>
        </w:trPr>
        <w:tc>
          <w:tcPr>
            <w:tcW w:w="1548" w:type="dxa"/>
          </w:tcPr>
          <w:p w14:paraId="50F604CD" w14:textId="77777777" w:rsidR="00B65FF4" w:rsidRDefault="00B65FF4" w:rsidP="00D80539">
            <w:pPr>
              <w:pStyle w:val="Tijeloteksta-uvlaka2"/>
              <w:ind w:left="0"/>
              <w:jc w:val="both"/>
              <w:rPr>
                <w:rFonts w:ascii="Arial Narrow" w:hAnsi="Arial Narrow"/>
                <w:sz w:val="24"/>
                <w:szCs w:val="24"/>
              </w:rPr>
            </w:pPr>
            <w:r>
              <w:rPr>
                <w:rFonts w:ascii="Arial Narrow" w:hAnsi="Arial Narrow"/>
                <w:sz w:val="24"/>
                <w:szCs w:val="24"/>
              </w:rPr>
              <w:t>2.dežurni</w:t>
            </w:r>
          </w:p>
          <w:p w14:paraId="09231EBE" w14:textId="77777777" w:rsidR="00B65FF4" w:rsidRDefault="00B65FF4" w:rsidP="00D80539">
            <w:pPr>
              <w:pStyle w:val="Tijeloteksta-uvlaka2"/>
              <w:ind w:left="0"/>
              <w:jc w:val="both"/>
              <w:rPr>
                <w:rFonts w:ascii="Arial Narrow" w:hAnsi="Arial Narrow"/>
                <w:sz w:val="24"/>
                <w:szCs w:val="24"/>
              </w:rPr>
            </w:pPr>
          </w:p>
          <w:p w14:paraId="235F1294" w14:textId="77777777" w:rsidR="00B65FF4" w:rsidRDefault="00B65FF4" w:rsidP="00D80539">
            <w:pPr>
              <w:pStyle w:val="Tijeloteksta-uvlaka2"/>
              <w:ind w:left="0"/>
              <w:jc w:val="both"/>
              <w:rPr>
                <w:rFonts w:ascii="Arial Narrow" w:hAnsi="Arial Narrow"/>
                <w:sz w:val="24"/>
                <w:szCs w:val="24"/>
              </w:rPr>
            </w:pPr>
          </w:p>
        </w:tc>
        <w:tc>
          <w:tcPr>
            <w:tcW w:w="1548" w:type="dxa"/>
          </w:tcPr>
          <w:p w14:paraId="11586A0C" w14:textId="77777777" w:rsidR="003E3164" w:rsidRDefault="001261EB" w:rsidP="00194061">
            <w:pPr>
              <w:pStyle w:val="Tijeloteksta-uvlaka2"/>
              <w:ind w:left="0"/>
              <w:jc w:val="both"/>
              <w:rPr>
                <w:rFonts w:ascii="Arial Narrow" w:hAnsi="Arial Narrow"/>
                <w:sz w:val="24"/>
                <w:szCs w:val="24"/>
              </w:rPr>
            </w:pPr>
            <w:r>
              <w:rPr>
                <w:rFonts w:ascii="Arial Narrow" w:hAnsi="Arial Narrow"/>
                <w:sz w:val="24"/>
                <w:szCs w:val="24"/>
              </w:rPr>
              <w:t>Mate</w:t>
            </w:r>
          </w:p>
          <w:p w14:paraId="07E8FD45" w14:textId="77777777" w:rsidR="001261EB" w:rsidRDefault="001261EB" w:rsidP="00194061">
            <w:pPr>
              <w:pStyle w:val="Tijeloteksta-uvlaka2"/>
              <w:ind w:left="0"/>
              <w:jc w:val="both"/>
              <w:rPr>
                <w:rFonts w:ascii="Arial Narrow" w:hAnsi="Arial Narrow"/>
                <w:sz w:val="24"/>
                <w:szCs w:val="24"/>
              </w:rPr>
            </w:pPr>
            <w:r>
              <w:rPr>
                <w:rFonts w:ascii="Arial Narrow" w:hAnsi="Arial Narrow"/>
                <w:sz w:val="24"/>
                <w:szCs w:val="24"/>
              </w:rPr>
              <w:t>Perković</w:t>
            </w:r>
          </w:p>
        </w:tc>
        <w:tc>
          <w:tcPr>
            <w:tcW w:w="1548" w:type="dxa"/>
          </w:tcPr>
          <w:p w14:paraId="5804C091" w14:textId="18C60F78" w:rsidR="00270BF2" w:rsidRDefault="00CB2A69" w:rsidP="00D80539">
            <w:pPr>
              <w:pStyle w:val="Tijeloteksta-uvlaka2"/>
              <w:ind w:left="0"/>
              <w:jc w:val="both"/>
              <w:rPr>
                <w:rFonts w:ascii="Arial Narrow" w:hAnsi="Arial Narrow"/>
                <w:sz w:val="24"/>
                <w:szCs w:val="24"/>
              </w:rPr>
            </w:pPr>
            <w:r>
              <w:rPr>
                <w:rFonts w:ascii="Arial Narrow" w:hAnsi="Arial Narrow"/>
                <w:sz w:val="24"/>
                <w:szCs w:val="24"/>
              </w:rPr>
              <w:t>Vedrana Frlan</w:t>
            </w:r>
          </w:p>
        </w:tc>
        <w:tc>
          <w:tcPr>
            <w:tcW w:w="1548" w:type="dxa"/>
          </w:tcPr>
          <w:p w14:paraId="495C5869" w14:textId="77777777" w:rsidR="00F26CFB" w:rsidRDefault="00270BF2" w:rsidP="00B65FF4">
            <w:pPr>
              <w:pStyle w:val="Tijeloteksta-uvlaka2"/>
              <w:ind w:left="0"/>
              <w:jc w:val="both"/>
              <w:rPr>
                <w:rFonts w:ascii="Arial Narrow" w:hAnsi="Arial Narrow"/>
                <w:sz w:val="24"/>
                <w:szCs w:val="24"/>
              </w:rPr>
            </w:pPr>
            <w:r>
              <w:rPr>
                <w:rFonts w:ascii="Arial Narrow" w:hAnsi="Arial Narrow"/>
                <w:sz w:val="24"/>
                <w:szCs w:val="24"/>
              </w:rPr>
              <w:t>Vanja Maras Čeh</w:t>
            </w:r>
          </w:p>
          <w:p w14:paraId="76B896E6" w14:textId="77777777" w:rsidR="001261EB" w:rsidRDefault="001261EB" w:rsidP="00B65FF4">
            <w:pPr>
              <w:pStyle w:val="Tijeloteksta-uvlaka2"/>
              <w:ind w:left="0"/>
              <w:jc w:val="both"/>
              <w:rPr>
                <w:rFonts w:ascii="Arial Narrow" w:hAnsi="Arial Narrow"/>
                <w:sz w:val="24"/>
                <w:szCs w:val="24"/>
              </w:rPr>
            </w:pPr>
          </w:p>
        </w:tc>
        <w:tc>
          <w:tcPr>
            <w:tcW w:w="1548" w:type="dxa"/>
          </w:tcPr>
          <w:p w14:paraId="2281DED5" w14:textId="5B385EE9" w:rsidR="00B65FF4" w:rsidRDefault="00CB2A69" w:rsidP="00D80539">
            <w:pPr>
              <w:pStyle w:val="Tijeloteksta-uvlaka2"/>
              <w:ind w:left="0"/>
              <w:jc w:val="both"/>
              <w:rPr>
                <w:rFonts w:ascii="Arial Narrow" w:hAnsi="Arial Narrow"/>
                <w:sz w:val="24"/>
                <w:szCs w:val="24"/>
              </w:rPr>
            </w:pPr>
            <w:r>
              <w:rPr>
                <w:rFonts w:ascii="Arial Narrow" w:hAnsi="Arial Narrow"/>
                <w:sz w:val="24"/>
                <w:szCs w:val="24"/>
              </w:rPr>
              <w:t>Bojana Perhat</w:t>
            </w:r>
          </w:p>
        </w:tc>
        <w:tc>
          <w:tcPr>
            <w:tcW w:w="1548" w:type="dxa"/>
          </w:tcPr>
          <w:p w14:paraId="6B4E4CCB" w14:textId="3EB02A82" w:rsidR="007C0E69" w:rsidRDefault="00CB2A69" w:rsidP="00D80539">
            <w:pPr>
              <w:pStyle w:val="Tijeloteksta-uvlaka2"/>
              <w:ind w:left="0"/>
              <w:jc w:val="both"/>
              <w:rPr>
                <w:rFonts w:ascii="Arial Narrow" w:hAnsi="Arial Narrow"/>
                <w:sz w:val="24"/>
                <w:szCs w:val="24"/>
              </w:rPr>
            </w:pPr>
            <w:r>
              <w:rPr>
                <w:rFonts w:ascii="Arial Narrow" w:hAnsi="Arial Narrow"/>
                <w:sz w:val="24"/>
                <w:szCs w:val="24"/>
              </w:rPr>
              <w:t>Andreja Marković</w:t>
            </w:r>
          </w:p>
        </w:tc>
      </w:tr>
      <w:tr w:rsidR="007C0E69" w14:paraId="44F2BAB9" w14:textId="77777777" w:rsidTr="001E3650">
        <w:trPr>
          <w:trHeight w:val="1671"/>
        </w:trPr>
        <w:tc>
          <w:tcPr>
            <w:tcW w:w="1548" w:type="dxa"/>
          </w:tcPr>
          <w:p w14:paraId="2EAB243C" w14:textId="77777777" w:rsidR="00B65FF4" w:rsidRDefault="00B65FF4" w:rsidP="00D80539">
            <w:pPr>
              <w:pStyle w:val="Tijeloteksta-uvlaka2"/>
              <w:ind w:left="0"/>
              <w:jc w:val="both"/>
              <w:rPr>
                <w:rFonts w:ascii="Arial Narrow" w:hAnsi="Arial Narrow"/>
                <w:sz w:val="24"/>
                <w:szCs w:val="24"/>
              </w:rPr>
            </w:pPr>
          </w:p>
          <w:p w14:paraId="7699E15E" w14:textId="77777777" w:rsidR="00B65FF4" w:rsidRDefault="00B65FF4" w:rsidP="00D80539">
            <w:pPr>
              <w:pStyle w:val="Tijeloteksta-uvlaka2"/>
              <w:ind w:left="0"/>
              <w:jc w:val="both"/>
              <w:rPr>
                <w:rFonts w:ascii="Arial Narrow" w:hAnsi="Arial Narrow"/>
                <w:sz w:val="24"/>
                <w:szCs w:val="24"/>
              </w:rPr>
            </w:pPr>
            <w:r>
              <w:rPr>
                <w:rFonts w:ascii="Arial Narrow" w:hAnsi="Arial Narrow"/>
                <w:sz w:val="24"/>
                <w:szCs w:val="24"/>
              </w:rPr>
              <w:t>3.dežurni</w:t>
            </w:r>
          </w:p>
          <w:p w14:paraId="0867CF9C" w14:textId="77777777" w:rsidR="007C0E69" w:rsidRDefault="007C0E69" w:rsidP="00D80539">
            <w:pPr>
              <w:pStyle w:val="Tijeloteksta-uvlaka2"/>
              <w:ind w:left="0"/>
              <w:jc w:val="both"/>
              <w:rPr>
                <w:rFonts w:ascii="Arial Narrow" w:hAnsi="Arial Narrow"/>
                <w:sz w:val="24"/>
                <w:szCs w:val="24"/>
              </w:rPr>
            </w:pPr>
            <w:r>
              <w:rPr>
                <w:rFonts w:ascii="Arial Narrow" w:hAnsi="Arial Narrow"/>
                <w:sz w:val="24"/>
                <w:szCs w:val="24"/>
              </w:rPr>
              <w:t>popodne</w:t>
            </w:r>
          </w:p>
        </w:tc>
        <w:tc>
          <w:tcPr>
            <w:tcW w:w="1548" w:type="dxa"/>
          </w:tcPr>
          <w:p w14:paraId="11943BE9" w14:textId="77777777" w:rsidR="00B65FF4" w:rsidRDefault="009F2EEF" w:rsidP="00D80539">
            <w:pPr>
              <w:pStyle w:val="Tijeloteksta-uvlaka2"/>
              <w:ind w:left="0"/>
              <w:jc w:val="both"/>
              <w:rPr>
                <w:rFonts w:ascii="Arial Narrow" w:hAnsi="Arial Narrow"/>
                <w:sz w:val="24"/>
                <w:szCs w:val="24"/>
              </w:rPr>
            </w:pPr>
            <w:r>
              <w:rPr>
                <w:rFonts w:ascii="Arial Narrow" w:hAnsi="Arial Narrow"/>
                <w:sz w:val="24"/>
                <w:szCs w:val="24"/>
              </w:rPr>
              <w:t>Dalibor Fak</w:t>
            </w:r>
          </w:p>
          <w:p w14:paraId="7ECB21DF" w14:textId="77777777" w:rsidR="00B65FF4" w:rsidRDefault="00B65FF4" w:rsidP="00D80539">
            <w:pPr>
              <w:pStyle w:val="Tijeloteksta-uvlaka2"/>
              <w:ind w:left="0"/>
              <w:jc w:val="both"/>
              <w:rPr>
                <w:rFonts w:ascii="Arial Narrow" w:hAnsi="Arial Narrow"/>
                <w:sz w:val="24"/>
                <w:szCs w:val="24"/>
              </w:rPr>
            </w:pPr>
            <w:r>
              <w:rPr>
                <w:rFonts w:ascii="Arial Narrow" w:hAnsi="Arial Narrow"/>
                <w:sz w:val="24"/>
                <w:szCs w:val="24"/>
              </w:rPr>
              <w:t>(izborna nastava inf.)</w:t>
            </w:r>
          </w:p>
        </w:tc>
        <w:tc>
          <w:tcPr>
            <w:tcW w:w="1548" w:type="dxa"/>
          </w:tcPr>
          <w:p w14:paraId="51DF6C1C" w14:textId="77777777" w:rsidR="00B65FF4" w:rsidRDefault="008B22A2" w:rsidP="00EA6323">
            <w:pPr>
              <w:pStyle w:val="Tijeloteksta-uvlaka2"/>
              <w:ind w:left="0"/>
              <w:jc w:val="both"/>
              <w:rPr>
                <w:rFonts w:ascii="Arial Narrow" w:hAnsi="Arial Narrow"/>
                <w:sz w:val="24"/>
                <w:szCs w:val="24"/>
              </w:rPr>
            </w:pPr>
            <w:r>
              <w:rPr>
                <w:rFonts w:ascii="Arial Narrow" w:hAnsi="Arial Narrow"/>
                <w:sz w:val="24"/>
                <w:szCs w:val="24"/>
              </w:rPr>
              <w:t>Nikolina Šubić</w:t>
            </w:r>
            <w:r w:rsidR="00EA6323">
              <w:rPr>
                <w:rFonts w:ascii="Arial Narrow" w:hAnsi="Arial Narrow"/>
                <w:sz w:val="24"/>
                <w:szCs w:val="24"/>
              </w:rPr>
              <w:t xml:space="preserve"> </w:t>
            </w:r>
            <w:r>
              <w:rPr>
                <w:rFonts w:ascii="Arial Narrow" w:hAnsi="Arial Narrow"/>
                <w:sz w:val="24"/>
                <w:szCs w:val="24"/>
              </w:rPr>
              <w:t xml:space="preserve">Zeneral </w:t>
            </w:r>
            <w:r w:rsidR="00B65FF4">
              <w:rPr>
                <w:rFonts w:ascii="Arial Narrow" w:hAnsi="Arial Narrow"/>
                <w:sz w:val="24"/>
                <w:szCs w:val="24"/>
              </w:rPr>
              <w:t>(izborna Njemački j.)</w:t>
            </w:r>
          </w:p>
        </w:tc>
        <w:tc>
          <w:tcPr>
            <w:tcW w:w="1548" w:type="dxa"/>
          </w:tcPr>
          <w:p w14:paraId="03435102" w14:textId="77777777" w:rsidR="003E3164" w:rsidRDefault="00B65FF4" w:rsidP="003E3164">
            <w:pPr>
              <w:pStyle w:val="Tijeloteksta-uvlaka2"/>
              <w:ind w:left="0"/>
              <w:jc w:val="both"/>
              <w:rPr>
                <w:rFonts w:ascii="Arial Narrow" w:hAnsi="Arial Narrow"/>
                <w:sz w:val="24"/>
                <w:szCs w:val="24"/>
              </w:rPr>
            </w:pPr>
            <w:r>
              <w:rPr>
                <w:rFonts w:ascii="Arial Narrow" w:hAnsi="Arial Narrow"/>
                <w:sz w:val="24"/>
                <w:szCs w:val="24"/>
              </w:rPr>
              <w:t xml:space="preserve"> </w:t>
            </w:r>
            <w:r w:rsidR="009F2EEF">
              <w:rPr>
                <w:rFonts w:ascii="Arial Narrow" w:hAnsi="Arial Narrow"/>
                <w:sz w:val="24"/>
                <w:szCs w:val="24"/>
              </w:rPr>
              <w:t>Dalibor Fak</w:t>
            </w:r>
          </w:p>
          <w:p w14:paraId="48875D3E" w14:textId="77777777" w:rsidR="00B65FF4" w:rsidRDefault="00B65FF4" w:rsidP="003E3164">
            <w:pPr>
              <w:pStyle w:val="Tijeloteksta-uvlaka2"/>
              <w:ind w:left="0"/>
              <w:jc w:val="both"/>
              <w:rPr>
                <w:rFonts w:ascii="Arial Narrow" w:hAnsi="Arial Narrow"/>
                <w:sz w:val="24"/>
                <w:szCs w:val="24"/>
              </w:rPr>
            </w:pPr>
            <w:r>
              <w:rPr>
                <w:rFonts w:ascii="Arial Narrow" w:hAnsi="Arial Narrow"/>
                <w:sz w:val="24"/>
                <w:szCs w:val="24"/>
              </w:rPr>
              <w:t>(izborna nastava inf.)</w:t>
            </w:r>
          </w:p>
        </w:tc>
        <w:tc>
          <w:tcPr>
            <w:tcW w:w="1548" w:type="dxa"/>
          </w:tcPr>
          <w:p w14:paraId="0C10F11D" w14:textId="77777777" w:rsidR="00B65FF4" w:rsidRDefault="007C0E69" w:rsidP="00D80539">
            <w:pPr>
              <w:pStyle w:val="Tijeloteksta-uvlaka2"/>
              <w:ind w:left="0"/>
              <w:jc w:val="both"/>
              <w:rPr>
                <w:rFonts w:ascii="Arial Narrow" w:hAnsi="Arial Narrow"/>
                <w:sz w:val="24"/>
                <w:szCs w:val="24"/>
              </w:rPr>
            </w:pPr>
            <w:r>
              <w:rPr>
                <w:rFonts w:ascii="Arial Narrow" w:hAnsi="Arial Narrow"/>
                <w:sz w:val="24"/>
                <w:szCs w:val="24"/>
              </w:rPr>
              <w:t>Katarina Bertović(izborna nast. vjeronauka)</w:t>
            </w:r>
          </w:p>
        </w:tc>
        <w:tc>
          <w:tcPr>
            <w:tcW w:w="1548" w:type="dxa"/>
          </w:tcPr>
          <w:p w14:paraId="00FEAAFF" w14:textId="77777777" w:rsidR="00B65FF4" w:rsidRDefault="007C0E69" w:rsidP="00EA6323">
            <w:pPr>
              <w:pStyle w:val="Tijeloteksta-uvlaka2"/>
              <w:ind w:left="0"/>
              <w:jc w:val="both"/>
              <w:rPr>
                <w:rFonts w:ascii="Arial Narrow" w:hAnsi="Arial Narrow"/>
                <w:sz w:val="24"/>
                <w:szCs w:val="24"/>
              </w:rPr>
            </w:pPr>
            <w:r>
              <w:rPr>
                <w:rFonts w:ascii="Arial Narrow" w:hAnsi="Arial Narrow"/>
                <w:sz w:val="24"/>
                <w:szCs w:val="24"/>
              </w:rPr>
              <w:t xml:space="preserve"> </w:t>
            </w:r>
            <w:r w:rsidR="008B22A2">
              <w:rPr>
                <w:rFonts w:ascii="Arial Narrow" w:hAnsi="Arial Narrow"/>
                <w:sz w:val="24"/>
                <w:szCs w:val="24"/>
              </w:rPr>
              <w:t xml:space="preserve"> Nikolina ŠZ.</w:t>
            </w:r>
            <w:r>
              <w:rPr>
                <w:rFonts w:ascii="Arial Narrow" w:hAnsi="Arial Narrow"/>
                <w:sz w:val="24"/>
                <w:szCs w:val="24"/>
              </w:rPr>
              <w:t>(izborna Njemački j.)</w:t>
            </w:r>
          </w:p>
        </w:tc>
      </w:tr>
    </w:tbl>
    <w:p w14:paraId="2EF22CFE" w14:textId="77777777" w:rsidR="00B65FF4" w:rsidRDefault="00B65FF4" w:rsidP="00D80539">
      <w:pPr>
        <w:pStyle w:val="Tijeloteksta-uvlaka2"/>
        <w:ind w:left="0" w:firstLine="708"/>
        <w:jc w:val="both"/>
        <w:rPr>
          <w:rFonts w:ascii="Arial Narrow" w:hAnsi="Arial Narrow"/>
          <w:sz w:val="24"/>
          <w:szCs w:val="24"/>
        </w:rPr>
      </w:pPr>
    </w:p>
    <w:p w14:paraId="1BB4CCCA" w14:textId="77777777" w:rsidR="001E3650" w:rsidRDefault="001E3650" w:rsidP="00D80539">
      <w:pPr>
        <w:pStyle w:val="Tijeloteksta-uvlaka2"/>
        <w:ind w:left="0" w:firstLine="708"/>
        <w:jc w:val="both"/>
        <w:rPr>
          <w:rFonts w:ascii="Arial Narrow" w:hAnsi="Arial Narrow"/>
          <w:sz w:val="24"/>
          <w:szCs w:val="24"/>
        </w:rPr>
      </w:pPr>
    </w:p>
    <w:p w14:paraId="022123EC" w14:textId="77777777" w:rsidR="001E3650" w:rsidRDefault="001E3650" w:rsidP="00D80539">
      <w:pPr>
        <w:pStyle w:val="Tijeloteksta-uvlaka2"/>
        <w:ind w:left="0" w:firstLine="708"/>
        <w:jc w:val="both"/>
        <w:rPr>
          <w:rFonts w:ascii="Arial Narrow" w:hAnsi="Arial Narrow"/>
          <w:sz w:val="24"/>
          <w:szCs w:val="24"/>
        </w:rPr>
      </w:pPr>
    </w:p>
    <w:p w14:paraId="4C6BD399" w14:textId="77777777" w:rsidR="001E3650" w:rsidRDefault="001E3650" w:rsidP="00D80539">
      <w:pPr>
        <w:pStyle w:val="Tijeloteksta-uvlaka2"/>
        <w:ind w:left="0" w:firstLine="708"/>
        <w:jc w:val="both"/>
        <w:rPr>
          <w:rFonts w:ascii="Arial Narrow" w:hAnsi="Arial Narrow"/>
          <w:sz w:val="24"/>
          <w:szCs w:val="24"/>
        </w:rPr>
      </w:pPr>
    </w:p>
    <w:p w14:paraId="5FA17DA2" w14:textId="77777777" w:rsidR="00D80539" w:rsidRPr="00362F9F" w:rsidRDefault="00D80539" w:rsidP="00D80539">
      <w:pPr>
        <w:rPr>
          <w:rFonts w:ascii="Arial Narrow" w:hAnsi="Arial Narrow"/>
          <w:b/>
          <w:sz w:val="28"/>
          <w:szCs w:val="28"/>
          <w:lang w:val="hr-HR"/>
        </w:rPr>
      </w:pPr>
      <w:r w:rsidRPr="00362F9F">
        <w:rPr>
          <w:rFonts w:ascii="Arial Narrow" w:hAnsi="Arial Narrow"/>
          <w:b/>
          <w:sz w:val="28"/>
          <w:szCs w:val="28"/>
          <w:lang w:val="hr-HR"/>
        </w:rPr>
        <w:t>3.2 Godišnji kalendar rada, dnevna i tjedna organizacija rada</w:t>
      </w:r>
    </w:p>
    <w:p w14:paraId="515D93A8" w14:textId="77777777" w:rsidR="00D80539" w:rsidRDefault="00D80539" w:rsidP="00D80539">
      <w:pPr>
        <w:rPr>
          <w:rFonts w:ascii="Arial Narrow" w:hAnsi="Arial Narrow"/>
          <w:b/>
          <w:sz w:val="28"/>
          <w:szCs w:val="28"/>
          <w:lang w:val="hr-HR"/>
        </w:rPr>
      </w:pPr>
    </w:p>
    <w:p w14:paraId="0DF66BC7" w14:textId="0DF5A3B5" w:rsidR="00D80539" w:rsidRDefault="00D80539" w:rsidP="00D80539">
      <w:pPr>
        <w:ind w:firstLine="708"/>
        <w:jc w:val="both"/>
        <w:rPr>
          <w:rFonts w:ascii="Arial Narrow" w:hAnsi="Arial Narrow"/>
          <w:sz w:val="24"/>
          <w:szCs w:val="24"/>
        </w:rPr>
      </w:pPr>
      <w:r w:rsidRPr="00CC66DF">
        <w:rPr>
          <w:rFonts w:ascii="Arial Narrow" w:hAnsi="Arial Narrow"/>
          <w:sz w:val="24"/>
          <w:szCs w:val="24"/>
        </w:rPr>
        <w:t>Pravilnik o p</w:t>
      </w:r>
      <w:r w:rsidR="0052765D">
        <w:rPr>
          <w:rFonts w:ascii="Arial Narrow" w:hAnsi="Arial Narrow"/>
          <w:sz w:val="24"/>
          <w:szCs w:val="24"/>
        </w:rPr>
        <w:t>očetku i završetku šk. god. 20</w:t>
      </w:r>
      <w:r w:rsidR="001261EB">
        <w:rPr>
          <w:rFonts w:ascii="Arial Narrow" w:hAnsi="Arial Narrow"/>
          <w:sz w:val="24"/>
          <w:szCs w:val="24"/>
        </w:rPr>
        <w:t>2</w:t>
      </w:r>
      <w:r w:rsidR="002E6D7D">
        <w:rPr>
          <w:rFonts w:ascii="Arial Narrow" w:hAnsi="Arial Narrow"/>
          <w:sz w:val="24"/>
          <w:szCs w:val="24"/>
        </w:rPr>
        <w:t>2</w:t>
      </w:r>
      <w:r w:rsidR="00474ECA">
        <w:rPr>
          <w:rFonts w:ascii="Arial Narrow" w:hAnsi="Arial Narrow"/>
          <w:sz w:val="24"/>
          <w:szCs w:val="24"/>
        </w:rPr>
        <w:t>.</w:t>
      </w:r>
      <w:r w:rsidR="0052765D">
        <w:rPr>
          <w:rFonts w:ascii="Arial Narrow" w:hAnsi="Arial Narrow"/>
          <w:sz w:val="24"/>
          <w:szCs w:val="24"/>
        </w:rPr>
        <w:t>/20</w:t>
      </w:r>
      <w:r w:rsidR="00ED12B0">
        <w:rPr>
          <w:rFonts w:ascii="Arial Narrow" w:hAnsi="Arial Narrow"/>
          <w:sz w:val="24"/>
          <w:szCs w:val="24"/>
        </w:rPr>
        <w:t>2</w:t>
      </w:r>
      <w:r w:rsidR="007B21C8">
        <w:rPr>
          <w:rFonts w:ascii="Arial Narrow" w:hAnsi="Arial Narrow"/>
          <w:sz w:val="24"/>
          <w:szCs w:val="24"/>
        </w:rPr>
        <w:t>3</w:t>
      </w:r>
      <w:r w:rsidRPr="00CC66DF">
        <w:rPr>
          <w:rFonts w:ascii="Arial Narrow" w:hAnsi="Arial Narrow"/>
          <w:sz w:val="24"/>
          <w:szCs w:val="24"/>
        </w:rPr>
        <w:t>. p</w:t>
      </w:r>
      <w:r w:rsidR="00714708">
        <w:rPr>
          <w:rFonts w:ascii="Arial Narrow" w:hAnsi="Arial Narrow"/>
          <w:sz w:val="24"/>
          <w:szCs w:val="24"/>
        </w:rPr>
        <w:t xml:space="preserve">ropisuje da je nastava </w:t>
      </w:r>
      <w:proofErr w:type="gramStart"/>
      <w:r w:rsidR="00714708">
        <w:rPr>
          <w:rFonts w:ascii="Arial Narrow" w:hAnsi="Arial Narrow"/>
          <w:sz w:val="24"/>
          <w:szCs w:val="24"/>
        </w:rPr>
        <w:t xml:space="preserve">počela  </w:t>
      </w:r>
      <w:r w:rsidR="007B21C8">
        <w:rPr>
          <w:rFonts w:ascii="Arial Narrow" w:hAnsi="Arial Narrow"/>
          <w:sz w:val="24"/>
          <w:szCs w:val="24"/>
        </w:rPr>
        <w:t>5</w:t>
      </w:r>
      <w:proofErr w:type="gramEnd"/>
      <w:r w:rsidR="00714708">
        <w:rPr>
          <w:rFonts w:ascii="Arial Narrow" w:hAnsi="Arial Narrow"/>
          <w:sz w:val="24"/>
          <w:szCs w:val="24"/>
        </w:rPr>
        <w:t>. rujna 20</w:t>
      </w:r>
      <w:r w:rsidR="001261EB">
        <w:rPr>
          <w:rFonts w:ascii="Arial Narrow" w:hAnsi="Arial Narrow"/>
          <w:sz w:val="24"/>
          <w:szCs w:val="24"/>
        </w:rPr>
        <w:t>2</w:t>
      </w:r>
      <w:r w:rsidR="007B21C8">
        <w:rPr>
          <w:rFonts w:ascii="Arial Narrow" w:hAnsi="Arial Narrow"/>
          <w:sz w:val="24"/>
          <w:szCs w:val="24"/>
        </w:rPr>
        <w:t>2</w:t>
      </w:r>
      <w:r w:rsidRPr="00CC66DF">
        <w:rPr>
          <w:rFonts w:ascii="Arial Narrow" w:hAnsi="Arial Narrow"/>
          <w:sz w:val="24"/>
          <w:szCs w:val="24"/>
        </w:rPr>
        <w:t>., a</w:t>
      </w:r>
      <w:r w:rsidR="0052765D">
        <w:rPr>
          <w:rFonts w:ascii="Arial Narrow" w:hAnsi="Arial Narrow"/>
          <w:sz w:val="24"/>
          <w:szCs w:val="24"/>
        </w:rPr>
        <w:t xml:space="preserve"> završit </w:t>
      </w:r>
      <w:proofErr w:type="gramStart"/>
      <w:r w:rsidR="0052765D">
        <w:rPr>
          <w:rFonts w:ascii="Arial Narrow" w:hAnsi="Arial Narrow"/>
          <w:sz w:val="24"/>
          <w:szCs w:val="24"/>
        </w:rPr>
        <w:t xml:space="preserve">će  </w:t>
      </w:r>
      <w:r w:rsidR="001261EB">
        <w:rPr>
          <w:rFonts w:ascii="Arial Narrow" w:hAnsi="Arial Narrow"/>
          <w:sz w:val="24"/>
          <w:szCs w:val="24"/>
        </w:rPr>
        <w:t>2</w:t>
      </w:r>
      <w:r w:rsidR="00F908DF">
        <w:rPr>
          <w:rFonts w:ascii="Arial Narrow" w:hAnsi="Arial Narrow"/>
          <w:sz w:val="24"/>
          <w:szCs w:val="24"/>
        </w:rPr>
        <w:t>1</w:t>
      </w:r>
      <w:proofErr w:type="gramEnd"/>
      <w:r w:rsidR="00F908DF">
        <w:rPr>
          <w:rFonts w:ascii="Arial Narrow" w:hAnsi="Arial Narrow"/>
          <w:sz w:val="24"/>
          <w:szCs w:val="24"/>
        </w:rPr>
        <w:t>.</w:t>
      </w:r>
      <w:r>
        <w:rPr>
          <w:rFonts w:ascii="Arial Narrow" w:hAnsi="Arial Narrow"/>
          <w:sz w:val="24"/>
          <w:szCs w:val="24"/>
        </w:rPr>
        <w:t xml:space="preserve"> lipnja 20</w:t>
      </w:r>
      <w:r w:rsidR="00ED12B0">
        <w:rPr>
          <w:rFonts w:ascii="Arial Narrow" w:hAnsi="Arial Narrow"/>
          <w:sz w:val="24"/>
          <w:szCs w:val="24"/>
        </w:rPr>
        <w:t>2</w:t>
      </w:r>
      <w:r w:rsidR="00F908DF">
        <w:rPr>
          <w:rFonts w:ascii="Arial Narrow" w:hAnsi="Arial Narrow"/>
          <w:sz w:val="24"/>
          <w:szCs w:val="24"/>
        </w:rPr>
        <w:t>3</w:t>
      </w:r>
      <w:r w:rsidR="00A60191">
        <w:rPr>
          <w:rFonts w:ascii="Arial Narrow" w:hAnsi="Arial Narrow"/>
          <w:sz w:val="24"/>
          <w:szCs w:val="24"/>
        </w:rPr>
        <w:t>.</w:t>
      </w:r>
      <w:r w:rsidRPr="00CC66DF">
        <w:rPr>
          <w:rFonts w:ascii="Arial Narrow" w:hAnsi="Arial Narrow"/>
          <w:sz w:val="24"/>
          <w:szCs w:val="24"/>
        </w:rPr>
        <w:t xml:space="preserve"> Nastava se ustrojava u dva polugodi</w:t>
      </w:r>
      <w:r w:rsidR="0052765D">
        <w:rPr>
          <w:rFonts w:ascii="Arial Narrow" w:hAnsi="Arial Narrow"/>
          <w:sz w:val="24"/>
          <w:szCs w:val="24"/>
        </w:rPr>
        <w:t xml:space="preserve">šta. Prvo polugodište traje od </w:t>
      </w:r>
      <w:r w:rsidR="00F908DF">
        <w:rPr>
          <w:rFonts w:ascii="Arial Narrow" w:hAnsi="Arial Narrow"/>
          <w:sz w:val="24"/>
          <w:szCs w:val="24"/>
        </w:rPr>
        <w:t>5</w:t>
      </w:r>
      <w:r w:rsidR="0052765D">
        <w:rPr>
          <w:rFonts w:ascii="Arial Narrow" w:hAnsi="Arial Narrow"/>
          <w:sz w:val="24"/>
          <w:szCs w:val="24"/>
        </w:rPr>
        <w:t>. rujna do 2</w:t>
      </w:r>
      <w:r w:rsidR="001261EB">
        <w:rPr>
          <w:rFonts w:ascii="Arial Narrow" w:hAnsi="Arial Narrow"/>
          <w:sz w:val="24"/>
          <w:szCs w:val="24"/>
        </w:rPr>
        <w:t>3</w:t>
      </w:r>
      <w:r w:rsidR="0052765D">
        <w:rPr>
          <w:rFonts w:ascii="Arial Narrow" w:hAnsi="Arial Narrow"/>
          <w:sz w:val="24"/>
          <w:szCs w:val="24"/>
        </w:rPr>
        <w:t>. prosinca 20</w:t>
      </w:r>
      <w:r w:rsidR="001261EB">
        <w:rPr>
          <w:rFonts w:ascii="Arial Narrow" w:hAnsi="Arial Narrow"/>
          <w:sz w:val="24"/>
          <w:szCs w:val="24"/>
        </w:rPr>
        <w:t>2</w:t>
      </w:r>
      <w:r w:rsidR="00F908DF">
        <w:rPr>
          <w:rFonts w:ascii="Arial Narrow" w:hAnsi="Arial Narrow"/>
          <w:sz w:val="24"/>
          <w:szCs w:val="24"/>
        </w:rPr>
        <w:t>2</w:t>
      </w:r>
      <w:r w:rsidR="0052765D">
        <w:rPr>
          <w:rFonts w:ascii="Arial Narrow" w:hAnsi="Arial Narrow"/>
          <w:sz w:val="24"/>
          <w:szCs w:val="24"/>
        </w:rPr>
        <w:t xml:space="preserve">. Drugo polugodište traje od </w:t>
      </w:r>
      <w:r w:rsidR="00F908DF">
        <w:rPr>
          <w:rFonts w:ascii="Arial Narrow" w:hAnsi="Arial Narrow"/>
          <w:sz w:val="24"/>
          <w:szCs w:val="24"/>
        </w:rPr>
        <w:t>9</w:t>
      </w:r>
      <w:r w:rsidR="0052765D">
        <w:rPr>
          <w:rFonts w:ascii="Arial Narrow" w:hAnsi="Arial Narrow"/>
          <w:sz w:val="24"/>
          <w:szCs w:val="24"/>
        </w:rPr>
        <w:t>. siječnja 20</w:t>
      </w:r>
      <w:r w:rsidR="00ED12B0">
        <w:rPr>
          <w:rFonts w:ascii="Arial Narrow" w:hAnsi="Arial Narrow"/>
          <w:sz w:val="24"/>
          <w:szCs w:val="24"/>
        </w:rPr>
        <w:t>2</w:t>
      </w:r>
      <w:r w:rsidR="00F908DF">
        <w:rPr>
          <w:rFonts w:ascii="Arial Narrow" w:hAnsi="Arial Narrow"/>
          <w:sz w:val="24"/>
          <w:szCs w:val="24"/>
        </w:rPr>
        <w:t>3</w:t>
      </w:r>
      <w:r w:rsidR="0052765D">
        <w:rPr>
          <w:rFonts w:ascii="Arial Narrow" w:hAnsi="Arial Narrow"/>
          <w:sz w:val="24"/>
          <w:szCs w:val="24"/>
        </w:rPr>
        <w:t xml:space="preserve">.do </w:t>
      </w:r>
      <w:r w:rsidR="001261EB">
        <w:rPr>
          <w:rFonts w:ascii="Arial Narrow" w:hAnsi="Arial Narrow"/>
          <w:sz w:val="24"/>
          <w:szCs w:val="24"/>
        </w:rPr>
        <w:t>21</w:t>
      </w:r>
      <w:r>
        <w:rPr>
          <w:rFonts w:ascii="Arial Narrow" w:hAnsi="Arial Narrow"/>
          <w:sz w:val="24"/>
          <w:szCs w:val="24"/>
        </w:rPr>
        <w:t>. lipnja 20</w:t>
      </w:r>
      <w:r w:rsidR="00ED12B0">
        <w:rPr>
          <w:rFonts w:ascii="Arial Narrow" w:hAnsi="Arial Narrow"/>
          <w:sz w:val="24"/>
          <w:szCs w:val="24"/>
        </w:rPr>
        <w:t>2</w:t>
      </w:r>
      <w:r w:rsidR="00F908DF">
        <w:rPr>
          <w:rFonts w:ascii="Arial Narrow" w:hAnsi="Arial Narrow"/>
          <w:sz w:val="24"/>
          <w:szCs w:val="24"/>
        </w:rPr>
        <w:t>3</w:t>
      </w:r>
      <w:r w:rsidRPr="00CC66DF">
        <w:rPr>
          <w:rFonts w:ascii="Arial Narrow" w:hAnsi="Arial Narrow"/>
          <w:sz w:val="24"/>
          <w:szCs w:val="24"/>
        </w:rPr>
        <w:t xml:space="preserve">. </w:t>
      </w:r>
      <w:r w:rsidR="009902AD">
        <w:rPr>
          <w:rFonts w:ascii="Arial Narrow" w:hAnsi="Arial Narrow"/>
          <w:sz w:val="24"/>
          <w:szCs w:val="24"/>
        </w:rPr>
        <w:t>g</w:t>
      </w:r>
      <w:r w:rsidRPr="00CC66DF">
        <w:rPr>
          <w:rFonts w:ascii="Arial Narrow" w:hAnsi="Arial Narrow"/>
          <w:sz w:val="24"/>
          <w:szCs w:val="24"/>
        </w:rPr>
        <w:t>odine</w:t>
      </w:r>
      <w:r w:rsidR="001261EB">
        <w:rPr>
          <w:rFonts w:ascii="Arial Narrow" w:hAnsi="Arial Narrow"/>
          <w:sz w:val="24"/>
          <w:szCs w:val="24"/>
        </w:rPr>
        <w:t>.</w:t>
      </w:r>
    </w:p>
    <w:p w14:paraId="4191594E" w14:textId="0283EE5F" w:rsidR="001261EB" w:rsidRPr="00CC66DF" w:rsidRDefault="001261EB" w:rsidP="00D80539">
      <w:pPr>
        <w:ind w:firstLine="708"/>
        <w:jc w:val="both"/>
        <w:rPr>
          <w:rFonts w:ascii="Arial Narrow" w:hAnsi="Arial Narrow"/>
          <w:sz w:val="24"/>
          <w:szCs w:val="24"/>
        </w:rPr>
      </w:pPr>
      <w:r>
        <w:rPr>
          <w:rFonts w:ascii="Arial Narrow" w:hAnsi="Arial Narrow"/>
          <w:sz w:val="24"/>
          <w:szCs w:val="24"/>
        </w:rPr>
        <w:t>Jesenski odmor za učenike počinje</w:t>
      </w:r>
      <w:r w:rsidR="00F908DF">
        <w:rPr>
          <w:rFonts w:ascii="Arial Narrow" w:hAnsi="Arial Narrow"/>
          <w:sz w:val="24"/>
          <w:szCs w:val="24"/>
        </w:rPr>
        <w:t>31</w:t>
      </w:r>
      <w:r>
        <w:rPr>
          <w:rFonts w:ascii="Arial Narrow" w:hAnsi="Arial Narrow"/>
          <w:sz w:val="24"/>
          <w:szCs w:val="24"/>
        </w:rPr>
        <w:t>.1</w:t>
      </w:r>
      <w:r w:rsidR="00F908DF">
        <w:rPr>
          <w:rFonts w:ascii="Arial Narrow" w:hAnsi="Arial Narrow"/>
          <w:sz w:val="24"/>
          <w:szCs w:val="24"/>
        </w:rPr>
        <w:t>0</w:t>
      </w:r>
      <w:r>
        <w:rPr>
          <w:rFonts w:ascii="Arial Narrow" w:hAnsi="Arial Narrow"/>
          <w:sz w:val="24"/>
          <w:szCs w:val="24"/>
        </w:rPr>
        <w:t>.202</w:t>
      </w:r>
      <w:r w:rsidR="00F908DF">
        <w:rPr>
          <w:rFonts w:ascii="Arial Narrow" w:hAnsi="Arial Narrow"/>
          <w:sz w:val="24"/>
          <w:szCs w:val="24"/>
        </w:rPr>
        <w:t>2</w:t>
      </w:r>
      <w:r>
        <w:rPr>
          <w:rFonts w:ascii="Arial Narrow" w:hAnsi="Arial Narrow"/>
          <w:sz w:val="24"/>
          <w:szCs w:val="24"/>
        </w:rPr>
        <w:t xml:space="preserve">. i traje </w:t>
      </w:r>
      <w:proofErr w:type="gramStart"/>
      <w:r>
        <w:rPr>
          <w:rFonts w:ascii="Arial Narrow" w:hAnsi="Arial Narrow"/>
          <w:sz w:val="24"/>
          <w:szCs w:val="24"/>
        </w:rPr>
        <w:t xml:space="preserve">do </w:t>
      </w:r>
      <w:r w:rsidR="00EA41FA">
        <w:rPr>
          <w:rFonts w:ascii="Arial Narrow" w:hAnsi="Arial Narrow"/>
          <w:sz w:val="24"/>
          <w:szCs w:val="24"/>
        </w:rPr>
        <w:t xml:space="preserve"> </w:t>
      </w:r>
      <w:r w:rsidR="00F908DF">
        <w:rPr>
          <w:rFonts w:ascii="Arial Narrow" w:hAnsi="Arial Narrow"/>
          <w:sz w:val="24"/>
          <w:szCs w:val="24"/>
        </w:rPr>
        <w:t>1</w:t>
      </w:r>
      <w:r w:rsidR="00EA41FA">
        <w:rPr>
          <w:rFonts w:ascii="Arial Narrow" w:hAnsi="Arial Narrow"/>
          <w:sz w:val="24"/>
          <w:szCs w:val="24"/>
        </w:rPr>
        <w:t>.11.202</w:t>
      </w:r>
      <w:r w:rsidR="00F908DF">
        <w:rPr>
          <w:rFonts w:ascii="Arial Narrow" w:hAnsi="Arial Narrow"/>
          <w:sz w:val="24"/>
          <w:szCs w:val="24"/>
        </w:rPr>
        <w:t>2</w:t>
      </w:r>
      <w:r w:rsidR="00EA41FA">
        <w:rPr>
          <w:rFonts w:ascii="Arial Narrow" w:hAnsi="Arial Narrow"/>
          <w:sz w:val="24"/>
          <w:szCs w:val="24"/>
        </w:rPr>
        <w:t>.</w:t>
      </w:r>
      <w:proofErr w:type="gramEnd"/>
    </w:p>
    <w:p w14:paraId="001BDF08" w14:textId="5C4A70F3" w:rsidR="001261EB" w:rsidRDefault="001261EB" w:rsidP="00D80539">
      <w:pPr>
        <w:ind w:firstLine="360"/>
        <w:jc w:val="both"/>
        <w:rPr>
          <w:rFonts w:ascii="Arial Narrow" w:hAnsi="Arial Narrow"/>
          <w:sz w:val="24"/>
          <w:szCs w:val="24"/>
        </w:rPr>
      </w:pPr>
      <w:r>
        <w:rPr>
          <w:rFonts w:ascii="Arial Narrow" w:hAnsi="Arial Narrow"/>
          <w:sz w:val="24"/>
          <w:szCs w:val="24"/>
        </w:rPr>
        <w:t xml:space="preserve"> Prvi dio z</w:t>
      </w:r>
      <w:r w:rsidR="0052765D">
        <w:rPr>
          <w:rFonts w:ascii="Arial Narrow" w:hAnsi="Arial Narrow"/>
          <w:sz w:val="24"/>
          <w:szCs w:val="24"/>
        </w:rPr>
        <w:t>imsk</w:t>
      </w:r>
      <w:r>
        <w:rPr>
          <w:rFonts w:ascii="Arial Narrow" w:hAnsi="Arial Narrow"/>
          <w:sz w:val="24"/>
          <w:szCs w:val="24"/>
        </w:rPr>
        <w:t>og</w:t>
      </w:r>
      <w:r w:rsidR="0052765D">
        <w:rPr>
          <w:rFonts w:ascii="Arial Narrow" w:hAnsi="Arial Narrow"/>
          <w:sz w:val="24"/>
          <w:szCs w:val="24"/>
        </w:rPr>
        <w:t xml:space="preserve"> odmor</w:t>
      </w:r>
      <w:r>
        <w:rPr>
          <w:rFonts w:ascii="Arial Narrow" w:hAnsi="Arial Narrow"/>
          <w:sz w:val="24"/>
          <w:szCs w:val="24"/>
        </w:rPr>
        <w:t xml:space="preserve">a </w:t>
      </w:r>
      <w:proofErr w:type="gramStart"/>
      <w:r>
        <w:rPr>
          <w:rFonts w:ascii="Arial Narrow" w:hAnsi="Arial Narrow"/>
          <w:sz w:val="24"/>
          <w:szCs w:val="24"/>
        </w:rPr>
        <w:t xml:space="preserve">za </w:t>
      </w:r>
      <w:r w:rsidR="0052765D">
        <w:rPr>
          <w:rFonts w:ascii="Arial Narrow" w:hAnsi="Arial Narrow"/>
          <w:sz w:val="24"/>
          <w:szCs w:val="24"/>
        </w:rPr>
        <w:t xml:space="preserve"> učenika</w:t>
      </w:r>
      <w:proofErr w:type="gramEnd"/>
      <w:r w:rsidR="0052765D">
        <w:rPr>
          <w:rFonts w:ascii="Arial Narrow" w:hAnsi="Arial Narrow"/>
          <w:sz w:val="24"/>
          <w:szCs w:val="24"/>
        </w:rPr>
        <w:t xml:space="preserve"> počinje 2</w:t>
      </w:r>
      <w:r w:rsidR="00F908DF">
        <w:rPr>
          <w:rFonts w:ascii="Arial Narrow" w:hAnsi="Arial Narrow"/>
          <w:sz w:val="24"/>
          <w:szCs w:val="24"/>
        </w:rPr>
        <w:t>7</w:t>
      </w:r>
      <w:r w:rsidR="0052765D">
        <w:rPr>
          <w:rFonts w:ascii="Arial Narrow" w:hAnsi="Arial Narrow"/>
          <w:sz w:val="24"/>
          <w:szCs w:val="24"/>
        </w:rPr>
        <w:t>. prosinca 20</w:t>
      </w:r>
      <w:r>
        <w:rPr>
          <w:rFonts w:ascii="Arial Narrow" w:hAnsi="Arial Narrow"/>
          <w:sz w:val="24"/>
          <w:szCs w:val="24"/>
        </w:rPr>
        <w:t>2</w:t>
      </w:r>
      <w:r w:rsidR="00F908DF">
        <w:rPr>
          <w:rFonts w:ascii="Arial Narrow" w:hAnsi="Arial Narrow"/>
          <w:sz w:val="24"/>
          <w:szCs w:val="24"/>
        </w:rPr>
        <w:t>2</w:t>
      </w:r>
      <w:r w:rsidR="0052765D">
        <w:rPr>
          <w:rFonts w:ascii="Arial Narrow" w:hAnsi="Arial Narrow"/>
          <w:sz w:val="24"/>
          <w:szCs w:val="24"/>
        </w:rPr>
        <w:t xml:space="preserve">., a završava </w:t>
      </w:r>
      <w:r w:rsidR="00F908DF">
        <w:rPr>
          <w:rFonts w:ascii="Arial Narrow" w:hAnsi="Arial Narrow"/>
          <w:sz w:val="24"/>
          <w:szCs w:val="24"/>
        </w:rPr>
        <w:t>5</w:t>
      </w:r>
      <w:r w:rsidR="0052765D">
        <w:rPr>
          <w:rFonts w:ascii="Arial Narrow" w:hAnsi="Arial Narrow"/>
          <w:sz w:val="24"/>
          <w:szCs w:val="24"/>
        </w:rPr>
        <w:t xml:space="preserve"> siječnja </w:t>
      </w:r>
      <w:proofErr w:type="gramStart"/>
      <w:r w:rsidR="0052765D">
        <w:rPr>
          <w:rFonts w:ascii="Arial Narrow" w:hAnsi="Arial Narrow"/>
          <w:sz w:val="24"/>
          <w:szCs w:val="24"/>
        </w:rPr>
        <w:t>20</w:t>
      </w:r>
      <w:r w:rsidR="00ED12B0">
        <w:rPr>
          <w:rFonts w:ascii="Arial Narrow" w:hAnsi="Arial Narrow"/>
          <w:sz w:val="24"/>
          <w:szCs w:val="24"/>
        </w:rPr>
        <w:t>2</w:t>
      </w:r>
      <w:r w:rsidR="00F908DF">
        <w:rPr>
          <w:rFonts w:ascii="Arial Narrow" w:hAnsi="Arial Narrow"/>
          <w:sz w:val="24"/>
          <w:szCs w:val="24"/>
        </w:rPr>
        <w:t>3</w:t>
      </w:r>
      <w:r>
        <w:rPr>
          <w:rFonts w:ascii="Arial Narrow" w:hAnsi="Arial Narrow"/>
          <w:sz w:val="24"/>
          <w:szCs w:val="24"/>
        </w:rPr>
        <w:t xml:space="preserve"> ,</w:t>
      </w:r>
      <w:proofErr w:type="gramEnd"/>
    </w:p>
    <w:p w14:paraId="4847D347" w14:textId="551E5309" w:rsidR="00D22B43" w:rsidRDefault="001261EB" w:rsidP="00D80539">
      <w:pPr>
        <w:ind w:firstLine="360"/>
        <w:jc w:val="both"/>
        <w:rPr>
          <w:rFonts w:ascii="Arial Narrow" w:hAnsi="Arial Narrow"/>
          <w:sz w:val="24"/>
          <w:szCs w:val="24"/>
        </w:rPr>
      </w:pPr>
      <w:r>
        <w:rPr>
          <w:rFonts w:ascii="Arial Narrow" w:hAnsi="Arial Narrow"/>
          <w:sz w:val="24"/>
          <w:szCs w:val="24"/>
        </w:rPr>
        <w:lastRenderedPageBreak/>
        <w:t>A drugi dio počinje 2</w:t>
      </w:r>
      <w:r w:rsidR="00F908DF">
        <w:rPr>
          <w:rFonts w:ascii="Arial Narrow" w:hAnsi="Arial Narrow"/>
          <w:sz w:val="24"/>
          <w:szCs w:val="24"/>
        </w:rPr>
        <w:t>0</w:t>
      </w:r>
      <w:r>
        <w:rPr>
          <w:rFonts w:ascii="Arial Narrow" w:hAnsi="Arial Narrow"/>
          <w:sz w:val="24"/>
          <w:szCs w:val="24"/>
        </w:rPr>
        <w:t>.2.202</w:t>
      </w:r>
      <w:r w:rsidR="00F908DF">
        <w:rPr>
          <w:rFonts w:ascii="Arial Narrow" w:hAnsi="Arial Narrow"/>
          <w:sz w:val="24"/>
          <w:szCs w:val="24"/>
        </w:rPr>
        <w:t>3</w:t>
      </w:r>
      <w:r>
        <w:rPr>
          <w:rFonts w:ascii="Arial Narrow" w:hAnsi="Arial Narrow"/>
          <w:sz w:val="24"/>
          <w:szCs w:val="24"/>
        </w:rPr>
        <w:t xml:space="preserve">. </w:t>
      </w:r>
      <w:r w:rsidR="00F3744B">
        <w:rPr>
          <w:rFonts w:ascii="Arial Narrow" w:hAnsi="Arial Narrow"/>
          <w:sz w:val="24"/>
          <w:szCs w:val="24"/>
        </w:rPr>
        <w:t>i</w:t>
      </w:r>
      <w:r>
        <w:rPr>
          <w:rFonts w:ascii="Arial Narrow" w:hAnsi="Arial Narrow"/>
          <w:sz w:val="24"/>
          <w:szCs w:val="24"/>
        </w:rPr>
        <w:t xml:space="preserve"> traje do2</w:t>
      </w:r>
      <w:r w:rsidR="00F908DF">
        <w:rPr>
          <w:rFonts w:ascii="Arial Narrow" w:hAnsi="Arial Narrow"/>
          <w:sz w:val="24"/>
          <w:szCs w:val="24"/>
        </w:rPr>
        <w:t>4</w:t>
      </w:r>
      <w:r>
        <w:rPr>
          <w:rFonts w:ascii="Arial Narrow" w:hAnsi="Arial Narrow"/>
          <w:sz w:val="24"/>
          <w:szCs w:val="24"/>
        </w:rPr>
        <w:t>.2.202</w:t>
      </w:r>
      <w:r w:rsidR="00F908DF">
        <w:rPr>
          <w:rFonts w:ascii="Arial Narrow" w:hAnsi="Arial Narrow"/>
          <w:sz w:val="24"/>
          <w:szCs w:val="24"/>
        </w:rPr>
        <w:t>3</w:t>
      </w:r>
      <w:r>
        <w:rPr>
          <w:rFonts w:ascii="Arial Narrow" w:hAnsi="Arial Narrow"/>
          <w:sz w:val="24"/>
          <w:szCs w:val="24"/>
        </w:rPr>
        <w:t>.</w:t>
      </w:r>
      <w:r w:rsidR="00D80539" w:rsidRPr="00CC66DF">
        <w:rPr>
          <w:rFonts w:ascii="Arial Narrow" w:hAnsi="Arial Narrow"/>
          <w:sz w:val="24"/>
          <w:szCs w:val="24"/>
        </w:rPr>
        <w:t xml:space="preserve"> Proljetni </w:t>
      </w:r>
      <w:r w:rsidR="00D80539">
        <w:rPr>
          <w:rFonts w:ascii="Arial Narrow" w:hAnsi="Arial Narrow"/>
          <w:sz w:val="24"/>
          <w:szCs w:val="24"/>
        </w:rPr>
        <w:t>o</w:t>
      </w:r>
      <w:r w:rsidR="0052765D">
        <w:rPr>
          <w:rFonts w:ascii="Arial Narrow" w:hAnsi="Arial Narrow"/>
          <w:sz w:val="24"/>
          <w:szCs w:val="24"/>
        </w:rPr>
        <w:t>dmor učenika počinje</w:t>
      </w:r>
      <w:r w:rsidR="00902530">
        <w:rPr>
          <w:rFonts w:ascii="Arial Narrow" w:hAnsi="Arial Narrow"/>
          <w:sz w:val="24"/>
          <w:szCs w:val="24"/>
        </w:rPr>
        <w:t xml:space="preserve"> </w:t>
      </w:r>
      <w:proofErr w:type="gramStart"/>
      <w:r w:rsidR="00F908DF">
        <w:rPr>
          <w:rFonts w:ascii="Arial Narrow" w:hAnsi="Arial Narrow"/>
          <w:sz w:val="24"/>
          <w:szCs w:val="24"/>
        </w:rPr>
        <w:t>6</w:t>
      </w:r>
      <w:r w:rsidR="00902530">
        <w:rPr>
          <w:rFonts w:ascii="Arial Narrow" w:hAnsi="Arial Narrow"/>
          <w:sz w:val="24"/>
          <w:szCs w:val="24"/>
        </w:rPr>
        <w:t>.travnja</w:t>
      </w:r>
      <w:proofErr w:type="gramEnd"/>
      <w:r w:rsidR="00902530">
        <w:rPr>
          <w:rFonts w:ascii="Arial Narrow" w:hAnsi="Arial Narrow"/>
          <w:sz w:val="24"/>
          <w:szCs w:val="24"/>
        </w:rPr>
        <w:t xml:space="preserve"> 20</w:t>
      </w:r>
      <w:r w:rsidR="00ED12B0">
        <w:rPr>
          <w:rFonts w:ascii="Arial Narrow" w:hAnsi="Arial Narrow"/>
          <w:sz w:val="24"/>
          <w:szCs w:val="24"/>
        </w:rPr>
        <w:t>2</w:t>
      </w:r>
      <w:r w:rsidR="00F908DF">
        <w:rPr>
          <w:rFonts w:ascii="Arial Narrow" w:hAnsi="Arial Narrow"/>
          <w:sz w:val="24"/>
          <w:szCs w:val="24"/>
        </w:rPr>
        <w:t>3</w:t>
      </w:r>
      <w:r w:rsidR="00902530">
        <w:rPr>
          <w:rFonts w:ascii="Arial Narrow" w:hAnsi="Arial Narrow"/>
          <w:sz w:val="24"/>
          <w:szCs w:val="24"/>
        </w:rPr>
        <w:t>.</w:t>
      </w:r>
      <w:r w:rsidR="006464BC">
        <w:rPr>
          <w:rFonts w:ascii="Arial Narrow" w:hAnsi="Arial Narrow"/>
          <w:sz w:val="24"/>
          <w:szCs w:val="24"/>
        </w:rPr>
        <w:t xml:space="preserve">, a završava </w:t>
      </w:r>
      <w:r w:rsidR="00F908DF">
        <w:rPr>
          <w:rFonts w:ascii="Arial Narrow" w:hAnsi="Arial Narrow"/>
          <w:sz w:val="24"/>
          <w:szCs w:val="24"/>
        </w:rPr>
        <w:t>14</w:t>
      </w:r>
      <w:r w:rsidR="006464BC">
        <w:rPr>
          <w:rFonts w:ascii="Arial Narrow" w:hAnsi="Arial Narrow"/>
          <w:sz w:val="24"/>
          <w:szCs w:val="24"/>
        </w:rPr>
        <w:t>.travnja 20</w:t>
      </w:r>
      <w:r w:rsidR="00ED12B0">
        <w:rPr>
          <w:rFonts w:ascii="Arial Narrow" w:hAnsi="Arial Narrow"/>
          <w:sz w:val="24"/>
          <w:szCs w:val="24"/>
        </w:rPr>
        <w:t>2</w:t>
      </w:r>
      <w:r w:rsidR="00F908DF">
        <w:rPr>
          <w:rFonts w:ascii="Arial Narrow" w:hAnsi="Arial Narrow"/>
          <w:sz w:val="24"/>
          <w:szCs w:val="24"/>
        </w:rPr>
        <w:t>3</w:t>
      </w:r>
      <w:r w:rsidR="006464BC">
        <w:rPr>
          <w:rFonts w:ascii="Arial Narrow" w:hAnsi="Arial Narrow"/>
          <w:sz w:val="24"/>
          <w:szCs w:val="24"/>
        </w:rPr>
        <w:t>.</w:t>
      </w:r>
    </w:p>
    <w:p w14:paraId="06812C6E" w14:textId="77777777" w:rsidR="00D22B43" w:rsidRDefault="00D22B43" w:rsidP="00D80539">
      <w:pPr>
        <w:ind w:firstLine="360"/>
        <w:jc w:val="both"/>
        <w:rPr>
          <w:rFonts w:ascii="Arial Narrow" w:hAnsi="Arial Narrow"/>
          <w:sz w:val="24"/>
          <w:szCs w:val="24"/>
        </w:rPr>
      </w:pPr>
    </w:p>
    <w:p w14:paraId="24922D76" w14:textId="2F187EE6" w:rsidR="00D80539" w:rsidRPr="00CC66DF" w:rsidRDefault="0052765D" w:rsidP="00D80539">
      <w:pPr>
        <w:ind w:firstLine="360"/>
        <w:jc w:val="both"/>
        <w:rPr>
          <w:rFonts w:ascii="Arial Narrow" w:hAnsi="Arial Narrow"/>
          <w:sz w:val="24"/>
          <w:szCs w:val="24"/>
          <w:lang w:val="hr-HR"/>
        </w:rPr>
      </w:pPr>
      <w:r>
        <w:rPr>
          <w:rFonts w:ascii="Arial Narrow" w:hAnsi="Arial Narrow"/>
          <w:sz w:val="24"/>
          <w:szCs w:val="24"/>
        </w:rPr>
        <w:t xml:space="preserve">  Ljetni odmor počinje </w:t>
      </w:r>
      <w:proofErr w:type="gramStart"/>
      <w:r w:rsidR="00EA41FA">
        <w:rPr>
          <w:rFonts w:ascii="Arial Narrow" w:hAnsi="Arial Narrow"/>
          <w:sz w:val="24"/>
          <w:szCs w:val="24"/>
        </w:rPr>
        <w:t>2</w:t>
      </w:r>
      <w:r w:rsidR="00F908DF">
        <w:rPr>
          <w:rFonts w:ascii="Arial Narrow" w:hAnsi="Arial Narrow"/>
          <w:sz w:val="24"/>
          <w:szCs w:val="24"/>
        </w:rPr>
        <w:t>3</w:t>
      </w:r>
      <w:r w:rsidR="00EA41FA">
        <w:rPr>
          <w:rFonts w:ascii="Arial Narrow" w:hAnsi="Arial Narrow"/>
          <w:sz w:val="24"/>
          <w:szCs w:val="24"/>
        </w:rPr>
        <w:t>.</w:t>
      </w:r>
      <w:r>
        <w:rPr>
          <w:rFonts w:ascii="Arial Narrow" w:hAnsi="Arial Narrow"/>
          <w:sz w:val="24"/>
          <w:szCs w:val="24"/>
        </w:rPr>
        <w:t>lipnja</w:t>
      </w:r>
      <w:proofErr w:type="gramEnd"/>
      <w:r>
        <w:rPr>
          <w:rFonts w:ascii="Arial Narrow" w:hAnsi="Arial Narrow"/>
          <w:sz w:val="24"/>
          <w:szCs w:val="24"/>
        </w:rPr>
        <w:t xml:space="preserve"> 20</w:t>
      </w:r>
      <w:r w:rsidR="00ED12B0">
        <w:rPr>
          <w:rFonts w:ascii="Arial Narrow" w:hAnsi="Arial Narrow"/>
          <w:sz w:val="24"/>
          <w:szCs w:val="24"/>
        </w:rPr>
        <w:t>2</w:t>
      </w:r>
      <w:r w:rsidR="00EA41FA">
        <w:rPr>
          <w:rFonts w:ascii="Arial Narrow" w:hAnsi="Arial Narrow"/>
          <w:sz w:val="24"/>
          <w:szCs w:val="24"/>
        </w:rPr>
        <w:t>2.</w:t>
      </w:r>
      <w:r w:rsidR="00D80539" w:rsidRPr="00CC66DF">
        <w:rPr>
          <w:rFonts w:ascii="Arial Narrow" w:hAnsi="Arial Narrow"/>
          <w:sz w:val="24"/>
          <w:szCs w:val="24"/>
        </w:rPr>
        <w:t>, osim za učenike koji polažu razredni ili popravne ispite</w:t>
      </w:r>
      <w:r w:rsidR="00B31E7D">
        <w:rPr>
          <w:rFonts w:ascii="Arial Narrow" w:hAnsi="Arial Narrow"/>
          <w:sz w:val="24"/>
          <w:szCs w:val="24"/>
        </w:rPr>
        <w:t>.</w:t>
      </w:r>
    </w:p>
    <w:p w14:paraId="16E6D5DF" w14:textId="77777777" w:rsidR="00D80539" w:rsidRDefault="00D80539" w:rsidP="00D80539">
      <w:pPr>
        <w:ind w:firstLine="360"/>
        <w:jc w:val="both"/>
        <w:rPr>
          <w:rFonts w:ascii="Arial Narrow" w:hAnsi="Arial Narrow"/>
          <w:sz w:val="24"/>
          <w:szCs w:val="24"/>
          <w:lang w:val="hr-HR"/>
        </w:rPr>
      </w:pPr>
      <w:r w:rsidRPr="006A6844">
        <w:rPr>
          <w:rFonts w:ascii="Arial Narrow" w:hAnsi="Arial Narrow"/>
          <w:sz w:val="24"/>
          <w:szCs w:val="24"/>
          <w:lang w:val="hr-HR"/>
        </w:rPr>
        <w:t xml:space="preserve">Nastava </w:t>
      </w:r>
      <w:r>
        <w:rPr>
          <w:rFonts w:ascii="Arial Narrow" w:hAnsi="Arial Narrow"/>
          <w:sz w:val="24"/>
          <w:szCs w:val="24"/>
          <w:lang w:val="hr-HR"/>
        </w:rPr>
        <w:t>će se organizirati u najmanje 35</w:t>
      </w:r>
      <w:r w:rsidRPr="006A6844">
        <w:rPr>
          <w:rFonts w:ascii="Arial Narrow" w:hAnsi="Arial Narrow"/>
          <w:sz w:val="24"/>
          <w:szCs w:val="24"/>
          <w:lang w:val="hr-HR"/>
        </w:rPr>
        <w:t xml:space="preserve"> nastavnih tjedana osim ako organizacija ne zahtijeva drukčije i to uz suglasnost nadležnog Ureda državne uprave</w:t>
      </w:r>
      <w:r>
        <w:rPr>
          <w:rFonts w:ascii="Arial Narrow" w:hAnsi="Arial Narrow"/>
          <w:sz w:val="24"/>
          <w:szCs w:val="24"/>
          <w:lang w:val="hr-HR"/>
        </w:rPr>
        <w:t xml:space="preserve"> u PGŽ</w:t>
      </w:r>
      <w:r w:rsidRPr="006A6844">
        <w:rPr>
          <w:rFonts w:ascii="Arial Narrow" w:hAnsi="Arial Narrow"/>
          <w:sz w:val="24"/>
          <w:szCs w:val="24"/>
          <w:lang w:val="hr-HR"/>
        </w:rPr>
        <w:t>, a sve kako bi se ostvario plan i raspored broja radnih dana potrebnih za provedbu nastavnog plana i programa te broj, plan i raspored ostalih radnih dana tijekom školske godine, a poptrebnih za druge odgojno-obrazovne programe.</w:t>
      </w:r>
    </w:p>
    <w:p w14:paraId="30A782DC" w14:textId="77777777" w:rsidR="00A60191" w:rsidRDefault="00A60191" w:rsidP="00D80539">
      <w:pPr>
        <w:ind w:firstLine="360"/>
        <w:jc w:val="both"/>
        <w:rPr>
          <w:rFonts w:ascii="Arial Narrow" w:hAnsi="Arial Narrow"/>
          <w:sz w:val="24"/>
          <w:szCs w:val="24"/>
          <w:lang w:val="hr-HR"/>
        </w:rPr>
      </w:pPr>
    </w:p>
    <w:p w14:paraId="25540A44" w14:textId="77777777" w:rsidR="00406D62" w:rsidRDefault="00406D62" w:rsidP="00D80539">
      <w:pPr>
        <w:ind w:firstLine="360"/>
        <w:jc w:val="both"/>
        <w:rPr>
          <w:rFonts w:ascii="Arial Narrow" w:hAnsi="Arial Narrow"/>
          <w:b/>
          <w:noProof/>
          <w:color w:val="FF0000"/>
          <w:sz w:val="24"/>
          <w:szCs w:val="24"/>
          <w:lang w:val="hr-HR"/>
        </w:rPr>
      </w:pPr>
    </w:p>
    <w:p w14:paraId="241A8C1A" w14:textId="77777777" w:rsidR="00D61DAB" w:rsidRDefault="00D61DAB" w:rsidP="00D80539">
      <w:pPr>
        <w:ind w:firstLine="360"/>
        <w:jc w:val="both"/>
        <w:rPr>
          <w:noProof/>
          <w:lang w:val="hr-H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23"/>
        <w:gridCol w:w="1808"/>
        <w:gridCol w:w="1808"/>
        <w:gridCol w:w="1808"/>
        <w:gridCol w:w="1823"/>
      </w:tblGrid>
      <w:tr w:rsidR="00362F9F" w:rsidRPr="000F14C9" w14:paraId="557C4EED" w14:textId="77777777" w:rsidTr="00270BF2">
        <w:trPr>
          <w:tblCellSpacing w:w="15" w:type="dxa"/>
          <w:jc w:val="center"/>
        </w:trPr>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4DC48A5A"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297D7A2B"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RUJAN (20)</w:t>
                  </w:r>
                </w:p>
              </w:tc>
            </w:tr>
            <w:tr w:rsidR="00362F9F" w:rsidRPr="000F14C9" w14:paraId="08F79CC4"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7FC8A85"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E5AD266"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D469B32"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8BCCF0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E5E9E0D"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EE22B25"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59DFCCA"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7D3AF770"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45B457" w14:textId="77777777" w:rsidR="00362F9F" w:rsidRPr="000F14C9" w:rsidRDefault="00362F9F" w:rsidP="00270BF2">
                  <w:pPr>
                    <w:jc w:val="cente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43CBA" w14:textId="77777777" w:rsidR="00362F9F" w:rsidRPr="000F14C9" w:rsidRDefault="00362F9F" w:rsidP="00270BF2">
                  <w:pPr>
                    <w:jc w:val="center"/>
                    <w:rPr>
                      <w:rFonts w:ascii="Arial" w:hAnsi="Arial" w:cs="Arial"/>
                      <w:color w:val="000000"/>
                      <w:sz w:val="21"/>
                      <w:szCs w:val="21"/>
                    </w:rPr>
                  </w:pPr>
                  <w:r w:rsidRPr="000F14C9">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AA494" w14:textId="77777777" w:rsidR="00362F9F" w:rsidRPr="000F14C9" w:rsidRDefault="00362F9F" w:rsidP="00270BF2">
                  <w:pPr>
                    <w:jc w:val="center"/>
                    <w:rPr>
                      <w:rFonts w:ascii="Arial" w:hAnsi="Arial" w:cs="Arial"/>
                      <w:color w:val="000000"/>
                      <w:sz w:val="21"/>
                      <w:szCs w:val="21"/>
                    </w:rPr>
                  </w:pPr>
                  <w:r w:rsidRPr="000F14C9">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4C8A917"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10BC3B3"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B5F9D0B"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E1881DE"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4</w:t>
                  </w:r>
                </w:p>
              </w:tc>
            </w:tr>
            <w:tr w:rsidR="00362F9F" w:rsidRPr="000F14C9" w14:paraId="6230ECF4"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A338310" w14:textId="77777777" w:rsidR="00362F9F" w:rsidRPr="000F14C9" w:rsidRDefault="00362F9F" w:rsidP="00270BF2">
                  <w:pPr>
                    <w:jc w:val="center"/>
                    <w:rPr>
                      <w:rFonts w:ascii="Arial" w:hAnsi="Arial" w:cs="Arial"/>
                      <w:color w:val="000000"/>
                    </w:rPr>
                  </w:pPr>
                  <w:r w:rsidRPr="000F14C9">
                    <w:rPr>
                      <w:rFonts w:ascii="Arial" w:hAnsi="Arial" w:cs="Arial"/>
                      <w:b/>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7F4ED" w14:textId="77777777" w:rsidR="00362F9F" w:rsidRPr="000F14C9" w:rsidRDefault="00362F9F" w:rsidP="00270BF2">
                  <w:pPr>
                    <w:jc w:val="center"/>
                    <w:rPr>
                      <w:rFonts w:ascii="Arial" w:hAnsi="Arial" w:cs="Arial"/>
                      <w:color w:val="000000"/>
                    </w:rPr>
                  </w:pPr>
                  <w:r w:rsidRPr="000F14C9">
                    <w:rPr>
                      <w:rFonts w:ascii="Arial"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BE217" w14:textId="77777777" w:rsidR="00362F9F" w:rsidRPr="000F14C9" w:rsidRDefault="00362F9F" w:rsidP="00270BF2">
                  <w:pPr>
                    <w:jc w:val="center"/>
                    <w:rPr>
                      <w:rFonts w:ascii="Arial" w:hAnsi="Arial" w:cs="Arial"/>
                      <w:color w:val="000000"/>
                    </w:rPr>
                  </w:pPr>
                  <w:r w:rsidRPr="000F14C9">
                    <w:rPr>
                      <w:rFonts w:ascii="Arial"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D7CD3" w14:textId="77777777" w:rsidR="00362F9F" w:rsidRPr="000F14C9" w:rsidRDefault="00362F9F" w:rsidP="00270BF2">
                  <w:pPr>
                    <w:jc w:val="center"/>
                    <w:rPr>
                      <w:rFonts w:ascii="Arial" w:hAnsi="Arial" w:cs="Arial"/>
                      <w:color w:val="000000"/>
                    </w:rPr>
                  </w:pPr>
                  <w:r w:rsidRPr="000F14C9">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0A76C9"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07B9F1D" w14:textId="77777777" w:rsidR="00362F9F" w:rsidRPr="000F14C9" w:rsidRDefault="00362F9F" w:rsidP="00270BF2">
                  <w:pPr>
                    <w:jc w:val="center"/>
                    <w:rPr>
                      <w:rFonts w:ascii="Arial" w:hAnsi="Arial" w:cs="Arial"/>
                      <w:b/>
                      <w:bCs/>
                    </w:rPr>
                  </w:pPr>
                  <w:r w:rsidRPr="000F14C9">
                    <w:rPr>
                      <w:rFonts w:ascii="Arial" w:hAnsi="Arial" w:cs="Arial"/>
                      <w:b/>
                      <w:bCs/>
                    </w:rPr>
                    <w:t>10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193E7D0" w14:textId="77777777" w:rsidR="00362F9F" w:rsidRPr="000F14C9" w:rsidRDefault="00362F9F" w:rsidP="00270BF2">
                  <w:pPr>
                    <w:jc w:val="center"/>
                    <w:rPr>
                      <w:rFonts w:ascii="Arial" w:hAnsi="Arial" w:cs="Arial"/>
                      <w:b/>
                      <w:bCs/>
                    </w:rPr>
                  </w:pPr>
                  <w:r w:rsidRPr="000F14C9">
                    <w:rPr>
                      <w:rFonts w:ascii="Arial" w:hAnsi="Arial" w:cs="Arial"/>
                      <w:b/>
                      <w:bCs/>
                    </w:rPr>
                    <w:t>11</w:t>
                  </w:r>
                </w:p>
              </w:tc>
            </w:tr>
            <w:tr w:rsidR="00362F9F" w:rsidRPr="000F14C9" w14:paraId="25C69281"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F370B" w14:textId="77777777" w:rsidR="00362F9F" w:rsidRPr="000F14C9" w:rsidRDefault="00362F9F" w:rsidP="00270BF2">
                  <w:pPr>
                    <w:jc w:val="center"/>
                    <w:rPr>
                      <w:rFonts w:ascii="Arial" w:hAnsi="Arial" w:cs="Arial"/>
                      <w:color w:val="000000"/>
                    </w:rPr>
                  </w:pPr>
                  <w:r w:rsidRPr="000F14C9">
                    <w:rPr>
                      <w:rFonts w:ascii="Arial"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EF51C7"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0FC48" w14:textId="77777777" w:rsidR="00362F9F" w:rsidRPr="000F14C9" w:rsidRDefault="00362F9F" w:rsidP="00270BF2">
                  <w:pPr>
                    <w:jc w:val="center"/>
                    <w:rPr>
                      <w:rFonts w:ascii="Arial" w:hAnsi="Arial" w:cs="Arial"/>
                      <w:color w:val="000000"/>
                    </w:rPr>
                  </w:pPr>
                  <w:r w:rsidRPr="000F14C9">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B50D1"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D822AA"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1B6AB33" w14:textId="77777777" w:rsidR="00362F9F" w:rsidRPr="000F14C9" w:rsidRDefault="00362F9F" w:rsidP="00270BF2">
                  <w:pPr>
                    <w:jc w:val="center"/>
                    <w:rPr>
                      <w:rFonts w:ascii="Arial" w:hAnsi="Arial" w:cs="Arial"/>
                      <w:b/>
                      <w:bCs/>
                    </w:rPr>
                  </w:pPr>
                  <w:r w:rsidRPr="000F14C9">
                    <w:rPr>
                      <w:rFonts w:ascii="Arial" w:hAnsi="Arial" w:cs="Arial"/>
                      <w:b/>
                      <w:bCs/>
                    </w:rPr>
                    <w:t>17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7D29C65" w14:textId="77777777" w:rsidR="00362F9F" w:rsidRPr="000F14C9" w:rsidRDefault="00362F9F" w:rsidP="00270BF2">
                  <w:pPr>
                    <w:jc w:val="center"/>
                    <w:rPr>
                      <w:rFonts w:ascii="Arial" w:hAnsi="Arial" w:cs="Arial"/>
                      <w:b/>
                      <w:bCs/>
                    </w:rPr>
                  </w:pPr>
                  <w:r w:rsidRPr="000F14C9">
                    <w:rPr>
                      <w:rFonts w:ascii="Arial" w:hAnsi="Arial" w:cs="Arial"/>
                      <w:b/>
                      <w:bCs/>
                    </w:rPr>
                    <w:t>18</w:t>
                  </w:r>
                </w:p>
              </w:tc>
            </w:tr>
            <w:tr w:rsidR="00362F9F" w:rsidRPr="000F14C9" w14:paraId="62C59964"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EF2119"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5ABCC"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CAAA5" w14:textId="77777777" w:rsidR="00362F9F" w:rsidRPr="000F14C9" w:rsidRDefault="00362F9F" w:rsidP="00270BF2">
                  <w:pPr>
                    <w:jc w:val="center"/>
                    <w:rPr>
                      <w:rFonts w:ascii="Arial" w:hAnsi="Arial" w:cs="Arial"/>
                      <w:color w:val="000000"/>
                    </w:rPr>
                  </w:pPr>
                  <w:r w:rsidRPr="000F14C9">
                    <w:rPr>
                      <w:rFonts w:ascii="Arial" w:hAnsi="Arial" w:cs="Arial"/>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B473E" w14:textId="77777777" w:rsidR="00362F9F" w:rsidRPr="000F14C9" w:rsidRDefault="00362F9F" w:rsidP="00270BF2">
                  <w:pPr>
                    <w:jc w:val="center"/>
                    <w:rPr>
                      <w:rFonts w:ascii="Arial" w:hAnsi="Arial" w:cs="Arial"/>
                      <w:color w:val="000000"/>
                    </w:rPr>
                  </w:pPr>
                  <w:r w:rsidRPr="000F14C9">
                    <w:rPr>
                      <w:rFonts w:ascii="Arial" w:hAnsi="Arial" w:cs="Arial"/>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09046B" w14:textId="77777777" w:rsidR="00362F9F" w:rsidRPr="000F14C9" w:rsidRDefault="00362F9F" w:rsidP="00270BF2">
                  <w:pPr>
                    <w:jc w:val="center"/>
                    <w:rPr>
                      <w:rFonts w:ascii="Arial" w:hAnsi="Arial" w:cs="Arial"/>
                      <w:color w:val="000000"/>
                    </w:rPr>
                  </w:pPr>
                  <w:r w:rsidRPr="000F14C9">
                    <w:rPr>
                      <w:rFonts w:ascii="Arial" w:hAnsi="Arial" w:cs="Arial"/>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9FB501D" w14:textId="77777777" w:rsidR="00362F9F" w:rsidRPr="000F14C9" w:rsidRDefault="00362F9F" w:rsidP="00270BF2">
                  <w:pPr>
                    <w:jc w:val="center"/>
                    <w:rPr>
                      <w:rFonts w:ascii="Arial" w:hAnsi="Arial" w:cs="Arial"/>
                      <w:b/>
                      <w:bCs/>
                    </w:rPr>
                  </w:pPr>
                  <w:r w:rsidRPr="000F14C9">
                    <w:rPr>
                      <w:rFonts w:ascii="Arial" w:hAnsi="Arial" w:cs="Arial"/>
                      <w:b/>
                      <w:bCs/>
                    </w:rPr>
                    <w:t>24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93D612C" w14:textId="77777777" w:rsidR="00362F9F" w:rsidRPr="000F14C9" w:rsidRDefault="00362F9F" w:rsidP="00270BF2">
                  <w:pPr>
                    <w:jc w:val="center"/>
                    <w:rPr>
                      <w:rFonts w:ascii="Arial" w:hAnsi="Arial" w:cs="Arial"/>
                      <w:b/>
                      <w:bCs/>
                    </w:rPr>
                  </w:pPr>
                  <w:r w:rsidRPr="000F14C9">
                    <w:rPr>
                      <w:rFonts w:ascii="Arial" w:hAnsi="Arial" w:cs="Arial"/>
                      <w:b/>
                      <w:bCs/>
                    </w:rPr>
                    <w:t>25</w:t>
                  </w:r>
                </w:p>
              </w:tc>
            </w:tr>
            <w:tr w:rsidR="00362F9F" w:rsidRPr="000F14C9" w14:paraId="4AD097FA"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9A8B50" w14:textId="77777777" w:rsidR="00362F9F" w:rsidRPr="000F14C9" w:rsidRDefault="00362F9F" w:rsidP="00270BF2">
                  <w:pPr>
                    <w:jc w:val="center"/>
                    <w:rPr>
                      <w:rFonts w:ascii="Arial" w:hAnsi="Arial" w:cs="Arial"/>
                      <w:color w:val="000000"/>
                    </w:rPr>
                  </w:pPr>
                  <w:r w:rsidRPr="000F14C9">
                    <w:rPr>
                      <w:rFonts w:ascii="Arial" w:hAnsi="Arial" w:cs="Arial"/>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DF4AD0" w14:textId="77777777" w:rsidR="00362F9F" w:rsidRPr="000F14C9" w:rsidRDefault="00362F9F" w:rsidP="00270BF2">
                  <w:pPr>
                    <w:jc w:val="center"/>
                    <w:rPr>
                      <w:rFonts w:ascii="Arial" w:hAnsi="Arial" w:cs="Arial"/>
                      <w:color w:val="000000"/>
                    </w:rPr>
                  </w:pPr>
                  <w:r w:rsidRPr="000F14C9">
                    <w:rPr>
                      <w:rFonts w:ascii="Arial" w:hAnsi="Arial" w:cs="Arial"/>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45E3BC" w14:textId="77777777" w:rsidR="00362F9F" w:rsidRPr="000F14C9" w:rsidRDefault="00362F9F" w:rsidP="00270BF2">
                  <w:pPr>
                    <w:jc w:val="center"/>
                    <w:rPr>
                      <w:rFonts w:ascii="Arial" w:hAnsi="Arial" w:cs="Arial"/>
                      <w:color w:val="000000"/>
                    </w:rPr>
                  </w:pPr>
                  <w:r w:rsidRPr="000F14C9">
                    <w:rPr>
                      <w:rFonts w:ascii="Arial" w:hAnsi="Arial" w:cs="Arial"/>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E526D" w14:textId="77777777" w:rsidR="00362F9F" w:rsidRPr="000F14C9" w:rsidRDefault="00362F9F" w:rsidP="00270BF2">
                  <w:pPr>
                    <w:jc w:val="center"/>
                    <w:rPr>
                      <w:rFonts w:ascii="Arial" w:hAnsi="Arial" w:cs="Arial"/>
                      <w:color w:val="000000"/>
                    </w:rPr>
                  </w:pPr>
                  <w:r w:rsidRPr="000F14C9">
                    <w:rPr>
                      <w:rFonts w:ascii="Arial" w:hAnsi="Arial" w:cs="Arial"/>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D031A" w14:textId="77777777" w:rsidR="00362F9F" w:rsidRPr="000F14C9" w:rsidRDefault="00362F9F" w:rsidP="00270BF2">
                  <w:pPr>
                    <w:jc w:val="center"/>
                    <w:rPr>
                      <w:rFonts w:ascii="Arial" w:hAnsi="Arial" w:cs="Arial"/>
                      <w:color w:val="000000"/>
                    </w:rPr>
                  </w:pPr>
                  <w:r w:rsidRPr="000F14C9">
                    <w:rPr>
                      <w:rFonts w:ascii="Arial" w:hAnsi="Arial" w:cs="Arial"/>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CEA37" w14:textId="77777777" w:rsidR="00362F9F" w:rsidRPr="000F14C9" w:rsidRDefault="00362F9F" w:rsidP="00270BF2">
                  <w:pPr>
                    <w:jc w:val="center"/>
                    <w:rPr>
                      <w:rFonts w:ascii="Arial" w:hAnsi="Arial" w:cs="Arial"/>
                      <w:b/>
                      <w:bCs/>
                    </w:rPr>
                  </w:pPr>
                  <w:r w:rsidRPr="000F14C9">
                    <w:rPr>
                      <w:rFonts w:ascii="Arial" w:hAnsi="Arial" w:cs="Arial"/>
                      <w:b/>
                      <w:bCs/>
                    </w:rPr>
                    <w:t> </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D21DDD" w14:textId="77777777" w:rsidR="00362F9F" w:rsidRPr="000F14C9" w:rsidRDefault="00362F9F" w:rsidP="00270BF2">
                  <w:pPr>
                    <w:rPr>
                      <w:rFonts w:ascii="Arial" w:hAnsi="Arial" w:cs="Arial"/>
                    </w:rPr>
                  </w:pPr>
                </w:p>
              </w:tc>
            </w:tr>
          </w:tbl>
          <w:p w14:paraId="3F6332DA" w14:textId="77777777" w:rsidR="00362F9F" w:rsidRPr="000F14C9" w:rsidRDefault="00362F9F" w:rsidP="00270BF2">
            <w:pPr>
              <w:jc w:val="center"/>
              <w:rPr>
                <w:rFonts w:ascii="Arial" w:hAnsi="Arial" w:cs="Arial"/>
                <w:color w:val="000000"/>
                <w:sz w:val="24"/>
                <w:szCs w:val="24"/>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0C6C4F13"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5BA2B7A6"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LISTOPAD (20)</w:t>
                  </w:r>
                </w:p>
              </w:tc>
            </w:tr>
            <w:tr w:rsidR="00362F9F" w:rsidRPr="000F14C9" w14:paraId="6D5AFEBD"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222315E"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4CCB618"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C72937C"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290AA93"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2ECC1E3"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FD6FE4D"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5E6ABD6"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34B15013"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B9C3C" w14:textId="77777777" w:rsidR="00362F9F" w:rsidRPr="000F14C9" w:rsidRDefault="00362F9F" w:rsidP="00270BF2">
                  <w:pP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58224"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EE5879"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4F90B"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2E1BA"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6EA8865"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E7F4CC7"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w:t>
                  </w:r>
                </w:p>
              </w:tc>
            </w:tr>
            <w:tr w:rsidR="00362F9F" w:rsidRPr="000F14C9" w14:paraId="6EB1D83F"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9C451" w14:textId="77777777" w:rsidR="00362F9F" w:rsidRPr="000F14C9" w:rsidRDefault="00362F9F" w:rsidP="00270BF2">
                  <w:pPr>
                    <w:jc w:val="center"/>
                    <w:rPr>
                      <w:rFonts w:ascii="Arial" w:hAnsi="Arial" w:cs="Arial"/>
                      <w:color w:val="000000"/>
                    </w:rPr>
                  </w:pPr>
                  <w:r w:rsidRPr="000F14C9">
                    <w:rPr>
                      <w:rFonts w:ascii="Arial"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CD21FB" w14:textId="77777777" w:rsidR="00362F9F" w:rsidRPr="000F14C9" w:rsidRDefault="00362F9F" w:rsidP="00270BF2">
                  <w:pPr>
                    <w:jc w:val="center"/>
                    <w:rPr>
                      <w:rFonts w:ascii="Arial" w:hAnsi="Arial" w:cs="Arial"/>
                      <w:color w:val="000000"/>
                    </w:rPr>
                  </w:pPr>
                  <w:r w:rsidRPr="000F14C9">
                    <w:rPr>
                      <w:rFonts w:ascii="Arial" w:hAnsi="Arial" w:cs="Arial"/>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9D69C2" w14:textId="77777777" w:rsidR="00362F9F" w:rsidRPr="000F14C9" w:rsidRDefault="00362F9F" w:rsidP="00270BF2">
                  <w:pPr>
                    <w:jc w:val="center"/>
                    <w:rPr>
                      <w:rFonts w:ascii="Arial" w:hAnsi="Arial" w:cs="Arial"/>
                      <w:color w:val="000000"/>
                    </w:rPr>
                  </w:pPr>
                  <w:r w:rsidRPr="000F14C9">
                    <w:rPr>
                      <w:rFonts w:ascii="Arial" w:hAnsi="Arial" w:cs="Arial"/>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F0D91" w14:textId="77777777" w:rsidR="00362F9F" w:rsidRPr="000F14C9" w:rsidRDefault="00362F9F" w:rsidP="00270BF2">
                  <w:pPr>
                    <w:jc w:val="center"/>
                    <w:rPr>
                      <w:rFonts w:ascii="Arial" w:hAnsi="Arial" w:cs="Arial"/>
                      <w:color w:val="000000"/>
                    </w:rPr>
                  </w:pPr>
                  <w:r w:rsidRPr="000F14C9">
                    <w:rPr>
                      <w:rFonts w:ascii="Arial"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E86890" w14:textId="77777777" w:rsidR="00362F9F" w:rsidRPr="000F14C9" w:rsidRDefault="00362F9F" w:rsidP="00270BF2">
                  <w:pPr>
                    <w:jc w:val="center"/>
                    <w:rPr>
                      <w:rFonts w:ascii="Arial" w:hAnsi="Arial" w:cs="Arial"/>
                      <w:color w:val="000000"/>
                    </w:rPr>
                  </w:pPr>
                  <w:r w:rsidRPr="000F14C9">
                    <w:rPr>
                      <w:rFonts w:ascii="Arial"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40043F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93B301E"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9</w:t>
                  </w:r>
                </w:p>
              </w:tc>
            </w:tr>
            <w:tr w:rsidR="00362F9F" w:rsidRPr="000F14C9" w14:paraId="7E434562"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1D1B6" w14:textId="77777777" w:rsidR="00362F9F" w:rsidRPr="000F14C9" w:rsidRDefault="00362F9F" w:rsidP="00270BF2">
                  <w:pPr>
                    <w:jc w:val="center"/>
                    <w:rPr>
                      <w:rFonts w:ascii="Arial" w:hAnsi="Arial" w:cs="Arial"/>
                      <w:color w:val="000000"/>
                    </w:rPr>
                  </w:pPr>
                  <w:r w:rsidRPr="000F14C9">
                    <w:rPr>
                      <w:rFonts w:ascii="Arial" w:hAnsi="Arial" w:cs="Arial"/>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971174" w14:textId="77777777" w:rsidR="00362F9F" w:rsidRPr="000F14C9" w:rsidRDefault="00362F9F" w:rsidP="00270BF2">
                  <w:pPr>
                    <w:jc w:val="center"/>
                    <w:rPr>
                      <w:rFonts w:ascii="Arial" w:hAnsi="Arial" w:cs="Arial"/>
                      <w:color w:val="000000"/>
                    </w:rPr>
                  </w:pPr>
                  <w:r w:rsidRPr="000F14C9">
                    <w:rPr>
                      <w:rFonts w:ascii="Arial" w:hAnsi="Arial" w:cs="Arial"/>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55CEB" w14:textId="77777777" w:rsidR="00362F9F" w:rsidRPr="000F14C9" w:rsidRDefault="00362F9F" w:rsidP="00270BF2">
                  <w:pPr>
                    <w:jc w:val="center"/>
                    <w:rPr>
                      <w:rFonts w:ascii="Arial" w:hAnsi="Arial" w:cs="Arial"/>
                      <w:color w:val="000000"/>
                    </w:rPr>
                  </w:pPr>
                  <w:r w:rsidRPr="000F14C9">
                    <w:rPr>
                      <w:rFonts w:ascii="Arial"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4A6BAE"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1B08C" w14:textId="77777777" w:rsidR="00362F9F" w:rsidRPr="000F14C9" w:rsidRDefault="00362F9F" w:rsidP="00270BF2">
                  <w:pPr>
                    <w:jc w:val="center"/>
                    <w:rPr>
                      <w:rFonts w:ascii="Arial" w:hAnsi="Arial" w:cs="Arial"/>
                      <w:color w:val="000000"/>
                    </w:rPr>
                  </w:pPr>
                  <w:r w:rsidRPr="000F14C9">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1AEEFDB"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F348E48"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16</w:t>
                  </w:r>
                </w:p>
              </w:tc>
            </w:tr>
            <w:tr w:rsidR="00362F9F" w:rsidRPr="000F14C9" w14:paraId="4FA09A48"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9A9A6" w14:textId="77777777" w:rsidR="00362F9F" w:rsidRPr="000F14C9" w:rsidRDefault="00362F9F" w:rsidP="00270BF2">
                  <w:pPr>
                    <w:jc w:val="center"/>
                    <w:rPr>
                      <w:rFonts w:ascii="Arial" w:hAnsi="Arial" w:cs="Arial"/>
                      <w:color w:val="000000"/>
                    </w:rPr>
                  </w:pPr>
                  <w:r w:rsidRPr="000F14C9">
                    <w:rPr>
                      <w:rFonts w:ascii="Arial" w:hAnsi="Arial" w:cs="Arial"/>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7E389E" w14:textId="77777777" w:rsidR="00362F9F" w:rsidRPr="000F14C9" w:rsidRDefault="00362F9F" w:rsidP="00270BF2">
                  <w:pPr>
                    <w:jc w:val="center"/>
                    <w:rPr>
                      <w:rFonts w:ascii="Arial" w:hAnsi="Arial" w:cs="Arial"/>
                      <w:color w:val="000000"/>
                    </w:rPr>
                  </w:pPr>
                  <w:r w:rsidRPr="000F14C9">
                    <w:rPr>
                      <w:rFonts w:ascii="Arial" w:hAnsi="Arial" w:cs="Arial"/>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EF439"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BD49F"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8AE28" w14:textId="77777777" w:rsidR="00362F9F" w:rsidRPr="000F14C9" w:rsidRDefault="00362F9F" w:rsidP="00270BF2">
                  <w:pPr>
                    <w:jc w:val="center"/>
                    <w:rPr>
                      <w:rFonts w:ascii="Arial" w:hAnsi="Arial" w:cs="Arial"/>
                      <w:color w:val="000000"/>
                    </w:rPr>
                  </w:pPr>
                  <w:r w:rsidRPr="000F14C9">
                    <w:rPr>
                      <w:rFonts w:ascii="Arial" w:hAnsi="Arial" w:cs="Arial"/>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9DDF892"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395A9D1"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23</w:t>
                  </w:r>
                </w:p>
              </w:tc>
            </w:tr>
            <w:tr w:rsidR="00362F9F" w:rsidRPr="000F14C9" w14:paraId="3F25613B"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4B9099" w14:textId="77777777" w:rsidR="00362F9F" w:rsidRPr="000F14C9" w:rsidRDefault="00362F9F" w:rsidP="00270BF2">
                  <w:pPr>
                    <w:jc w:val="center"/>
                    <w:rPr>
                      <w:rFonts w:ascii="Arial" w:hAnsi="Arial" w:cs="Arial"/>
                      <w:color w:val="000000"/>
                    </w:rPr>
                  </w:pPr>
                  <w:r w:rsidRPr="000F14C9">
                    <w:rPr>
                      <w:rFonts w:ascii="Arial" w:hAnsi="Arial" w:cs="Arial"/>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F7329E" w14:textId="77777777" w:rsidR="00362F9F" w:rsidRPr="000F14C9" w:rsidRDefault="00362F9F" w:rsidP="00270BF2">
                  <w:pPr>
                    <w:jc w:val="center"/>
                    <w:rPr>
                      <w:rFonts w:ascii="Arial" w:hAnsi="Arial" w:cs="Arial"/>
                      <w:color w:val="000000"/>
                    </w:rPr>
                  </w:pPr>
                  <w:r w:rsidRPr="000F14C9">
                    <w:rPr>
                      <w:rFonts w:ascii="Arial" w:hAnsi="Arial" w:cs="Arial"/>
                      <w:color w:val="00000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5DCCF6" w14:textId="77777777" w:rsidR="00362F9F" w:rsidRPr="000F14C9" w:rsidRDefault="00362F9F" w:rsidP="00270BF2">
                  <w:pPr>
                    <w:jc w:val="center"/>
                    <w:rPr>
                      <w:rFonts w:ascii="Arial" w:hAnsi="Arial" w:cs="Arial"/>
                      <w:color w:val="000000"/>
                    </w:rPr>
                  </w:pPr>
                  <w:r w:rsidRPr="000F14C9">
                    <w:rPr>
                      <w:rFonts w:ascii="Arial" w:hAnsi="Arial" w:cs="Arial"/>
                      <w:color w:val="00000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CD30E" w14:textId="77777777" w:rsidR="00362F9F" w:rsidRPr="000F14C9" w:rsidRDefault="00362F9F" w:rsidP="00270BF2">
                  <w:pPr>
                    <w:jc w:val="center"/>
                    <w:rPr>
                      <w:rFonts w:ascii="Arial" w:hAnsi="Arial" w:cs="Arial"/>
                      <w:color w:val="000000"/>
                    </w:rPr>
                  </w:pPr>
                  <w:r w:rsidRPr="000F14C9">
                    <w:rPr>
                      <w:rFonts w:ascii="Arial" w:hAnsi="Arial" w:cs="Arial"/>
                      <w:color w:val="00000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9AA30" w14:textId="77777777" w:rsidR="00362F9F" w:rsidRPr="000F14C9" w:rsidRDefault="00362F9F" w:rsidP="00270BF2">
                  <w:pPr>
                    <w:jc w:val="center"/>
                    <w:rPr>
                      <w:rFonts w:ascii="Arial" w:hAnsi="Arial" w:cs="Arial"/>
                      <w:color w:val="000000"/>
                    </w:rPr>
                  </w:pPr>
                  <w:r w:rsidRPr="000F14C9">
                    <w:rPr>
                      <w:rFonts w:ascii="Arial" w:hAnsi="Arial" w:cs="Arial"/>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C52AEB4"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B05233A"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30</w:t>
                  </w:r>
                </w:p>
              </w:tc>
            </w:tr>
            <w:tr w:rsidR="00362F9F" w:rsidRPr="000F14C9" w14:paraId="47D5B460"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80FE356"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117FC" w14:textId="77777777" w:rsidR="00362F9F" w:rsidRPr="000F14C9" w:rsidRDefault="00362F9F" w:rsidP="00270BF2">
                  <w:pP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1EBCC" w14:textId="77777777" w:rsidR="00362F9F" w:rsidRPr="000F14C9" w:rsidRDefault="00362F9F" w:rsidP="00270BF2">
                  <w:pP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FD55E" w14:textId="77777777" w:rsidR="00362F9F" w:rsidRPr="000F14C9" w:rsidRDefault="00362F9F" w:rsidP="00270BF2">
                  <w:pP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92BF9" w14:textId="77777777" w:rsidR="00362F9F" w:rsidRPr="000F14C9" w:rsidRDefault="00362F9F" w:rsidP="00270BF2">
                  <w:pP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8CB78" w14:textId="77777777" w:rsidR="00362F9F" w:rsidRPr="000F14C9" w:rsidRDefault="00362F9F" w:rsidP="00270BF2">
                  <w:pPr>
                    <w:rPr>
                      <w:rFonts w:ascii="Arial" w:hAnsi="Arial" w:cs="Arial"/>
                    </w:rPr>
                  </w:pPr>
                  <w:r w:rsidRPr="000F14C9">
                    <w:rPr>
                      <w:rFonts w:ascii="Arial"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829688" w14:textId="77777777" w:rsidR="00362F9F" w:rsidRPr="000F14C9" w:rsidRDefault="00362F9F" w:rsidP="00270BF2">
                  <w:pPr>
                    <w:rPr>
                      <w:rFonts w:ascii="Arial" w:hAnsi="Arial" w:cs="Arial"/>
                    </w:rPr>
                  </w:pPr>
                  <w:r w:rsidRPr="000F14C9">
                    <w:rPr>
                      <w:rFonts w:ascii="Arial" w:hAnsi="Arial" w:cs="Arial"/>
                    </w:rPr>
                    <w:t> </w:t>
                  </w:r>
                </w:p>
              </w:tc>
            </w:tr>
          </w:tbl>
          <w:p w14:paraId="6C759FF6" w14:textId="77777777" w:rsidR="00362F9F" w:rsidRPr="000F14C9" w:rsidRDefault="00362F9F" w:rsidP="00270BF2">
            <w:pPr>
              <w:jc w:val="center"/>
              <w:rPr>
                <w:rFonts w:ascii="Arial" w:hAnsi="Arial" w:cs="Arial"/>
                <w:color w:val="000000"/>
                <w:sz w:val="21"/>
                <w:szCs w:val="21"/>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029FB4A8"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77869F71"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STUDENI (20)</w:t>
                  </w:r>
                </w:p>
              </w:tc>
            </w:tr>
            <w:tr w:rsidR="00362F9F" w:rsidRPr="000F14C9" w14:paraId="5714AA3C"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3E23539"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8209B48"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5F20640"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0E6B112"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D23E811"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58A9690"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0BEE99B"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364AA38E"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3B236" w14:textId="77777777" w:rsidR="00362F9F" w:rsidRPr="000F14C9" w:rsidRDefault="00362F9F" w:rsidP="00270BF2">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2A68A978" w14:textId="77777777" w:rsidR="00362F9F" w:rsidRPr="000F14C9" w:rsidRDefault="00362F9F" w:rsidP="00270BF2">
                  <w:pPr>
                    <w:jc w:val="center"/>
                    <w:rPr>
                      <w:rFonts w:ascii="Arial" w:hAnsi="Arial" w:cs="Arial"/>
                      <w:color w:val="FFFFFF"/>
                    </w:rPr>
                  </w:pPr>
                  <w:r w:rsidRPr="000F14C9">
                    <w:rPr>
                      <w:rFonts w:ascii="Arial" w:hAnsi="Arial" w:cs="Arial"/>
                      <w:b/>
                      <w:bCs/>
                      <w:color w:val="FFFFFF"/>
                    </w:rPr>
                    <w:t>1</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14:paraId="0C3A30FF" w14:textId="77777777" w:rsidR="00362F9F" w:rsidRPr="000F14C9" w:rsidRDefault="00362F9F" w:rsidP="00270BF2">
                  <w:pPr>
                    <w:jc w:val="center"/>
                    <w:rPr>
                      <w:rFonts w:ascii="Arial" w:hAnsi="Arial" w:cs="Arial"/>
                      <w:color w:val="000000"/>
                    </w:rPr>
                  </w:pPr>
                  <w:r w:rsidRPr="000F14C9">
                    <w:rPr>
                      <w:rFonts w:ascii="Arial"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76564B" w14:textId="77777777" w:rsidR="00362F9F" w:rsidRPr="000F14C9" w:rsidRDefault="00362F9F" w:rsidP="00270BF2">
                  <w:pPr>
                    <w:jc w:val="center"/>
                    <w:rPr>
                      <w:rFonts w:ascii="Arial" w:hAnsi="Arial" w:cs="Arial"/>
                      <w:color w:val="000000"/>
                    </w:rPr>
                  </w:pPr>
                  <w:r w:rsidRPr="000F14C9">
                    <w:rPr>
                      <w:rFonts w:ascii="Arial"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942CD" w14:textId="77777777" w:rsidR="00362F9F" w:rsidRPr="000F14C9" w:rsidRDefault="00362F9F" w:rsidP="00270BF2">
                  <w:pPr>
                    <w:jc w:val="center"/>
                    <w:rPr>
                      <w:rFonts w:ascii="Arial" w:hAnsi="Arial" w:cs="Arial"/>
                      <w:color w:val="000000"/>
                    </w:rPr>
                  </w:pPr>
                  <w:r w:rsidRPr="000F14C9">
                    <w:rPr>
                      <w:rFonts w:ascii="Arial" w:hAnsi="Arial" w:cs="Arial"/>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EE49E38"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396ABD4"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6</w:t>
                  </w:r>
                </w:p>
              </w:tc>
            </w:tr>
            <w:tr w:rsidR="00362F9F" w:rsidRPr="000F14C9" w14:paraId="4200E01E"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1599F" w14:textId="77777777" w:rsidR="00362F9F" w:rsidRPr="000F14C9" w:rsidRDefault="00362F9F" w:rsidP="00270BF2">
                  <w:pPr>
                    <w:jc w:val="center"/>
                    <w:rPr>
                      <w:rFonts w:ascii="Arial" w:hAnsi="Arial" w:cs="Arial"/>
                    </w:rPr>
                  </w:pPr>
                  <w:r w:rsidRPr="000F14C9">
                    <w:rPr>
                      <w:rFonts w:ascii="Arial" w:hAnsi="Arial" w:cs="Arial"/>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81D33" w14:textId="77777777" w:rsidR="00362F9F" w:rsidRPr="000F14C9" w:rsidRDefault="00362F9F" w:rsidP="00270BF2">
                  <w:pPr>
                    <w:jc w:val="center"/>
                    <w:rPr>
                      <w:rFonts w:ascii="Arial" w:hAnsi="Arial" w:cs="Arial"/>
                      <w:color w:val="000000"/>
                    </w:rPr>
                  </w:pPr>
                  <w:r w:rsidRPr="000F14C9">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511B6"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520FA" w14:textId="77777777" w:rsidR="00362F9F" w:rsidRPr="000F14C9" w:rsidRDefault="00362F9F" w:rsidP="00270BF2">
                  <w:pPr>
                    <w:jc w:val="center"/>
                    <w:rPr>
                      <w:rFonts w:ascii="Arial" w:hAnsi="Arial" w:cs="Arial"/>
                      <w:color w:val="000000"/>
                    </w:rPr>
                  </w:pPr>
                  <w:r w:rsidRPr="000F14C9">
                    <w:rPr>
                      <w:rFonts w:ascii="Arial" w:hAnsi="Arial" w:cs="Arial"/>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ED097" w14:textId="77777777" w:rsidR="00362F9F" w:rsidRPr="000F14C9" w:rsidRDefault="00362F9F" w:rsidP="00270BF2">
                  <w:pPr>
                    <w:jc w:val="center"/>
                    <w:rPr>
                      <w:rFonts w:ascii="Arial" w:hAnsi="Arial" w:cs="Arial"/>
                      <w:color w:val="000000"/>
                    </w:rPr>
                  </w:pPr>
                  <w:r w:rsidRPr="000F14C9">
                    <w:rPr>
                      <w:rFonts w:ascii="Arial" w:hAnsi="Arial" w:cs="Arial"/>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8B50C6C"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4AA3D5C" w14:textId="77777777" w:rsidR="00362F9F" w:rsidRPr="000F14C9" w:rsidRDefault="00362F9F" w:rsidP="00270BF2">
                  <w:pPr>
                    <w:jc w:val="center"/>
                    <w:rPr>
                      <w:rFonts w:ascii="Arial" w:hAnsi="Arial" w:cs="Arial"/>
                      <w:b/>
                      <w:bCs/>
                    </w:rPr>
                  </w:pPr>
                  <w:r w:rsidRPr="000F14C9">
                    <w:rPr>
                      <w:rFonts w:ascii="Arial" w:hAnsi="Arial" w:cs="Arial"/>
                      <w:b/>
                      <w:bCs/>
                    </w:rPr>
                    <w:t>13</w:t>
                  </w:r>
                </w:p>
              </w:tc>
            </w:tr>
            <w:tr w:rsidR="00362F9F" w:rsidRPr="000F14C9" w14:paraId="7558A2FC"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2B5BE" w14:textId="77777777" w:rsidR="00362F9F" w:rsidRPr="000F14C9" w:rsidRDefault="00362F9F" w:rsidP="00270BF2">
                  <w:pPr>
                    <w:jc w:val="center"/>
                    <w:rPr>
                      <w:rFonts w:ascii="Arial" w:hAnsi="Arial" w:cs="Arial"/>
                    </w:rPr>
                  </w:pPr>
                  <w:r w:rsidRPr="000F14C9">
                    <w:rPr>
                      <w:rFonts w:ascii="Arial" w:hAnsi="Arial" w:cs="Arial"/>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30182"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D96A5"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8F72F" w14:textId="77777777" w:rsidR="00362F9F" w:rsidRPr="000F14C9" w:rsidRDefault="00362F9F" w:rsidP="00270BF2">
                  <w:pPr>
                    <w:jc w:val="center"/>
                    <w:rPr>
                      <w:rFonts w:ascii="Arial" w:hAnsi="Arial" w:cs="Arial"/>
                      <w:color w:val="000000"/>
                    </w:rPr>
                  </w:pPr>
                  <w:r w:rsidRPr="000F14C9">
                    <w:rPr>
                      <w:rFonts w:ascii="Arial" w:hAnsi="Arial" w:cs="Arial"/>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587F853D" w14:textId="77777777" w:rsidR="00362F9F" w:rsidRPr="000F14C9" w:rsidRDefault="00362F9F" w:rsidP="00270BF2">
                  <w:pPr>
                    <w:jc w:val="center"/>
                    <w:rPr>
                      <w:rFonts w:ascii="Arial" w:hAnsi="Arial" w:cs="Arial"/>
                      <w:color w:val="FFFFFF"/>
                    </w:rPr>
                  </w:pPr>
                  <w:r w:rsidRPr="000F14C9">
                    <w:rPr>
                      <w:rFonts w:ascii="Arial" w:hAnsi="Arial" w:cs="Arial"/>
                      <w:b/>
                      <w:bCs/>
                      <w:color w:val="FFFFFF"/>
                    </w:rPr>
                    <w:t>18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F2753B9"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2C39C87"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20</w:t>
                  </w:r>
                </w:p>
              </w:tc>
            </w:tr>
            <w:tr w:rsidR="00362F9F" w:rsidRPr="000F14C9" w14:paraId="7645DBE5"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1835F" w14:textId="77777777" w:rsidR="00362F9F" w:rsidRPr="000F14C9" w:rsidRDefault="00362F9F" w:rsidP="00270BF2">
                  <w:pPr>
                    <w:jc w:val="center"/>
                    <w:rPr>
                      <w:rFonts w:ascii="Arial" w:hAnsi="Arial" w:cs="Arial"/>
                    </w:rPr>
                  </w:pPr>
                  <w:r w:rsidRPr="000F14C9">
                    <w:rPr>
                      <w:rFonts w:ascii="Arial" w:hAnsi="Arial" w:cs="Arial"/>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9CE04" w14:textId="77777777" w:rsidR="00362F9F" w:rsidRPr="000F14C9" w:rsidRDefault="00362F9F" w:rsidP="00270BF2">
                  <w:pPr>
                    <w:jc w:val="center"/>
                    <w:rPr>
                      <w:rFonts w:ascii="Arial" w:hAnsi="Arial" w:cs="Arial"/>
                      <w:color w:val="000000"/>
                    </w:rPr>
                  </w:pPr>
                  <w:r w:rsidRPr="000F14C9">
                    <w:rPr>
                      <w:rFonts w:ascii="Arial" w:hAnsi="Arial" w:cs="Arial"/>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16EFB" w14:textId="77777777" w:rsidR="00362F9F" w:rsidRPr="000F14C9" w:rsidRDefault="00362F9F" w:rsidP="00270BF2">
                  <w:pPr>
                    <w:jc w:val="center"/>
                    <w:rPr>
                      <w:rFonts w:ascii="Arial" w:hAnsi="Arial" w:cs="Arial"/>
                      <w:color w:val="000000"/>
                    </w:rPr>
                  </w:pPr>
                  <w:r w:rsidRPr="000F14C9">
                    <w:rPr>
                      <w:rFonts w:ascii="Arial" w:hAnsi="Arial" w:cs="Arial"/>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B7303" w14:textId="77777777" w:rsidR="00362F9F" w:rsidRPr="000F14C9" w:rsidRDefault="00362F9F" w:rsidP="00270BF2">
                  <w:pPr>
                    <w:jc w:val="center"/>
                    <w:rPr>
                      <w:rFonts w:ascii="Arial" w:hAnsi="Arial" w:cs="Arial"/>
                      <w:color w:val="000000"/>
                    </w:rPr>
                  </w:pPr>
                  <w:r w:rsidRPr="000F14C9">
                    <w:rPr>
                      <w:rFonts w:ascii="Arial" w:hAnsi="Arial" w:cs="Arial"/>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84681" w14:textId="77777777" w:rsidR="00362F9F" w:rsidRPr="000F14C9" w:rsidRDefault="00362F9F" w:rsidP="00270BF2">
                  <w:pPr>
                    <w:jc w:val="center"/>
                    <w:rPr>
                      <w:rFonts w:ascii="Arial" w:hAnsi="Arial" w:cs="Arial"/>
                      <w:color w:val="000000"/>
                    </w:rPr>
                  </w:pPr>
                  <w:r w:rsidRPr="000F14C9">
                    <w:rPr>
                      <w:rFonts w:ascii="Arial" w:hAnsi="Arial" w:cs="Arial"/>
                      <w:color w:val="000000"/>
                    </w:rPr>
                    <w:t>25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975ABFE"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253DCAE"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27</w:t>
                  </w:r>
                </w:p>
              </w:tc>
            </w:tr>
            <w:tr w:rsidR="00362F9F" w:rsidRPr="000F14C9" w14:paraId="2DD09CD3"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11D47A" w14:textId="77777777" w:rsidR="00362F9F" w:rsidRPr="000F14C9" w:rsidRDefault="00362F9F" w:rsidP="00270BF2">
                  <w:pPr>
                    <w:jc w:val="center"/>
                    <w:rPr>
                      <w:rFonts w:ascii="Arial" w:hAnsi="Arial" w:cs="Arial"/>
                    </w:rPr>
                  </w:pPr>
                  <w:r w:rsidRPr="000F14C9">
                    <w:rPr>
                      <w:rFonts w:ascii="Arial" w:hAnsi="Arial" w:cs="Arial"/>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148ED" w14:textId="77777777" w:rsidR="00362F9F" w:rsidRPr="000F14C9" w:rsidRDefault="00362F9F" w:rsidP="00270BF2">
                  <w:pPr>
                    <w:jc w:val="center"/>
                    <w:rPr>
                      <w:rFonts w:ascii="Arial" w:hAnsi="Arial" w:cs="Arial"/>
                      <w:color w:val="000000"/>
                    </w:rPr>
                  </w:pPr>
                  <w:r w:rsidRPr="000F14C9">
                    <w:rPr>
                      <w:rFonts w:ascii="Arial" w:hAnsi="Arial" w:cs="Arial"/>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788A3" w14:textId="77777777" w:rsidR="00362F9F" w:rsidRPr="000F14C9" w:rsidRDefault="00362F9F" w:rsidP="00270BF2">
                  <w:pPr>
                    <w:jc w:val="center"/>
                    <w:rPr>
                      <w:rFonts w:ascii="Arial" w:hAnsi="Arial" w:cs="Arial"/>
                      <w:color w:val="000000"/>
                    </w:rPr>
                  </w:pPr>
                  <w:r w:rsidRPr="000F14C9">
                    <w:rPr>
                      <w:rFonts w:ascii="Arial" w:hAnsi="Arial" w:cs="Arial"/>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B19535" w14:textId="77777777" w:rsidR="00362F9F" w:rsidRPr="000F14C9" w:rsidRDefault="00362F9F" w:rsidP="00270BF2">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5CA60" w14:textId="77777777" w:rsidR="00362F9F" w:rsidRPr="000F14C9" w:rsidRDefault="00362F9F" w:rsidP="00270BF2">
                  <w:pPr>
                    <w:jc w:val="center"/>
                    <w:rPr>
                      <w:rFonts w:ascii="Arial" w:hAnsi="Arial" w:cs="Arial"/>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21A096" w14:textId="77777777" w:rsidR="00362F9F" w:rsidRPr="000F14C9" w:rsidRDefault="00362F9F" w:rsidP="00270BF2">
                  <w:pPr>
                    <w:jc w:val="center"/>
                    <w:rPr>
                      <w:rFonts w:ascii="Arial" w:hAnsi="Arial" w:cs="Arial"/>
                      <w:sz w:val="21"/>
                      <w:szCs w:val="21"/>
                    </w:rPr>
                  </w:pPr>
                  <w:r w:rsidRPr="000F14C9">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A80EB" w14:textId="77777777" w:rsidR="00362F9F" w:rsidRPr="000F14C9" w:rsidRDefault="00362F9F" w:rsidP="00270BF2">
                  <w:pPr>
                    <w:jc w:val="center"/>
                    <w:rPr>
                      <w:rFonts w:ascii="Arial" w:hAnsi="Arial" w:cs="Arial"/>
                      <w:sz w:val="21"/>
                      <w:szCs w:val="21"/>
                    </w:rPr>
                  </w:pPr>
                  <w:r w:rsidRPr="000F14C9">
                    <w:rPr>
                      <w:rFonts w:ascii="Arial" w:hAnsi="Arial" w:cs="Arial"/>
                      <w:sz w:val="21"/>
                      <w:szCs w:val="21"/>
                    </w:rPr>
                    <w:t> </w:t>
                  </w:r>
                </w:p>
              </w:tc>
            </w:tr>
          </w:tbl>
          <w:p w14:paraId="371D223F" w14:textId="77777777" w:rsidR="00362F9F" w:rsidRPr="000F14C9" w:rsidRDefault="00362F9F" w:rsidP="00270BF2">
            <w:pPr>
              <w:jc w:val="center"/>
              <w:rPr>
                <w:rFonts w:ascii="Arial" w:hAnsi="Arial" w:cs="Arial"/>
                <w:color w:val="000000"/>
                <w:sz w:val="21"/>
                <w:szCs w:val="21"/>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6368D115"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73B78B52"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PROSINAC (17)</w:t>
                  </w:r>
                </w:p>
              </w:tc>
            </w:tr>
            <w:tr w:rsidR="00362F9F" w:rsidRPr="000F14C9" w14:paraId="11161B42"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729FC0E"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0B76E5E"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811D85B"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FA5C41F"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561A16C"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D7A5CA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A40C018"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21CB7720"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071D8" w14:textId="77777777" w:rsidR="00362F9F" w:rsidRPr="000F14C9" w:rsidRDefault="00362F9F" w:rsidP="00270BF2">
                  <w:pPr>
                    <w:jc w:val="cente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C2E28" w14:textId="77777777" w:rsidR="00362F9F" w:rsidRPr="000F14C9" w:rsidRDefault="00362F9F" w:rsidP="00270BF2">
                  <w:pPr>
                    <w:jc w:val="center"/>
                    <w:rPr>
                      <w:rFonts w:ascii="Arial" w:hAnsi="Arial" w:cs="Arial"/>
                      <w:color w:val="000000"/>
                      <w:sz w:val="21"/>
                      <w:szCs w:val="21"/>
                    </w:rPr>
                  </w:pPr>
                  <w:r w:rsidRPr="000F14C9">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38155" w14:textId="77777777" w:rsidR="00362F9F" w:rsidRPr="000F14C9" w:rsidRDefault="00362F9F" w:rsidP="00270BF2">
                  <w:pPr>
                    <w:jc w:val="center"/>
                    <w:rPr>
                      <w:rFonts w:ascii="Arial" w:hAnsi="Arial" w:cs="Arial"/>
                      <w:color w:val="000000"/>
                      <w:sz w:val="21"/>
                      <w:szCs w:val="21"/>
                    </w:rPr>
                  </w:pPr>
                  <w:r w:rsidRPr="000F14C9">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C57AAF" w14:textId="77777777" w:rsidR="00362F9F" w:rsidRPr="000F14C9" w:rsidRDefault="00362F9F" w:rsidP="00270BF2">
                  <w:pPr>
                    <w:jc w:val="center"/>
                    <w:rPr>
                      <w:rFonts w:ascii="Arial" w:hAnsi="Arial" w:cs="Arial"/>
                      <w:color w:val="000000"/>
                    </w:rPr>
                  </w:pPr>
                  <w:r w:rsidRPr="000F14C9">
                    <w:rPr>
                      <w:rFonts w:ascii="Arial" w:hAnsi="Arial" w:cs="Arial"/>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07F7D" w14:textId="77777777" w:rsidR="00362F9F" w:rsidRPr="000F14C9" w:rsidRDefault="00362F9F" w:rsidP="00270BF2">
                  <w:pPr>
                    <w:jc w:val="center"/>
                    <w:rPr>
                      <w:rFonts w:ascii="Arial" w:hAnsi="Arial" w:cs="Arial"/>
                      <w:color w:val="000000"/>
                    </w:rPr>
                  </w:pPr>
                  <w:r w:rsidRPr="000F14C9">
                    <w:rPr>
                      <w:rFonts w:ascii="Arial"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227B841"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8D440ED"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4</w:t>
                  </w:r>
                </w:p>
              </w:tc>
            </w:tr>
            <w:tr w:rsidR="00362F9F" w:rsidRPr="000F14C9" w14:paraId="28D57CF5"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A5D4DA" w14:textId="77777777" w:rsidR="00362F9F" w:rsidRPr="000F14C9" w:rsidRDefault="00362F9F" w:rsidP="00270BF2">
                  <w:pPr>
                    <w:jc w:val="center"/>
                    <w:rPr>
                      <w:rFonts w:ascii="Arial" w:hAnsi="Arial" w:cs="Arial"/>
                      <w:color w:val="000000"/>
                    </w:rPr>
                  </w:pPr>
                  <w:r w:rsidRPr="000F14C9">
                    <w:rPr>
                      <w:rFonts w:ascii="Arial" w:hAnsi="Arial" w:cs="Arial"/>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37AF3" w14:textId="77777777" w:rsidR="00362F9F" w:rsidRPr="000F14C9" w:rsidRDefault="00362F9F" w:rsidP="00270BF2">
                  <w:pPr>
                    <w:jc w:val="center"/>
                    <w:rPr>
                      <w:rFonts w:ascii="Arial" w:hAnsi="Arial" w:cs="Arial"/>
                      <w:color w:val="000000"/>
                    </w:rPr>
                  </w:pPr>
                  <w:r w:rsidRPr="000F14C9">
                    <w:rPr>
                      <w:rFonts w:ascii="Arial"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08841" w14:textId="77777777" w:rsidR="00362F9F" w:rsidRPr="000F14C9" w:rsidRDefault="00362F9F" w:rsidP="00270BF2">
                  <w:pPr>
                    <w:jc w:val="center"/>
                    <w:rPr>
                      <w:rFonts w:ascii="Arial" w:hAnsi="Arial" w:cs="Arial"/>
                      <w:color w:val="000000"/>
                    </w:rPr>
                  </w:pPr>
                  <w:r w:rsidRPr="000F14C9">
                    <w:rPr>
                      <w:rFonts w:ascii="Arial"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A8067E" w14:textId="77777777" w:rsidR="00362F9F" w:rsidRPr="000F14C9" w:rsidRDefault="00362F9F" w:rsidP="00270BF2">
                  <w:pPr>
                    <w:jc w:val="center"/>
                    <w:rPr>
                      <w:rFonts w:ascii="Arial" w:hAnsi="Arial" w:cs="Arial"/>
                      <w:color w:val="000000"/>
                    </w:rPr>
                  </w:pPr>
                  <w:r w:rsidRPr="000F14C9">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E0AA7"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ABBA4AD" w14:textId="77777777" w:rsidR="00362F9F" w:rsidRPr="000F14C9" w:rsidRDefault="00362F9F" w:rsidP="00270BF2">
                  <w:pPr>
                    <w:jc w:val="center"/>
                    <w:rPr>
                      <w:rFonts w:ascii="Arial" w:hAnsi="Arial" w:cs="Arial"/>
                      <w:b/>
                      <w:bCs/>
                    </w:rPr>
                  </w:pPr>
                  <w:r w:rsidRPr="000F14C9">
                    <w:rPr>
                      <w:rFonts w:ascii="Arial" w:hAnsi="Arial" w:cs="Arial"/>
                      <w:b/>
                      <w:bCs/>
                    </w:rPr>
                    <w:t>10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BA94BFF" w14:textId="77777777" w:rsidR="00362F9F" w:rsidRPr="000F14C9" w:rsidRDefault="00362F9F" w:rsidP="00270BF2">
                  <w:pPr>
                    <w:jc w:val="center"/>
                    <w:rPr>
                      <w:rFonts w:ascii="Arial" w:hAnsi="Arial" w:cs="Arial"/>
                      <w:b/>
                      <w:bCs/>
                    </w:rPr>
                  </w:pPr>
                  <w:r w:rsidRPr="000F14C9">
                    <w:rPr>
                      <w:rFonts w:ascii="Arial" w:hAnsi="Arial" w:cs="Arial"/>
                      <w:b/>
                      <w:bCs/>
                    </w:rPr>
                    <w:t>11</w:t>
                  </w:r>
                </w:p>
              </w:tc>
            </w:tr>
            <w:tr w:rsidR="00362F9F" w:rsidRPr="000F14C9" w14:paraId="590EE947"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79EA5" w14:textId="77777777" w:rsidR="00362F9F" w:rsidRPr="000F14C9" w:rsidRDefault="00362F9F" w:rsidP="00270BF2">
                  <w:pPr>
                    <w:jc w:val="center"/>
                    <w:rPr>
                      <w:rFonts w:ascii="Arial" w:hAnsi="Arial" w:cs="Arial"/>
                      <w:color w:val="000000"/>
                    </w:rPr>
                  </w:pPr>
                  <w:r w:rsidRPr="000F14C9">
                    <w:rPr>
                      <w:rFonts w:ascii="Arial"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DD90A"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C17D8" w14:textId="77777777" w:rsidR="00362F9F" w:rsidRPr="000F14C9" w:rsidRDefault="00362F9F" w:rsidP="00270BF2">
                  <w:pPr>
                    <w:jc w:val="center"/>
                    <w:rPr>
                      <w:rFonts w:ascii="Arial" w:hAnsi="Arial" w:cs="Arial"/>
                      <w:color w:val="000000"/>
                    </w:rPr>
                  </w:pPr>
                  <w:r w:rsidRPr="000F14C9">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B90B0"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DA73E7"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29D0EBA" w14:textId="77777777" w:rsidR="00362F9F" w:rsidRPr="000F14C9" w:rsidRDefault="00362F9F" w:rsidP="00270BF2">
                  <w:pPr>
                    <w:jc w:val="center"/>
                    <w:rPr>
                      <w:rFonts w:ascii="Arial" w:hAnsi="Arial" w:cs="Arial"/>
                      <w:b/>
                      <w:bCs/>
                    </w:rPr>
                  </w:pPr>
                  <w:r w:rsidRPr="000F14C9">
                    <w:rPr>
                      <w:rFonts w:ascii="Arial" w:hAnsi="Arial" w:cs="Arial"/>
                      <w:b/>
                      <w:bCs/>
                    </w:rPr>
                    <w:t>17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E4ADD0C" w14:textId="77777777" w:rsidR="00362F9F" w:rsidRPr="000F14C9" w:rsidRDefault="00362F9F" w:rsidP="00270BF2">
                  <w:pPr>
                    <w:jc w:val="center"/>
                    <w:rPr>
                      <w:rFonts w:ascii="Arial" w:hAnsi="Arial" w:cs="Arial"/>
                      <w:b/>
                      <w:bCs/>
                    </w:rPr>
                  </w:pPr>
                  <w:r w:rsidRPr="000F14C9">
                    <w:rPr>
                      <w:rFonts w:ascii="Arial" w:hAnsi="Arial" w:cs="Arial"/>
                      <w:b/>
                      <w:bCs/>
                    </w:rPr>
                    <w:t>18</w:t>
                  </w:r>
                </w:p>
              </w:tc>
            </w:tr>
            <w:tr w:rsidR="00362F9F" w:rsidRPr="000F14C9" w14:paraId="5B581149"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8336B"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79558E"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3FF94" w14:textId="77777777" w:rsidR="00362F9F" w:rsidRPr="000F14C9" w:rsidRDefault="00362F9F" w:rsidP="00270BF2">
                  <w:pPr>
                    <w:jc w:val="center"/>
                    <w:rPr>
                      <w:rFonts w:ascii="Arial" w:hAnsi="Arial" w:cs="Arial"/>
                      <w:color w:val="000000"/>
                    </w:rPr>
                  </w:pPr>
                  <w:r w:rsidRPr="000F14C9">
                    <w:rPr>
                      <w:rFonts w:ascii="Arial" w:hAnsi="Arial" w:cs="Arial"/>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0A630" w14:textId="77777777" w:rsidR="00362F9F" w:rsidRPr="000F14C9" w:rsidRDefault="00362F9F" w:rsidP="00270BF2">
                  <w:pPr>
                    <w:jc w:val="center"/>
                    <w:rPr>
                      <w:rFonts w:ascii="Arial" w:hAnsi="Arial" w:cs="Arial"/>
                      <w:color w:val="000000"/>
                    </w:rPr>
                  </w:pPr>
                  <w:r w:rsidRPr="000F14C9">
                    <w:rPr>
                      <w:rFonts w:ascii="Arial" w:hAnsi="Arial" w:cs="Arial"/>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7F4359C" w14:textId="77777777" w:rsidR="00362F9F" w:rsidRPr="000F14C9" w:rsidRDefault="00362F9F" w:rsidP="00270BF2">
                  <w:pPr>
                    <w:jc w:val="center"/>
                    <w:rPr>
                      <w:rFonts w:ascii="Arial" w:hAnsi="Arial" w:cs="Arial"/>
                      <w:color w:val="000000"/>
                    </w:rPr>
                  </w:pPr>
                  <w:r w:rsidRPr="000F14C9">
                    <w:rPr>
                      <w:rFonts w:ascii="Arial" w:hAnsi="Arial" w:cs="Arial"/>
                      <w:b/>
                      <w:bCs/>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EB98805" w14:textId="77777777" w:rsidR="00362F9F" w:rsidRPr="000F14C9" w:rsidRDefault="00362F9F" w:rsidP="00270BF2">
                  <w:pPr>
                    <w:jc w:val="center"/>
                    <w:rPr>
                      <w:rFonts w:ascii="Arial" w:hAnsi="Arial" w:cs="Arial"/>
                      <w:b/>
                      <w:bCs/>
                    </w:rPr>
                  </w:pPr>
                  <w:r w:rsidRPr="000F14C9">
                    <w:rPr>
                      <w:rFonts w:ascii="Arial" w:hAnsi="Arial" w:cs="Arial"/>
                      <w:b/>
                      <w:bCs/>
                    </w:rPr>
                    <w:t>24</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5EA42CD0"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25</w:t>
                  </w:r>
                </w:p>
              </w:tc>
            </w:tr>
            <w:tr w:rsidR="00362F9F" w:rsidRPr="000F14C9" w14:paraId="444FDB57"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5C9C02AC"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26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81F629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715259A"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1503F04"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E8E4D87"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440FC0C" w14:textId="77777777" w:rsidR="00362F9F" w:rsidRPr="000F14C9" w:rsidRDefault="00362F9F" w:rsidP="00270BF2">
                  <w:pPr>
                    <w:jc w:val="center"/>
                    <w:rPr>
                      <w:rFonts w:ascii="Arial" w:hAnsi="Arial" w:cs="Arial"/>
                      <w:b/>
                      <w:bCs/>
                    </w:rPr>
                  </w:pPr>
                  <w:r w:rsidRPr="000F14C9">
                    <w:rPr>
                      <w:rFonts w:ascii="Arial" w:hAnsi="Arial" w:cs="Arial"/>
                      <w:b/>
                      <w:bCs/>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12478D" w14:textId="77777777" w:rsidR="00362F9F" w:rsidRPr="000F14C9" w:rsidRDefault="00362F9F" w:rsidP="00270BF2">
                  <w:pPr>
                    <w:rPr>
                      <w:rFonts w:ascii="Arial" w:hAnsi="Arial" w:cs="Arial"/>
                    </w:rPr>
                  </w:pPr>
                </w:p>
              </w:tc>
            </w:tr>
          </w:tbl>
          <w:p w14:paraId="469E80C1" w14:textId="77777777" w:rsidR="00362F9F" w:rsidRPr="000F14C9" w:rsidRDefault="00362F9F" w:rsidP="00270BF2">
            <w:pPr>
              <w:jc w:val="center"/>
              <w:rPr>
                <w:rFonts w:ascii="Arial" w:hAnsi="Arial" w:cs="Arial"/>
                <w:color w:val="000000"/>
                <w:sz w:val="21"/>
                <w:szCs w:val="21"/>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26519380"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49BE5862"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SIJEČANJ (17)</w:t>
                  </w:r>
                </w:p>
              </w:tc>
            </w:tr>
            <w:tr w:rsidR="00362F9F" w:rsidRPr="000F14C9" w14:paraId="598843A8"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2945E8F"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0FC4B3F"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9DF8BAC"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FFE32E1"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5F2C313"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D32619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0D6550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7AF4B676"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986FA0"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F470A"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54EC0D"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08904"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52436"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B0995"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137B4437"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1</w:t>
                  </w:r>
                </w:p>
              </w:tc>
            </w:tr>
            <w:tr w:rsidR="00362F9F" w:rsidRPr="000F14C9" w14:paraId="68273D84"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908CDD2" w14:textId="77777777" w:rsidR="00362F9F" w:rsidRPr="000F14C9" w:rsidRDefault="00362F9F" w:rsidP="00270BF2">
                  <w:pPr>
                    <w:jc w:val="center"/>
                    <w:rPr>
                      <w:rFonts w:ascii="Arial" w:hAnsi="Arial" w:cs="Arial"/>
                      <w:b/>
                      <w:bCs/>
                    </w:rPr>
                  </w:pPr>
                  <w:r w:rsidRPr="000F14C9">
                    <w:rPr>
                      <w:rFonts w:ascii="Arial" w:hAnsi="Arial" w:cs="Arial"/>
                      <w:b/>
                      <w:bCs/>
                    </w:rPr>
                    <w:t>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01CCBBFF" w14:textId="77777777" w:rsidR="00362F9F" w:rsidRPr="000F14C9" w:rsidRDefault="00362F9F" w:rsidP="00270BF2">
                  <w:pPr>
                    <w:jc w:val="center"/>
                    <w:rPr>
                      <w:rFonts w:ascii="Arial" w:hAnsi="Arial" w:cs="Arial"/>
                      <w:b/>
                      <w:bCs/>
                    </w:rPr>
                  </w:pPr>
                  <w:r w:rsidRPr="000F14C9">
                    <w:rPr>
                      <w:rFonts w:ascii="Arial" w:hAnsi="Arial" w:cs="Arial"/>
                      <w:b/>
                      <w:bCs/>
                    </w:rPr>
                    <w:t>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654DCC9"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0A6D8E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3BDAC94A"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368F366" w14:textId="77777777" w:rsidR="00362F9F" w:rsidRPr="000F14C9" w:rsidRDefault="00362F9F" w:rsidP="00270BF2">
                  <w:pPr>
                    <w:jc w:val="center"/>
                    <w:rPr>
                      <w:rFonts w:ascii="Arial" w:hAnsi="Arial" w:cs="Arial"/>
                      <w:b/>
                      <w:bCs/>
                    </w:rPr>
                  </w:pPr>
                  <w:r w:rsidRPr="000F14C9">
                    <w:rPr>
                      <w:rFonts w:ascii="Arial" w:hAnsi="Arial" w:cs="Arial"/>
                      <w:b/>
                      <w:bCs/>
                    </w:rPr>
                    <w:t>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C4E6FE2"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8</w:t>
                  </w:r>
                </w:p>
              </w:tc>
            </w:tr>
            <w:tr w:rsidR="00362F9F" w:rsidRPr="000F14C9" w14:paraId="2FAE415F"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46FDA14" w14:textId="77777777" w:rsidR="00362F9F" w:rsidRPr="000F14C9" w:rsidRDefault="00362F9F" w:rsidP="00270BF2">
                  <w:pPr>
                    <w:jc w:val="center"/>
                    <w:rPr>
                      <w:rFonts w:ascii="Arial" w:hAnsi="Arial" w:cs="Arial"/>
                      <w:b/>
                      <w:bCs/>
                    </w:rPr>
                  </w:pPr>
                  <w:r w:rsidRPr="000F14C9">
                    <w:rPr>
                      <w:rFonts w:ascii="Arial" w:hAnsi="Arial" w:cs="Arial"/>
                      <w:b/>
                      <w:bC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0E050A" w14:textId="77777777" w:rsidR="00362F9F" w:rsidRPr="000F14C9" w:rsidRDefault="00362F9F" w:rsidP="00270BF2">
                  <w:pPr>
                    <w:jc w:val="center"/>
                    <w:rPr>
                      <w:rFonts w:ascii="Arial" w:hAnsi="Arial" w:cs="Arial"/>
                    </w:rPr>
                  </w:pPr>
                  <w:r w:rsidRPr="000F14C9">
                    <w:rPr>
                      <w:rFonts w:ascii="Arial" w:hAnsi="Arial"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406F5" w14:textId="77777777" w:rsidR="00362F9F" w:rsidRPr="000F14C9" w:rsidRDefault="00362F9F" w:rsidP="00270BF2">
                  <w:pPr>
                    <w:jc w:val="center"/>
                    <w:rPr>
                      <w:rFonts w:ascii="Arial" w:hAnsi="Arial" w:cs="Arial"/>
                      <w:color w:val="000000"/>
                    </w:rPr>
                  </w:pPr>
                  <w:r w:rsidRPr="000F14C9">
                    <w:rPr>
                      <w:rFonts w:ascii="Arial" w:hAnsi="Arial" w:cs="Arial"/>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BB2EE" w14:textId="77777777" w:rsidR="00362F9F" w:rsidRPr="000F14C9" w:rsidRDefault="00362F9F" w:rsidP="00270BF2">
                  <w:pPr>
                    <w:jc w:val="center"/>
                    <w:rPr>
                      <w:rFonts w:ascii="Arial" w:hAnsi="Arial" w:cs="Arial"/>
                      <w:color w:val="000000"/>
                    </w:rPr>
                  </w:pPr>
                  <w:r w:rsidRPr="000F14C9">
                    <w:rPr>
                      <w:rFonts w:ascii="Arial"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C2AB5"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43F17DA" w14:textId="77777777" w:rsidR="00362F9F" w:rsidRPr="000F14C9" w:rsidRDefault="00362F9F" w:rsidP="00270BF2">
                  <w:pPr>
                    <w:jc w:val="center"/>
                    <w:rPr>
                      <w:rFonts w:ascii="Arial" w:hAnsi="Arial" w:cs="Arial"/>
                      <w:b/>
                      <w:bCs/>
                    </w:rPr>
                  </w:pPr>
                  <w:r w:rsidRPr="000F14C9">
                    <w:rPr>
                      <w:rFonts w:ascii="Arial" w:hAnsi="Arial" w:cs="Arial"/>
                      <w:b/>
                      <w:bCs/>
                    </w:rPr>
                    <w:t>14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382E594"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15</w:t>
                  </w:r>
                </w:p>
              </w:tc>
            </w:tr>
            <w:tr w:rsidR="00362F9F" w:rsidRPr="000F14C9" w14:paraId="7FB72C3F"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EB4D9" w14:textId="77777777" w:rsidR="00362F9F" w:rsidRPr="000F14C9" w:rsidRDefault="00362F9F" w:rsidP="00270BF2">
                  <w:pPr>
                    <w:jc w:val="center"/>
                    <w:rPr>
                      <w:rFonts w:ascii="Arial" w:hAnsi="Arial" w:cs="Arial"/>
                    </w:rPr>
                  </w:pPr>
                  <w:r w:rsidRPr="000F14C9">
                    <w:rPr>
                      <w:rFonts w:ascii="Arial" w:hAnsi="Arial" w:cs="Arial"/>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CD2C9" w14:textId="77777777" w:rsidR="00362F9F" w:rsidRPr="000F14C9" w:rsidRDefault="00362F9F" w:rsidP="00270BF2">
                  <w:pPr>
                    <w:jc w:val="center"/>
                    <w:rPr>
                      <w:rFonts w:ascii="Arial" w:hAnsi="Arial" w:cs="Arial"/>
                    </w:rPr>
                  </w:pPr>
                  <w:r w:rsidRPr="000F14C9">
                    <w:rPr>
                      <w:rFonts w:ascii="Arial" w:hAnsi="Arial" w:cs="Arial"/>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F165A" w14:textId="77777777" w:rsidR="00362F9F" w:rsidRPr="000F14C9" w:rsidRDefault="00362F9F" w:rsidP="00270BF2">
                  <w:pPr>
                    <w:jc w:val="center"/>
                    <w:rPr>
                      <w:rFonts w:ascii="Arial" w:hAnsi="Arial" w:cs="Arial"/>
                      <w:color w:val="000000"/>
                    </w:rPr>
                  </w:pPr>
                  <w:r w:rsidRPr="000F14C9">
                    <w:rPr>
                      <w:rFonts w:ascii="Arial" w:hAnsi="Arial" w:cs="Arial"/>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9506B"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4EC48E"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0ED75175" w14:textId="77777777" w:rsidR="00362F9F" w:rsidRPr="000F14C9" w:rsidRDefault="00362F9F" w:rsidP="00270BF2">
                  <w:pPr>
                    <w:jc w:val="center"/>
                    <w:rPr>
                      <w:rFonts w:ascii="Arial" w:hAnsi="Arial" w:cs="Arial"/>
                      <w:b/>
                      <w:bCs/>
                    </w:rPr>
                  </w:pPr>
                  <w:r w:rsidRPr="000F14C9">
                    <w:rPr>
                      <w:rFonts w:ascii="Arial" w:hAnsi="Arial" w:cs="Arial"/>
                      <w:b/>
                      <w:bCs/>
                    </w:rPr>
                    <w:t>21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55CAF1F"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22</w:t>
                  </w:r>
                </w:p>
              </w:tc>
            </w:tr>
            <w:tr w:rsidR="00362F9F" w:rsidRPr="000F14C9" w14:paraId="5D836E93"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973FC" w14:textId="77777777" w:rsidR="00362F9F" w:rsidRPr="000F14C9" w:rsidRDefault="00362F9F" w:rsidP="00270BF2">
                  <w:pPr>
                    <w:jc w:val="center"/>
                    <w:rPr>
                      <w:rFonts w:ascii="Arial" w:hAnsi="Arial" w:cs="Arial"/>
                    </w:rPr>
                  </w:pPr>
                  <w:r w:rsidRPr="000F14C9">
                    <w:rPr>
                      <w:rFonts w:ascii="Arial" w:hAnsi="Arial" w:cs="Arial"/>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35135" w14:textId="77777777" w:rsidR="00362F9F" w:rsidRPr="000F14C9" w:rsidRDefault="00362F9F" w:rsidP="00270BF2">
                  <w:pPr>
                    <w:jc w:val="center"/>
                    <w:rPr>
                      <w:rFonts w:ascii="Arial" w:hAnsi="Arial" w:cs="Arial"/>
                    </w:rPr>
                  </w:pPr>
                  <w:r w:rsidRPr="000F14C9">
                    <w:rPr>
                      <w:rFonts w:ascii="Arial" w:hAnsi="Arial" w:cs="Arial"/>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F1CBE" w14:textId="77777777" w:rsidR="00362F9F" w:rsidRPr="000F14C9" w:rsidRDefault="00362F9F" w:rsidP="00270BF2">
                  <w:pPr>
                    <w:jc w:val="center"/>
                    <w:rPr>
                      <w:rFonts w:ascii="Arial" w:hAnsi="Arial" w:cs="Arial"/>
                      <w:color w:val="000000"/>
                    </w:rPr>
                  </w:pPr>
                  <w:r w:rsidRPr="000F14C9">
                    <w:rPr>
                      <w:rFonts w:ascii="Arial" w:hAnsi="Arial" w:cs="Arial"/>
                      <w:color w:val="00000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DE9198" w14:textId="77777777" w:rsidR="00362F9F" w:rsidRPr="000F14C9" w:rsidRDefault="00362F9F" w:rsidP="00270BF2">
                  <w:pPr>
                    <w:jc w:val="center"/>
                    <w:rPr>
                      <w:rFonts w:ascii="Arial" w:hAnsi="Arial" w:cs="Arial"/>
                      <w:color w:val="000000"/>
                    </w:rPr>
                  </w:pPr>
                  <w:r w:rsidRPr="000F14C9">
                    <w:rPr>
                      <w:rFonts w:ascii="Arial" w:hAnsi="Arial" w:cs="Arial"/>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455B4" w14:textId="77777777" w:rsidR="00362F9F" w:rsidRPr="000F14C9" w:rsidRDefault="00362F9F" w:rsidP="00270BF2">
                  <w:pPr>
                    <w:jc w:val="center"/>
                    <w:rPr>
                      <w:rFonts w:ascii="Arial" w:hAnsi="Arial" w:cs="Arial"/>
                      <w:color w:val="000000"/>
                    </w:rPr>
                  </w:pPr>
                  <w:r w:rsidRPr="000F14C9">
                    <w:rPr>
                      <w:rFonts w:ascii="Arial" w:hAnsi="Arial" w:cs="Arial"/>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4D899EE" w14:textId="77777777" w:rsidR="00362F9F" w:rsidRPr="000F14C9" w:rsidRDefault="00362F9F" w:rsidP="00270BF2">
                  <w:pPr>
                    <w:jc w:val="center"/>
                    <w:rPr>
                      <w:rFonts w:ascii="Arial" w:hAnsi="Arial" w:cs="Arial"/>
                      <w:b/>
                      <w:bCs/>
                    </w:rPr>
                  </w:pPr>
                  <w:r w:rsidRPr="000F14C9">
                    <w:rPr>
                      <w:rFonts w:ascii="Arial" w:hAnsi="Arial" w:cs="Arial"/>
                      <w:b/>
                      <w:bCs/>
                    </w:rPr>
                    <w:t>28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4961A8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29</w:t>
                  </w:r>
                </w:p>
              </w:tc>
            </w:tr>
            <w:tr w:rsidR="00362F9F" w:rsidRPr="000F14C9" w14:paraId="3B8098C5"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5E196" w14:textId="77777777" w:rsidR="00362F9F" w:rsidRPr="000F14C9" w:rsidRDefault="00362F9F" w:rsidP="00270BF2">
                  <w:pPr>
                    <w:jc w:val="center"/>
                    <w:rPr>
                      <w:rFonts w:ascii="Arial" w:hAnsi="Arial" w:cs="Arial"/>
                      <w:color w:val="000000"/>
                    </w:rPr>
                  </w:pPr>
                  <w:r w:rsidRPr="000F14C9">
                    <w:rPr>
                      <w:rFonts w:ascii="Arial" w:hAnsi="Arial" w:cs="Arial"/>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BE55A" w14:textId="77777777" w:rsidR="00362F9F" w:rsidRPr="000F14C9" w:rsidRDefault="00362F9F" w:rsidP="00270BF2">
                  <w:pPr>
                    <w:jc w:val="center"/>
                    <w:rPr>
                      <w:rFonts w:ascii="Arial" w:hAnsi="Arial" w:cs="Arial"/>
                    </w:rPr>
                  </w:pPr>
                  <w:r w:rsidRPr="000F14C9">
                    <w:rPr>
                      <w:rFonts w:ascii="Arial" w:hAnsi="Arial" w:cs="Aria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A6777"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01BCA"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7133C"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9D292"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FE27D"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r>
          </w:tbl>
          <w:p w14:paraId="4F71A2B8" w14:textId="77777777" w:rsidR="00362F9F" w:rsidRPr="000F14C9" w:rsidRDefault="00362F9F" w:rsidP="00270BF2">
            <w:pPr>
              <w:jc w:val="center"/>
              <w:rPr>
                <w:rFonts w:ascii="Arial" w:hAnsi="Arial" w:cs="Arial"/>
                <w:color w:val="000000"/>
                <w:sz w:val="24"/>
                <w:szCs w:val="24"/>
              </w:rPr>
            </w:pPr>
          </w:p>
        </w:tc>
      </w:tr>
      <w:tr w:rsidR="00362F9F" w:rsidRPr="000F14C9" w14:paraId="419ABE8C" w14:textId="77777777" w:rsidTr="00270BF2">
        <w:trPr>
          <w:tblCellSpacing w:w="15" w:type="dxa"/>
          <w:jc w:val="center"/>
        </w:trPr>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3E69BF40"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1CECAB06" w14:textId="77777777" w:rsidR="00362F9F" w:rsidRPr="000F14C9" w:rsidRDefault="00362F9F" w:rsidP="00270BF2">
                  <w:pPr>
                    <w:jc w:val="center"/>
                    <w:rPr>
                      <w:rFonts w:ascii="Arial" w:hAnsi="Arial" w:cs="Arial"/>
                      <w:color w:val="8C140C"/>
                      <w:sz w:val="21"/>
                      <w:szCs w:val="21"/>
                    </w:rPr>
                  </w:pPr>
                  <w:r w:rsidRPr="000F14C9">
                    <w:rPr>
                      <w:rFonts w:ascii="Arial" w:hAnsi="Arial" w:cs="Arial"/>
                      <w:b/>
                      <w:bCs/>
                      <w:color w:val="8C140C"/>
                      <w:sz w:val="21"/>
                      <w:szCs w:val="21"/>
                    </w:rPr>
                    <w:t>VELJAČA (15)</w:t>
                  </w:r>
                </w:p>
              </w:tc>
            </w:tr>
            <w:tr w:rsidR="00362F9F" w:rsidRPr="000F14C9" w14:paraId="1512E733"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9DACB52"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9B6F728"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B34A8CC"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E3C9033"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474B232"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BE4EE72"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89C73CA"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506E1DDB"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3C48B3"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DC535"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3555A" w14:textId="77777777" w:rsidR="00362F9F" w:rsidRPr="000F14C9" w:rsidRDefault="00362F9F" w:rsidP="00270BF2">
                  <w:pPr>
                    <w:jc w:val="center"/>
                    <w:rPr>
                      <w:rFonts w:ascii="Arial" w:hAnsi="Arial" w:cs="Arial"/>
                      <w:color w:val="000000"/>
                    </w:rPr>
                  </w:pPr>
                  <w:r w:rsidRPr="000F14C9">
                    <w:rPr>
                      <w:rFonts w:ascii="Arial" w:hAnsi="Arial" w:cs="Arial"/>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E2209" w14:textId="77777777" w:rsidR="00362F9F" w:rsidRPr="000F14C9" w:rsidRDefault="00362F9F" w:rsidP="00270BF2">
                  <w:pPr>
                    <w:jc w:val="center"/>
                    <w:rPr>
                      <w:rFonts w:ascii="Arial" w:hAnsi="Arial" w:cs="Arial"/>
                      <w:color w:val="000000"/>
                    </w:rPr>
                  </w:pPr>
                  <w:r w:rsidRPr="000F14C9">
                    <w:rPr>
                      <w:rFonts w:ascii="Arial"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C598E" w14:textId="77777777" w:rsidR="00362F9F" w:rsidRPr="000F14C9" w:rsidRDefault="00362F9F" w:rsidP="00270BF2">
                  <w:pPr>
                    <w:jc w:val="center"/>
                    <w:rPr>
                      <w:rFonts w:ascii="Arial" w:hAnsi="Arial" w:cs="Arial"/>
                      <w:color w:val="000000"/>
                    </w:rPr>
                  </w:pPr>
                  <w:r w:rsidRPr="000F14C9">
                    <w:rPr>
                      <w:rFonts w:ascii="Arial"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D6495D2" w14:textId="77777777" w:rsidR="00362F9F" w:rsidRPr="000F14C9" w:rsidRDefault="00362F9F" w:rsidP="00270BF2">
                  <w:pPr>
                    <w:jc w:val="center"/>
                    <w:rPr>
                      <w:rFonts w:ascii="Arial" w:hAnsi="Arial" w:cs="Arial"/>
                      <w:b/>
                      <w:bCs/>
                    </w:rPr>
                  </w:pPr>
                  <w:r w:rsidRPr="000F14C9">
                    <w:rPr>
                      <w:rFonts w:ascii="Arial" w:hAnsi="Arial" w:cs="Arial"/>
                      <w:b/>
                      <w:bCs/>
                    </w:rPr>
                    <w:t>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6D47A8B" w14:textId="77777777" w:rsidR="00362F9F" w:rsidRPr="000F14C9" w:rsidRDefault="00362F9F" w:rsidP="00270BF2">
                  <w:pPr>
                    <w:jc w:val="center"/>
                    <w:rPr>
                      <w:rFonts w:ascii="Arial" w:hAnsi="Arial" w:cs="Arial"/>
                      <w:b/>
                      <w:bCs/>
                    </w:rPr>
                  </w:pPr>
                  <w:r w:rsidRPr="000F14C9">
                    <w:rPr>
                      <w:rFonts w:ascii="Arial" w:hAnsi="Arial" w:cs="Arial"/>
                      <w:b/>
                      <w:bCs/>
                    </w:rPr>
                    <w:t>5</w:t>
                  </w:r>
                </w:p>
              </w:tc>
            </w:tr>
            <w:tr w:rsidR="00362F9F" w:rsidRPr="000F14C9" w14:paraId="2570E3C8"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C4209" w14:textId="77777777" w:rsidR="00362F9F" w:rsidRPr="000F14C9" w:rsidRDefault="00362F9F" w:rsidP="00270BF2">
                  <w:pPr>
                    <w:jc w:val="center"/>
                    <w:rPr>
                      <w:rFonts w:ascii="Arial" w:hAnsi="Arial" w:cs="Arial"/>
                      <w:color w:val="000000"/>
                    </w:rPr>
                  </w:pPr>
                  <w:r w:rsidRPr="000F14C9">
                    <w:rPr>
                      <w:rFonts w:ascii="Arial"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E2730" w14:textId="77777777" w:rsidR="00362F9F" w:rsidRPr="000F14C9" w:rsidRDefault="00362F9F" w:rsidP="00270BF2">
                  <w:pPr>
                    <w:jc w:val="center"/>
                    <w:rPr>
                      <w:rFonts w:ascii="Arial" w:hAnsi="Arial" w:cs="Arial"/>
                      <w:color w:val="000000"/>
                    </w:rPr>
                  </w:pPr>
                  <w:r w:rsidRPr="000F14C9">
                    <w:rPr>
                      <w:rFonts w:ascii="Arial"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24710" w14:textId="77777777" w:rsidR="00362F9F" w:rsidRPr="000F14C9" w:rsidRDefault="00362F9F" w:rsidP="00270BF2">
                  <w:pPr>
                    <w:jc w:val="center"/>
                    <w:rPr>
                      <w:rFonts w:ascii="Arial" w:hAnsi="Arial" w:cs="Arial"/>
                      <w:color w:val="000000"/>
                    </w:rPr>
                  </w:pPr>
                  <w:r w:rsidRPr="000F14C9">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DCF680"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93D21" w14:textId="77777777" w:rsidR="00362F9F" w:rsidRPr="000F14C9" w:rsidRDefault="00362F9F" w:rsidP="00270BF2">
                  <w:pPr>
                    <w:jc w:val="center"/>
                    <w:rPr>
                      <w:rFonts w:ascii="Arial" w:hAnsi="Arial" w:cs="Arial"/>
                      <w:color w:val="000000"/>
                    </w:rPr>
                  </w:pPr>
                  <w:r w:rsidRPr="000F14C9">
                    <w:rPr>
                      <w:rFonts w:ascii="Arial" w:hAnsi="Arial" w:cs="Arial"/>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1DAF068" w14:textId="77777777" w:rsidR="00362F9F" w:rsidRPr="000F14C9" w:rsidRDefault="00362F9F" w:rsidP="00270BF2">
                  <w:pPr>
                    <w:jc w:val="center"/>
                    <w:rPr>
                      <w:rFonts w:ascii="Arial" w:hAnsi="Arial" w:cs="Arial"/>
                      <w:b/>
                      <w:bCs/>
                    </w:rPr>
                  </w:pPr>
                  <w:r w:rsidRPr="000F14C9">
                    <w:rPr>
                      <w:rFonts w:ascii="Arial" w:hAnsi="Arial" w:cs="Arial"/>
                      <w:b/>
                      <w:bCs/>
                    </w:rPr>
                    <w:t>11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745A251" w14:textId="77777777" w:rsidR="00362F9F" w:rsidRPr="000F14C9" w:rsidRDefault="00362F9F" w:rsidP="00270BF2">
                  <w:pPr>
                    <w:jc w:val="center"/>
                    <w:rPr>
                      <w:rFonts w:ascii="Arial" w:hAnsi="Arial" w:cs="Arial"/>
                      <w:b/>
                      <w:bCs/>
                    </w:rPr>
                  </w:pPr>
                  <w:r w:rsidRPr="000F14C9">
                    <w:rPr>
                      <w:rFonts w:ascii="Arial" w:hAnsi="Arial" w:cs="Arial"/>
                      <w:b/>
                      <w:bCs/>
                    </w:rPr>
                    <w:t>12</w:t>
                  </w:r>
                </w:p>
              </w:tc>
            </w:tr>
            <w:tr w:rsidR="00362F9F" w:rsidRPr="000F14C9" w14:paraId="2D7A0ED6"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F27C6"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5D901" w14:textId="77777777" w:rsidR="00362F9F" w:rsidRPr="000F14C9" w:rsidRDefault="00362F9F" w:rsidP="00270BF2">
                  <w:pPr>
                    <w:jc w:val="center"/>
                    <w:rPr>
                      <w:rFonts w:ascii="Arial" w:hAnsi="Arial" w:cs="Arial"/>
                      <w:color w:val="000000"/>
                    </w:rPr>
                  </w:pPr>
                  <w:r w:rsidRPr="000F14C9">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2E1C9"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CE7D6"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6D47C" w14:textId="77777777" w:rsidR="00362F9F" w:rsidRPr="000F14C9" w:rsidRDefault="00362F9F" w:rsidP="00270BF2">
                  <w:pPr>
                    <w:jc w:val="center"/>
                    <w:rPr>
                      <w:rFonts w:ascii="Arial" w:hAnsi="Arial" w:cs="Arial"/>
                      <w:color w:val="000000"/>
                    </w:rPr>
                  </w:pPr>
                  <w:r w:rsidRPr="000F14C9">
                    <w:rPr>
                      <w:rFonts w:ascii="Arial" w:hAnsi="Arial" w:cs="Arial"/>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3A2676C" w14:textId="77777777" w:rsidR="00362F9F" w:rsidRPr="000F14C9" w:rsidRDefault="00362F9F" w:rsidP="00270BF2">
                  <w:pPr>
                    <w:jc w:val="center"/>
                    <w:rPr>
                      <w:rFonts w:ascii="Arial" w:hAnsi="Arial" w:cs="Arial"/>
                      <w:b/>
                      <w:bCs/>
                    </w:rPr>
                  </w:pPr>
                  <w:r w:rsidRPr="000F14C9">
                    <w:rPr>
                      <w:rFonts w:ascii="Arial" w:hAnsi="Arial" w:cs="Arial"/>
                      <w:b/>
                      <w:bCs/>
                    </w:rPr>
                    <w:t>18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86673ED" w14:textId="77777777" w:rsidR="00362F9F" w:rsidRPr="000F14C9" w:rsidRDefault="00362F9F" w:rsidP="00270BF2">
                  <w:pPr>
                    <w:jc w:val="center"/>
                    <w:rPr>
                      <w:rFonts w:ascii="Arial" w:hAnsi="Arial" w:cs="Arial"/>
                      <w:b/>
                      <w:bCs/>
                    </w:rPr>
                  </w:pPr>
                  <w:r w:rsidRPr="000F14C9">
                    <w:rPr>
                      <w:rFonts w:ascii="Arial" w:hAnsi="Arial" w:cs="Arial"/>
                      <w:b/>
                      <w:bCs/>
                    </w:rPr>
                    <w:t>19</w:t>
                  </w:r>
                </w:p>
              </w:tc>
            </w:tr>
            <w:tr w:rsidR="00362F9F" w:rsidRPr="000F14C9" w14:paraId="6B69B113"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E97E303"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3ECB79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0B4B087A"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890D8C8"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7D94DCB"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68A361D" w14:textId="77777777" w:rsidR="00362F9F" w:rsidRPr="000F14C9" w:rsidRDefault="00362F9F" w:rsidP="00270BF2">
                  <w:pPr>
                    <w:jc w:val="center"/>
                    <w:rPr>
                      <w:rFonts w:ascii="Arial" w:hAnsi="Arial" w:cs="Arial"/>
                      <w:b/>
                      <w:bCs/>
                    </w:rPr>
                  </w:pPr>
                  <w:r w:rsidRPr="000F14C9">
                    <w:rPr>
                      <w:rFonts w:ascii="Arial" w:hAnsi="Arial" w:cs="Arial"/>
                      <w:b/>
                      <w:bCs/>
                    </w:rPr>
                    <w:t>25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F4B00C7" w14:textId="77777777" w:rsidR="00362F9F" w:rsidRPr="000F14C9" w:rsidRDefault="00362F9F" w:rsidP="00270BF2">
                  <w:pPr>
                    <w:jc w:val="center"/>
                    <w:rPr>
                      <w:rFonts w:ascii="Arial" w:hAnsi="Arial" w:cs="Arial"/>
                      <w:b/>
                      <w:bCs/>
                    </w:rPr>
                  </w:pPr>
                  <w:r w:rsidRPr="000F14C9">
                    <w:rPr>
                      <w:rFonts w:ascii="Arial" w:hAnsi="Arial" w:cs="Arial"/>
                      <w:b/>
                      <w:bCs/>
                    </w:rPr>
                    <w:t>26</w:t>
                  </w:r>
                </w:p>
              </w:tc>
            </w:tr>
            <w:tr w:rsidR="00362F9F" w:rsidRPr="000F14C9" w14:paraId="6281F476"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B1D7D" w14:textId="77777777" w:rsidR="00362F9F" w:rsidRPr="000F14C9" w:rsidRDefault="00362F9F" w:rsidP="00270BF2">
                  <w:pPr>
                    <w:jc w:val="center"/>
                    <w:rPr>
                      <w:rFonts w:ascii="Arial" w:hAnsi="Arial" w:cs="Arial"/>
                      <w:color w:val="000000"/>
                    </w:rPr>
                  </w:pPr>
                  <w:r w:rsidRPr="000F14C9">
                    <w:rPr>
                      <w:rFonts w:ascii="Arial" w:hAnsi="Arial" w:cs="Arial"/>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71A5B" w14:textId="77777777" w:rsidR="00362F9F" w:rsidRPr="000F14C9" w:rsidRDefault="00362F9F" w:rsidP="00270BF2">
                  <w:pPr>
                    <w:jc w:val="center"/>
                    <w:rPr>
                      <w:rFonts w:ascii="Arial" w:hAnsi="Arial" w:cs="Arial"/>
                      <w:color w:val="000000"/>
                    </w:rPr>
                  </w:pPr>
                  <w:r w:rsidRPr="000F14C9">
                    <w:rPr>
                      <w:rFonts w:ascii="Arial" w:hAnsi="Arial" w:cs="Arial"/>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AD5A5"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30ACF"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12884F"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401C3" w14:textId="77777777" w:rsidR="00362F9F" w:rsidRPr="000F14C9" w:rsidRDefault="00362F9F" w:rsidP="00270BF2">
                  <w:pPr>
                    <w:jc w:val="center"/>
                    <w:rPr>
                      <w:rFonts w:ascii="Arial" w:hAnsi="Arial" w:cs="Arial"/>
                      <w:sz w:val="21"/>
                      <w:szCs w:val="21"/>
                    </w:rPr>
                  </w:pPr>
                  <w:r w:rsidRPr="000F14C9">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C45F1F" w14:textId="77777777" w:rsidR="00362F9F" w:rsidRPr="000F14C9" w:rsidRDefault="00362F9F" w:rsidP="00270BF2">
                  <w:pPr>
                    <w:rPr>
                      <w:rFonts w:ascii="Arial" w:hAnsi="Arial" w:cs="Arial"/>
                      <w:sz w:val="21"/>
                      <w:szCs w:val="21"/>
                    </w:rPr>
                  </w:pPr>
                </w:p>
              </w:tc>
            </w:tr>
          </w:tbl>
          <w:p w14:paraId="2E8C48A8" w14:textId="77777777" w:rsidR="00362F9F" w:rsidRPr="000F14C9" w:rsidRDefault="00362F9F" w:rsidP="00270BF2">
            <w:pPr>
              <w:jc w:val="center"/>
              <w:rPr>
                <w:rFonts w:ascii="Arial" w:hAnsi="Arial" w:cs="Arial"/>
                <w:color w:val="000000"/>
                <w:sz w:val="24"/>
                <w:szCs w:val="24"/>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6F889134"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56CC1D30"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OŽUJAK (23)</w:t>
                  </w:r>
                </w:p>
              </w:tc>
            </w:tr>
            <w:tr w:rsidR="00362F9F" w:rsidRPr="000F14C9" w14:paraId="09EEDF86"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5375EC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83B6E2E"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AFEA08B"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561D96C"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5DEF7C7"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75D44436"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B49D149"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48744596"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1D0DA"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6055F" w14:textId="77777777" w:rsidR="00362F9F" w:rsidRPr="000F14C9" w:rsidRDefault="00362F9F" w:rsidP="00270BF2">
                  <w:pPr>
                    <w:jc w:val="cente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906F8" w14:textId="77777777" w:rsidR="00362F9F" w:rsidRPr="000F14C9" w:rsidRDefault="00362F9F" w:rsidP="00270BF2">
                  <w:pPr>
                    <w:jc w:val="center"/>
                    <w:rPr>
                      <w:rFonts w:ascii="Arial" w:hAnsi="Arial" w:cs="Arial"/>
                      <w:color w:val="000000"/>
                    </w:rPr>
                  </w:pPr>
                  <w:r w:rsidRPr="000F14C9">
                    <w:rPr>
                      <w:rFonts w:ascii="Arial" w:hAnsi="Arial" w:cs="Arial"/>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D42CA" w14:textId="77777777" w:rsidR="00362F9F" w:rsidRPr="000F14C9" w:rsidRDefault="00362F9F" w:rsidP="00270BF2">
                  <w:pPr>
                    <w:jc w:val="center"/>
                    <w:rPr>
                      <w:rFonts w:ascii="Arial" w:hAnsi="Arial" w:cs="Arial"/>
                      <w:color w:val="000000"/>
                    </w:rPr>
                  </w:pPr>
                  <w:r w:rsidRPr="000F14C9">
                    <w:rPr>
                      <w:rFonts w:ascii="Arial"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83265" w14:textId="77777777" w:rsidR="00362F9F" w:rsidRPr="000F14C9" w:rsidRDefault="00362F9F" w:rsidP="00270BF2">
                  <w:pPr>
                    <w:jc w:val="center"/>
                    <w:rPr>
                      <w:rFonts w:ascii="Arial" w:hAnsi="Arial" w:cs="Arial"/>
                      <w:color w:val="000000"/>
                    </w:rPr>
                  </w:pPr>
                  <w:r w:rsidRPr="000F14C9">
                    <w:rPr>
                      <w:rFonts w:ascii="Arial"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7C245ED" w14:textId="77777777" w:rsidR="00362F9F" w:rsidRPr="000F14C9" w:rsidRDefault="00362F9F" w:rsidP="00270BF2">
                  <w:pPr>
                    <w:jc w:val="center"/>
                    <w:rPr>
                      <w:rFonts w:ascii="Arial" w:hAnsi="Arial" w:cs="Arial"/>
                      <w:b/>
                      <w:bCs/>
                    </w:rPr>
                  </w:pPr>
                  <w:r w:rsidRPr="000F14C9">
                    <w:rPr>
                      <w:rFonts w:ascii="Arial" w:hAnsi="Arial" w:cs="Arial"/>
                      <w:b/>
                      <w:bCs/>
                    </w:rPr>
                    <w:t>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3016B0A" w14:textId="77777777" w:rsidR="00362F9F" w:rsidRPr="000F14C9" w:rsidRDefault="00362F9F" w:rsidP="00270BF2">
                  <w:pPr>
                    <w:jc w:val="center"/>
                    <w:rPr>
                      <w:rFonts w:ascii="Arial" w:hAnsi="Arial" w:cs="Arial"/>
                      <w:b/>
                      <w:bCs/>
                    </w:rPr>
                  </w:pPr>
                  <w:r w:rsidRPr="000F14C9">
                    <w:rPr>
                      <w:rFonts w:ascii="Arial" w:hAnsi="Arial" w:cs="Arial"/>
                      <w:b/>
                      <w:bCs/>
                    </w:rPr>
                    <w:t>5</w:t>
                  </w:r>
                </w:p>
              </w:tc>
            </w:tr>
            <w:tr w:rsidR="00362F9F" w:rsidRPr="000F14C9" w14:paraId="7F5A7723"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E5500" w14:textId="77777777" w:rsidR="00362F9F" w:rsidRPr="000F14C9" w:rsidRDefault="00362F9F" w:rsidP="00270BF2">
                  <w:pPr>
                    <w:jc w:val="center"/>
                    <w:rPr>
                      <w:rFonts w:ascii="Arial" w:hAnsi="Arial" w:cs="Arial"/>
                      <w:color w:val="000000"/>
                    </w:rPr>
                  </w:pPr>
                  <w:r w:rsidRPr="000F14C9">
                    <w:rPr>
                      <w:rFonts w:ascii="Arial"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F9BBE" w14:textId="77777777" w:rsidR="00362F9F" w:rsidRPr="000F14C9" w:rsidRDefault="00362F9F" w:rsidP="00270BF2">
                  <w:pPr>
                    <w:jc w:val="center"/>
                    <w:rPr>
                      <w:rFonts w:ascii="Arial" w:hAnsi="Arial" w:cs="Arial"/>
                      <w:color w:val="000000"/>
                    </w:rPr>
                  </w:pPr>
                  <w:r w:rsidRPr="000F14C9">
                    <w:rPr>
                      <w:rFonts w:ascii="Arial"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76B174" w14:textId="77777777" w:rsidR="00362F9F" w:rsidRPr="000F14C9" w:rsidRDefault="00362F9F" w:rsidP="00270BF2">
                  <w:pPr>
                    <w:jc w:val="center"/>
                    <w:rPr>
                      <w:rFonts w:ascii="Arial" w:hAnsi="Arial" w:cs="Arial"/>
                      <w:color w:val="000000"/>
                    </w:rPr>
                  </w:pPr>
                  <w:r w:rsidRPr="000F14C9">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82520F"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92D5A6" w14:textId="77777777" w:rsidR="00362F9F" w:rsidRPr="000F14C9" w:rsidRDefault="00362F9F" w:rsidP="00270BF2">
                  <w:pPr>
                    <w:jc w:val="center"/>
                    <w:rPr>
                      <w:rFonts w:ascii="Arial" w:hAnsi="Arial" w:cs="Arial"/>
                      <w:color w:val="000000"/>
                    </w:rPr>
                  </w:pPr>
                  <w:r w:rsidRPr="000F14C9">
                    <w:rPr>
                      <w:rFonts w:ascii="Arial" w:hAnsi="Arial" w:cs="Arial"/>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31B3718" w14:textId="77777777" w:rsidR="00362F9F" w:rsidRPr="000F14C9" w:rsidRDefault="00362F9F" w:rsidP="00270BF2">
                  <w:pPr>
                    <w:jc w:val="center"/>
                    <w:rPr>
                      <w:rFonts w:ascii="Arial" w:hAnsi="Arial" w:cs="Arial"/>
                      <w:b/>
                      <w:bCs/>
                    </w:rPr>
                  </w:pPr>
                  <w:r w:rsidRPr="000F14C9">
                    <w:rPr>
                      <w:rFonts w:ascii="Arial" w:hAnsi="Arial" w:cs="Arial"/>
                      <w:b/>
                      <w:bCs/>
                    </w:rPr>
                    <w:t>11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61D5BE1" w14:textId="77777777" w:rsidR="00362F9F" w:rsidRPr="000F14C9" w:rsidRDefault="00362F9F" w:rsidP="00270BF2">
                  <w:pPr>
                    <w:jc w:val="center"/>
                    <w:rPr>
                      <w:rFonts w:ascii="Arial" w:hAnsi="Arial" w:cs="Arial"/>
                      <w:b/>
                      <w:bCs/>
                    </w:rPr>
                  </w:pPr>
                  <w:r w:rsidRPr="000F14C9">
                    <w:rPr>
                      <w:rFonts w:ascii="Arial" w:hAnsi="Arial" w:cs="Arial"/>
                      <w:b/>
                      <w:bCs/>
                    </w:rPr>
                    <w:t>12</w:t>
                  </w:r>
                </w:p>
              </w:tc>
            </w:tr>
            <w:tr w:rsidR="00362F9F" w:rsidRPr="000F14C9" w14:paraId="1762FB76"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9986F4"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B279E" w14:textId="77777777" w:rsidR="00362F9F" w:rsidRPr="000F14C9" w:rsidRDefault="00362F9F" w:rsidP="00270BF2">
                  <w:pPr>
                    <w:jc w:val="center"/>
                    <w:rPr>
                      <w:rFonts w:ascii="Arial" w:hAnsi="Arial" w:cs="Arial"/>
                      <w:color w:val="000000"/>
                    </w:rPr>
                  </w:pPr>
                  <w:r w:rsidRPr="000F14C9">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B9E3B"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2225C"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D16F7" w14:textId="77777777" w:rsidR="00362F9F" w:rsidRPr="000F14C9" w:rsidRDefault="00362F9F" w:rsidP="00270BF2">
                  <w:pPr>
                    <w:jc w:val="center"/>
                    <w:rPr>
                      <w:rFonts w:ascii="Arial" w:hAnsi="Arial" w:cs="Arial"/>
                      <w:color w:val="000000"/>
                    </w:rPr>
                  </w:pPr>
                  <w:r w:rsidRPr="000F14C9">
                    <w:rPr>
                      <w:rFonts w:ascii="Arial" w:hAnsi="Arial" w:cs="Arial"/>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1D6B8A7" w14:textId="77777777" w:rsidR="00362F9F" w:rsidRPr="000F14C9" w:rsidRDefault="00362F9F" w:rsidP="00270BF2">
                  <w:pPr>
                    <w:jc w:val="center"/>
                    <w:rPr>
                      <w:rFonts w:ascii="Arial" w:hAnsi="Arial" w:cs="Arial"/>
                      <w:b/>
                      <w:bCs/>
                    </w:rPr>
                  </w:pPr>
                  <w:r w:rsidRPr="000F14C9">
                    <w:rPr>
                      <w:rFonts w:ascii="Arial" w:hAnsi="Arial" w:cs="Arial"/>
                      <w:b/>
                      <w:bCs/>
                    </w:rPr>
                    <w:t>18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576BDFA" w14:textId="77777777" w:rsidR="00362F9F" w:rsidRPr="000F14C9" w:rsidRDefault="00362F9F" w:rsidP="00270BF2">
                  <w:pPr>
                    <w:jc w:val="center"/>
                    <w:rPr>
                      <w:rFonts w:ascii="Arial" w:hAnsi="Arial" w:cs="Arial"/>
                      <w:b/>
                      <w:bCs/>
                    </w:rPr>
                  </w:pPr>
                  <w:r w:rsidRPr="000F14C9">
                    <w:rPr>
                      <w:rFonts w:ascii="Arial" w:hAnsi="Arial" w:cs="Arial"/>
                      <w:b/>
                      <w:bCs/>
                    </w:rPr>
                    <w:t>19</w:t>
                  </w:r>
                </w:p>
              </w:tc>
            </w:tr>
            <w:tr w:rsidR="00362F9F" w:rsidRPr="000F14C9" w14:paraId="3166EADC"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596F6"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D44F1" w14:textId="77777777" w:rsidR="00362F9F" w:rsidRPr="000F14C9" w:rsidRDefault="00362F9F" w:rsidP="00270BF2">
                  <w:pPr>
                    <w:jc w:val="center"/>
                    <w:rPr>
                      <w:rFonts w:ascii="Arial" w:hAnsi="Arial" w:cs="Arial"/>
                      <w:color w:val="000000"/>
                    </w:rPr>
                  </w:pPr>
                  <w:r w:rsidRPr="000F14C9">
                    <w:rPr>
                      <w:rFonts w:ascii="Arial" w:hAnsi="Arial" w:cs="Arial"/>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AA8C5" w14:textId="77777777" w:rsidR="00362F9F" w:rsidRPr="000F14C9" w:rsidRDefault="00362F9F" w:rsidP="00270BF2">
                  <w:pPr>
                    <w:jc w:val="center"/>
                    <w:rPr>
                      <w:rFonts w:ascii="Arial" w:hAnsi="Arial" w:cs="Arial"/>
                      <w:color w:val="000000"/>
                    </w:rPr>
                  </w:pPr>
                  <w:r w:rsidRPr="000F14C9">
                    <w:rPr>
                      <w:rFonts w:ascii="Arial" w:hAnsi="Arial" w:cs="Arial"/>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95188" w14:textId="77777777" w:rsidR="00362F9F" w:rsidRPr="000F14C9" w:rsidRDefault="00362F9F" w:rsidP="00270BF2">
                  <w:pPr>
                    <w:jc w:val="center"/>
                    <w:rPr>
                      <w:rFonts w:ascii="Arial" w:hAnsi="Arial" w:cs="Arial"/>
                      <w:color w:val="000000"/>
                    </w:rPr>
                  </w:pPr>
                  <w:r w:rsidRPr="000F14C9">
                    <w:rPr>
                      <w:rFonts w:ascii="Arial" w:hAnsi="Arial" w:cs="Arial"/>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97838" w14:textId="77777777" w:rsidR="00362F9F" w:rsidRPr="000F14C9" w:rsidRDefault="00362F9F" w:rsidP="00270BF2">
                  <w:pPr>
                    <w:jc w:val="center"/>
                    <w:rPr>
                      <w:rFonts w:ascii="Arial" w:hAnsi="Arial" w:cs="Arial"/>
                      <w:color w:val="000000"/>
                    </w:rPr>
                  </w:pPr>
                  <w:r w:rsidRPr="000F14C9">
                    <w:rPr>
                      <w:rFonts w:ascii="Arial" w:hAnsi="Arial" w:cs="Arial"/>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A15BD75" w14:textId="77777777" w:rsidR="00362F9F" w:rsidRPr="000F14C9" w:rsidRDefault="00362F9F" w:rsidP="00270BF2">
                  <w:pPr>
                    <w:jc w:val="center"/>
                    <w:rPr>
                      <w:rFonts w:ascii="Arial" w:hAnsi="Arial" w:cs="Arial"/>
                      <w:b/>
                      <w:bCs/>
                    </w:rPr>
                  </w:pPr>
                  <w:r w:rsidRPr="000F14C9">
                    <w:rPr>
                      <w:rFonts w:ascii="Arial" w:hAnsi="Arial" w:cs="Arial"/>
                      <w:b/>
                      <w:bCs/>
                    </w:rPr>
                    <w:t>25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F12056D" w14:textId="77777777" w:rsidR="00362F9F" w:rsidRPr="000F14C9" w:rsidRDefault="00362F9F" w:rsidP="00270BF2">
                  <w:pPr>
                    <w:jc w:val="center"/>
                    <w:rPr>
                      <w:rFonts w:ascii="Arial" w:hAnsi="Arial" w:cs="Arial"/>
                      <w:b/>
                      <w:bCs/>
                    </w:rPr>
                  </w:pPr>
                  <w:r w:rsidRPr="000F14C9">
                    <w:rPr>
                      <w:rFonts w:ascii="Arial" w:hAnsi="Arial" w:cs="Arial"/>
                      <w:b/>
                      <w:bCs/>
                    </w:rPr>
                    <w:t>26</w:t>
                  </w:r>
                </w:p>
              </w:tc>
            </w:tr>
            <w:tr w:rsidR="00362F9F" w:rsidRPr="000F14C9" w14:paraId="369E0517"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CBF9B" w14:textId="77777777" w:rsidR="00362F9F" w:rsidRPr="000F14C9" w:rsidRDefault="00362F9F" w:rsidP="00270BF2">
                  <w:pPr>
                    <w:jc w:val="center"/>
                    <w:rPr>
                      <w:rFonts w:ascii="Arial" w:hAnsi="Arial" w:cs="Arial"/>
                      <w:color w:val="000000"/>
                    </w:rPr>
                  </w:pPr>
                  <w:r w:rsidRPr="000F14C9">
                    <w:rPr>
                      <w:rFonts w:ascii="Arial" w:hAnsi="Arial" w:cs="Arial"/>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5F744D" w14:textId="77777777" w:rsidR="00362F9F" w:rsidRPr="000F14C9" w:rsidRDefault="00362F9F" w:rsidP="00270BF2">
                  <w:pPr>
                    <w:jc w:val="center"/>
                    <w:rPr>
                      <w:rFonts w:ascii="Arial" w:hAnsi="Arial" w:cs="Arial"/>
                      <w:color w:val="000000"/>
                    </w:rPr>
                  </w:pPr>
                  <w:r w:rsidRPr="000F14C9">
                    <w:rPr>
                      <w:rFonts w:ascii="Arial" w:hAnsi="Arial" w:cs="Arial"/>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D8364" w14:textId="77777777" w:rsidR="00362F9F" w:rsidRPr="000F14C9" w:rsidRDefault="00362F9F" w:rsidP="00270BF2">
                  <w:pPr>
                    <w:jc w:val="center"/>
                    <w:rPr>
                      <w:rFonts w:ascii="Arial" w:hAnsi="Arial" w:cs="Arial"/>
                      <w:color w:val="000000"/>
                    </w:rPr>
                  </w:pPr>
                  <w:r w:rsidRPr="000F14C9">
                    <w:rPr>
                      <w:rFonts w:ascii="Arial" w:hAnsi="Arial" w:cs="Arial"/>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A66FDE" w14:textId="77777777" w:rsidR="00362F9F" w:rsidRPr="000F14C9" w:rsidRDefault="00362F9F" w:rsidP="00270BF2">
                  <w:pPr>
                    <w:jc w:val="center"/>
                    <w:rPr>
                      <w:rFonts w:ascii="Arial" w:hAnsi="Arial" w:cs="Arial"/>
                      <w:color w:val="000000"/>
                    </w:rPr>
                  </w:pPr>
                  <w:r w:rsidRPr="000F14C9">
                    <w:rPr>
                      <w:rFonts w:ascii="Arial" w:hAnsi="Arial" w:cs="Arial"/>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E57A4" w14:textId="77777777" w:rsidR="00362F9F" w:rsidRPr="000F14C9" w:rsidRDefault="00362F9F" w:rsidP="00270BF2">
                  <w:pPr>
                    <w:jc w:val="center"/>
                    <w:rPr>
                      <w:rFonts w:ascii="Arial" w:hAnsi="Arial" w:cs="Arial"/>
                      <w:color w:val="000000"/>
                    </w:rPr>
                  </w:pPr>
                  <w:r w:rsidRPr="000F14C9">
                    <w:rPr>
                      <w:rFonts w:ascii="Arial" w:hAnsi="Arial" w:cs="Arial"/>
                      <w:color w:val="000000"/>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4E6B3" w14:textId="77777777" w:rsidR="00362F9F" w:rsidRPr="000F14C9" w:rsidRDefault="00362F9F" w:rsidP="00270BF2">
                  <w:pPr>
                    <w:jc w:val="center"/>
                    <w:rPr>
                      <w:rFonts w:ascii="Arial" w:hAnsi="Arial" w:cs="Arial"/>
                      <w:sz w:val="21"/>
                      <w:szCs w:val="21"/>
                    </w:rPr>
                  </w:pPr>
                  <w:r w:rsidRPr="000F14C9">
                    <w:rPr>
                      <w:rFonts w:ascii="Arial" w:hAnsi="Arial" w:cs="Arial"/>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33CBD" w14:textId="77777777" w:rsidR="00362F9F" w:rsidRPr="000F14C9" w:rsidRDefault="00362F9F" w:rsidP="00270BF2">
                  <w:pPr>
                    <w:rPr>
                      <w:rFonts w:ascii="Arial" w:hAnsi="Arial" w:cs="Arial"/>
                      <w:sz w:val="21"/>
                      <w:szCs w:val="21"/>
                    </w:rPr>
                  </w:pPr>
                </w:p>
              </w:tc>
            </w:tr>
          </w:tbl>
          <w:p w14:paraId="67360271" w14:textId="77777777" w:rsidR="00362F9F" w:rsidRPr="000F14C9" w:rsidRDefault="00362F9F" w:rsidP="00270BF2">
            <w:pPr>
              <w:jc w:val="center"/>
              <w:rPr>
                <w:rFonts w:ascii="Arial" w:hAnsi="Arial" w:cs="Arial"/>
                <w:color w:val="000000"/>
                <w:sz w:val="24"/>
                <w:szCs w:val="24"/>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4CFBB82A"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1E08A702"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TRAVANJ (13)</w:t>
                  </w:r>
                </w:p>
              </w:tc>
            </w:tr>
            <w:tr w:rsidR="00362F9F" w:rsidRPr="000F14C9" w14:paraId="096D20F8"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FD50530"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A34EBC9"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B4666D8"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6E44ABB"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F13AEBE"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1237B73"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943CF1C"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247103E3"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967B9F" w14:textId="77777777" w:rsidR="00362F9F" w:rsidRPr="000F14C9" w:rsidRDefault="00362F9F" w:rsidP="00270BF2">
                  <w:pPr>
                    <w:rPr>
                      <w:rFonts w:ascii="Arial" w:hAnsi="Arial" w:cs="Arial"/>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15F13"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792D59"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D9A2F"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0B14E" w14:textId="77777777" w:rsidR="00362F9F" w:rsidRPr="000F14C9" w:rsidRDefault="00362F9F" w:rsidP="00270BF2">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FBEA19A"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F4A677D"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w:t>
                  </w:r>
                </w:p>
              </w:tc>
            </w:tr>
            <w:tr w:rsidR="00362F9F" w:rsidRPr="000F14C9" w14:paraId="3FA39F68"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ED29D" w14:textId="77777777" w:rsidR="00362F9F" w:rsidRPr="000F14C9" w:rsidRDefault="00362F9F" w:rsidP="00270BF2">
                  <w:pPr>
                    <w:jc w:val="center"/>
                    <w:rPr>
                      <w:rFonts w:ascii="Arial" w:hAnsi="Arial" w:cs="Arial"/>
                      <w:color w:val="000000"/>
                    </w:rPr>
                  </w:pPr>
                  <w:r w:rsidRPr="000F14C9">
                    <w:rPr>
                      <w:rFonts w:ascii="Arial"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29EE3" w14:textId="77777777" w:rsidR="00362F9F" w:rsidRPr="000F14C9" w:rsidRDefault="00362F9F" w:rsidP="00270BF2">
                  <w:pPr>
                    <w:jc w:val="center"/>
                    <w:rPr>
                      <w:rFonts w:ascii="Arial" w:hAnsi="Arial" w:cs="Arial"/>
                      <w:color w:val="000000"/>
                    </w:rPr>
                  </w:pPr>
                  <w:r w:rsidRPr="000F14C9">
                    <w:rPr>
                      <w:rFonts w:ascii="Arial" w:hAnsi="Arial" w:cs="Arial"/>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639BD" w14:textId="77777777" w:rsidR="00362F9F" w:rsidRPr="000F14C9" w:rsidRDefault="00362F9F" w:rsidP="00270BF2">
                  <w:pPr>
                    <w:jc w:val="center"/>
                    <w:rPr>
                      <w:rFonts w:ascii="Arial" w:hAnsi="Arial" w:cs="Arial"/>
                      <w:color w:val="000000"/>
                    </w:rPr>
                  </w:pPr>
                  <w:r w:rsidRPr="000F14C9">
                    <w:rPr>
                      <w:rFonts w:ascii="Arial" w:hAnsi="Arial" w:cs="Arial"/>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F81E83D"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5B77189"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98B5488"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5136D559"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9</w:t>
                  </w:r>
                </w:p>
              </w:tc>
            </w:tr>
            <w:tr w:rsidR="00362F9F" w:rsidRPr="000F14C9" w14:paraId="4A8CC4B5"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03273E17"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10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3859BA6"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07B0F7FE"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B2676BC"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DA5CB42"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C738F52"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84E2FCE"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16</w:t>
                  </w:r>
                </w:p>
              </w:tc>
            </w:tr>
            <w:tr w:rsidR="00362F9F" w:rsidRPr="000F14C9" w14:paraId="04D65908"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3298D" w14:textId="77777777" w:rsidR="00362F9F" w:rsidRPr="000F14C9" w:rsidRDefault="00362F9F" w:rsidP="00270BF2">
                  <w:pPr>
                    <w:jc w:val="center"/>
                    <w:rPr>
                      <w:rFonts w:ascii="Arial" w:hAnsi="Arial" w:cs="Arial"/>
                      <w:color w:val="000000"/>
                    </w:rPr>
                  </w:pPr>
                  <w:r w:rsidRPr="000F14C9">
                    <w:rPr>
                      <w:rFonts w:ascii="Arial" w:hAnsi="Arial" w:cs="Arial"/>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3DB8E0" w14:textId="77777777" w:rsidR="00362F9F" w:rsidRPr="000F14C9" w:rsidRDefault="00362F9F" w:rsidP="00270BF2">
                  <w:pPr>
                    <w:jc w:val="center"/>
                    <w:rPr>
                      <w:rFonts w:ascii="Arial" w:hAnsi="Arial" w:cs="Arial"/>
                      <w:color w:val="000000"/>
                    </w:rPr>
                  </w:pPr>
                  <w:r w:rsidRPr="000F14C9">
                    <w:rPr>
                      <w:rFonts w:ascii="Arial" w:hAnsi="Arial" w:cs="Arial"/>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A3B20"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AF49F"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741DD" w14:textId="77777777" w:rsidR="00362F9F" w:rsidRPr="000F14C9" w:rsidRDefault="00362F9F" w:rsidP="00270BF2">
                  <w:pPr>
                    <w:jc w:val="center"/>
                    <w:rPr>
                      <w:rFonts w:ascii="Arial" w:hAnsi="Arial" w:cs="Arial"/>
                      <w:color w:val="000000"/>
                    </w:rPr>
                  </w:pPr>
                  <w:r w:rsidRPr="000F14C9">
                    <w:rPr>
                      <w:rFonts w:ascii="Arial" w:hAnsi="Arial" w:cs="Arial"/>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F66ADC6"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12573C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23</w:t>
                  </w:r>
                </w:p>
              </w:tc>
            </w:tr>
            <w:tr w:rsidR="00362F9F" w:rsidRPr="000F14C9" w14:paraId="7C6EE321"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237F0" w14:textId="77777777" w:rsidR="00362F9F" w:rsidRPr="000F14C9" w:rsidRDefault="00362F9F" w:rsidP="00270BF2">
                  <w:pPr>
                    <w:jc w:val="center"/>
                    <w:rPr>
                      <w:rFonts w:ascii="Arial" w:hAnsi="Arial" w:cs="Arial"/>
                      <w:color w:val="000000"/>
                    </w:rPr>
                  </w:pPr>
                  <w:r w:rsidRPr="000F14C9">
                    <w:rPr>
                      <w:rFonts w:ascii="Arial" w:hAnsi="Arial" w:cs="Arial"/>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8B638" w14:textId="77777777" w:rsidR="00362F9F" w:rsidRPr="000F14C9" w:rsidRDefault="00362F9F" w:rsidP="00270BF2">
                  <w:pPr>
                    <w:jc w:val="center"/>
                    <w:rPr>
                      <w:rFonts w:ascii="Arial" w:hAnsi="Arial" w:cs="Arial"/>
                      <w:color w:val="000000"/>
                    </w:rPr>
                  </w:pPr>
                  <w:r w:rsidRPr="000F14C9">
                    <w:rPr>
                      <w:rFonts w:ascii="Arial" w:hAnsi="Arial" w:cs="Arial"/>
                      <w:color w:val="00000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37FD9" w14:textId="77777777" w:rsidR="00362F9F" w:rsidRPr="000F14C9" w:rsidRDefault="00362F9F" w:rsidP="00270BF2">
                  <w:pPr>
                    <w:jc w:val="center"/>
                    <w:rPr>
                      <w:rFonts w:ascii="Arial" w:hAnsi="Arial" w:cs="Arial"/>
                      <w:color w:val="000000"/>
                    </w:rPr>
                  </w:pPr>
                  <w:r w:rsidRPr="000F14C9">
                    <w:rPr>
                      <w:rFonts w:ascii="Arial" w:hAnsi="Arial" w:cs="Arial"/>
                      <w:color w:val="00000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8B42" w14:textId="77777777" w:rsidR="00362F9F" w:rsidRPr="000F14C9" w:rsidRDefault="00362F9F" w:rsidP="00270BF2">
                  <w:pPr>
                    <w:jc w:val="center"/>
                    <w:rPr>
                      <w:rFonts w:ascii="Arial" w:hAnsi="Arial" w:cs="Arial"/>
                      <w:color w:val="000000"/>
                    </w:rPr>
                  </w:pPr>
                  <w:r w:rsidRPr="000F14C9">
                    <w:rPr>
                      <w:rFonts w:ascii="Arial" w:hAnsi="Arial" w:cs="Arial"/>
                      <w:color w:val="00000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7649B" w14:textId="77777777" w:rsidR="00362F9F" w:rsidRPr="000F14C9" w:rsidRDefault="00362F9F" w:rsidP="00270BF2">
                  <w:pPr>
                    <w:jc w:val="center"/>
                    <w:rPr>
                      <w:rFonts w:ascii="Arial" w:hAnsi="Arial" w:cs="Arial"/>
                      <w:color w:val="000000"/>
                    </w:rPr>
                  </w:pPr>
                  <w:r w:rsidRPr="000F14C9">
                    <w:rPr>
                      <w:rFonts w:ascii="Arial" w:hAnsi="Arial" w:cs="Arial"/>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12B4B13"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4EBFDA7"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30</w:t>
                  </w:r>
                </w:p>
              </w:tc>
            </w:tr>
          </w:tbl>
          <w:p w14:paraId="450C65AB" w14:textId="77777777" w:rsidR="00362F9F" w:rsidRPr="000F14C9" w:rsidRDefault="00362F9F" w:rsidP="00270BF2">
            <w:pPr>
              <w:jc w:val="center"/>
              <w:rPr>
                <w:rFonts w:ascii="Arial" w:hAnsi="Arial" w:cs="Arial"/>
                <w:color w:val="000000"/>
                <w:sz w:val="24"/>
                <w:szCs w:val="24"/>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67DDE07C"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07A5348E"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SVIBANJ (21)</w:t>
                  </w:r>
                </w:p>
              </w:tc>
            </w:tr>
            <w:tr w:rsidR="00362F9F" w:rsidRPr="000F14C9" w14:paraId="403EB2A6"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5F9D807"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CE15C5D"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CA10AC5"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1926D6C6"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20A2E0B"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5B9513BE"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1233F4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0F6DA58D"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405864D2" w14:textId="77777777" w:rsidR="00362F9F" w:rsidRPr="000F14C9" w:rsidRDefault="00362F9F" w:rsidP="00270BF2">
                  <w:pPr>
                    <w:jc w:val="center"/>
                    <w:rPr>
                      <w:rFonts w:ascii="Arial" w:hAnsi="Arial" w:cs="Arial"/>
                      <w:color w:val="FFFFFF"/>
                    </w:rPr>
                  </w:pPr>
                  <w:r w:rsidRPr="000F14C9">
                    <w:rPr>
                      <w:rFonts w:ascii="Arial" w:hAnsi="Arial" w:cs="Arial"/>
                      <w:b/>
                      <w:bCs/>
                      <w:color w:val="FFFFFF"/>
                    </w:rPr>
                    <w:t>1</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14:paraId="1A209B6A" w14:textId="77777777" w:rsidR="00362F9F" w:rsidRPr="000F14C9" w:rsidRDefault="00362F9F" w:rsidP="00270BF2">
                  <w:pPr>
                    <w:jc w:val="center"/>
                    <w:rPr>
                      <w:rFonts w:ascii="Arial" w:hAnsi="Arial" w:cs="Arial"/>
                      <w:color w:val="000000"/>
                    </w:rPr>
                  </w:pPr>
                  <w:r w:rsidRPr="000F14C9">
                    <w:rPr>
                      <w:rFonts w:ascii="Arial"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F70427" w14:textId="77777777" w:rsidR="00362F9F" w:rsidRPr="000F14C9" w:rsidRDefault="00362F9F" w:rsidP="00270BF2">
                  <w:pPr>
                    <w:jc w:val="center"/>
                    <w:rPr>
                      <w:rFonts w:ascii="Arial" w:hAnsi="Arial" w:cs="Arial"/>
                      <w:color w:val="000000"/>
                    </w:rPr>
                  </w:pPr>
                  <w:r w:rsidRPr="000F14C9">
                    <w:rPr>
                      <w:rFonts w:ascii="Arial" w:hAnsi="Arial" w:cs="Arial"/>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67336B" w14:textId="77777777" w:rsidR="00362F9F" w:rsidRPr="000F14C9" w:rsidRDefault="00362F9F" w:rsidP="00270BF2">
                  <w:pPr>
                    <w:jc w:val="center"/>
                    <w:rPr>
                      <w:rFonts w:ascii="Arial" w:hAnsi="Arial" w:cs="Arial"/>
                      <w:color w:val="000000"/>
                    </w:rPr>
                  </w:pPr>
                  <w:r w:rsidRPr="000F14C9">
                    <w:rPr>
                      <w:rFonts w:ascii="Arial" w:hAnsi="Arial" w:cs="Arial"/>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2C7565" w14:textId="77777777" w:rsidR="00362F9F" w:rsidRPr="000F14C9" w:rsidRDefault="00362F9F" w:rsidP="00270BF2">
                  <w:pPr>
                    <w:jc w:val="center"/>
                    <w:rPr>
                      <w:rFonts w:ascii="Arial" w:hAnsi="Arial" w:cs="Arial"/>
                      <w:color w:val="000000"/>
                    </w:rPr>
                  </w:pPr>
                  <w:r w:rsidRPr="000F14C9">
                    <w:rPr>
                      <w:rFonts w:ascii="Arial" w:hAnsi="Arial" w:cs="Arial"/>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0A0A8B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E7451A9"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7</w:t>
                  </w:r>
                </w:p>
              </w:tc>
            </w:tr>
            <w:tr w:rsidR="00362F9F" w:rsidRPr="000F14C9" w14:paraId="5DC2EFA1"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74CDF0" w14:textId="77777777" w:rsidR="00362F9F" w:rsidRPr="000F14C9" w:rsidRDefault="00362F9F" w:rsidP="00270BF2">
                  <w:pPr>
                    <w:jc w:val="center"/>
                    <w:rPr>
                      <w:rFonts w:ascii="Arial" w:hAnsi="Arial" w:cs="Arial"/>
                      <w:color w:val="000000"/>
                    </w:rPr>
                  </w:pPr>
                  <w:r w:rsidRPr="000F14C9">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D677A"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76D64" w14:textId="77777777" w:rsidR="00362F9F" w:rsidRPr="000F14C9" w:rsidRDefault="00362F9F" w:rsidP="00270BF2">
                  <w:pPr>
                    <w:jc w:val="center"/>
                    <w:rPr>
                      <w:rFonts w:ascii="Arial" w:hAnsi="Arial" w:cs="Arial"/>
                      <w:color w:val="000000"/>
                    </w:rPr>
                  </w:pPr>
                  <w:r w:rsidRPr="000F14C9">
                    <w:rPr>
                      <w:rFonts w:ascii="Arial" w:hAnsi="Arial" w:cs="Arial"/>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C6667" w14:textId="77777777" w:rsidR="00362F9F" w:rsidRPr="000F14C9" w:rsidRDefault="00362F9F" w:rsidP="00270BF2">
                  <w:pPr>
                    <w:jc w:val="center"/>
                    <w:rPr>
                      <w:rFonts w:ascii="Arial" w:hAnsi="Arial" w:cs="Arial"/>
                      <w:color w:val="000000"/>
                    </w:rPr>
                  </w:pPr>
                  <w:r w:rsidRPr="000F14C9">
                    <w:rPr>
                      <w:rFonts w:ascii="Arial" w:hAnsi="Arial" w:cs="Arial"/>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1456C" w14:textId="77777777" w:rsidR="00362F9F" w:rsidRPr="000F14C9" w:rsidRDefault="00362F9F" w:rsidP="00270BF2">
                  <w:pPr>
                    <w:jc w:val="center"/>
                    <w:rPr>
                      <w:rFonts w:ascii="Arial" w:hAnsi="Arial" w:cs="Arial"/>
                      <w:color w:val="000000"/>
                    </w:rPr>
                  </w:pPr>
                  <w:r w:rsidRPr="000F14C9">
                    <w:rPr>
                      <w:rFonts w:ascii="Arial"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5412F6E" w14:textId="77777777" w:rsidR="00362F9F" w:rsidRPr="000F14C9" w:rsidRDefault="00362F9F" w:rsidP="00270BF2">
                  <w:pPr>
                    <w:jc w:val="center"/>
                    <w:rPr>
                      <w:rFonts w:ascii="Arial" w:hAnsi="Arial" w:cs="Arial"/>
                      <w:b/>
                      <w:bCs/>
                    </w:rPr>
                  </w:pPr>
                  <w:r w:rsidRPr="000F14C9">
                    <w:rPr>
                      <w:rFonts w:ascii="Arial" w:hAnsi="Arial" w:cs="Arial"/>
                      <w:b/>
                      <w:bCs/>
                    </w:rPr>
                    <w:t>13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0C557B7"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14</w:t>
                  </w:r>
                </w:p>
              </w:tc>
            </w:tr>
            <w:tr w:rsidR="00362F9F" w:rsidRPr="000F14C9" w14:paraId="5AA8764D"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FDFEA"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DC11D"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165CB6" w14:textId="77777777" w:rsidR="00362F9F" w:rsidRPr="000F14C9" w:rsidRDefault="00362F9F" w:rsidP="00270BF2">
                  <w:pPr>
                    <w:jc w:val="center"/>
                    <w:rPr>
                      <w:rFonts w:ascii="Arial" w:hAnsi="Arial" w:cs="Arial"/>
                      <w:color w:val="000000"/>
                    </w:rPr>
                  </w:pPr>
                  <w:r w:rsidRPr="000F14C9">
                    <w:rPr>
                      <w:rFonts w:ascii="Arial" w:hAnsi="Arial" w:cs="Arial"/>
                      <w:color w:val="00000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F9088" w14:textId="77777777" w:rsidR="00362F9F" w:rsidRPr="000F14C9" w:rsidRDefault="00362F9F" w:rsidP="00270BF2">
                  <w:pPr>
                    <w:jc w:val="center"/>
                    <w:rPr>
                      <w:rFonts w:ascii="Arial" w:hAnsi="Arial" w:cs="Arial"/>
                      <w:color w:val="000000"/>
                    </w:rPr>
                  </w:pPr>
                  <w:r w:rsidRPr="000F14C9">
                    <w:rPr>
                      <w:rFonts w:ascii="Arial" w:hAnsi="Arial" w:cs="Arial"/>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85FC9"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7CF8C91"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0507BC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21</w:t>
                  </w:r>
                </w:p>
              </w:tc>
            </w:tr>
            <w:tr w:rsidR="00362F9F" w:rsidRPr="000F14C9" w14:paraId="4B160729"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F4410" w14:textId="77777777" w:rsidR="00362F9F" w:rsidRPr="000F14C9" w:rsidRDefault="00362F9F" w:rsidP="00270BF2">
                  <w:pPr>
                    <w:jc w:val="center"/>
                    <w:rPr>
                      <w:rFonts w:ascii="Arial" w:hAnsi="Arial" w:cs="Arial"/>
                      <w:color w:val="000000"/>
                    </w:rPr>
                  </w:pPr>
                  <w:r w:rsidRPr="000F14C9">
                    <w:rPr>
                      <w:rFonts w:ascii="Arial" w:hAnsi="Arial" w:cs="Arial"/>
                      <w:color w:val="000000"/>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2D65B" w14:textId="77777777" w:rsidR="00362F9F" w:rsidRPr="000F14C9" w:rsidRDefault="00362F9F" w:rsidP="00270BF2">
                  <w:pPr>
                    <w:jc w:val="center"/>
                    <w:rPr>
                      <w:rFonts w:ascii="Arial" w:hAnsi="Arial" w:cs="Arial"/>
                      <w:color w:val="000000"/>
                    </w:rPr>
                  </w:pPr>
                  <w:r w:rsidRPr="000F14C9">
                    <w:rPr>
                      <w:rFonts w:ascii="Arial" w:hAnsi="Arial" w:cs="Arial"/>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631E8" w14:textId="77777777" w:rsidR="00362F9F" w:rsidRPr="000F14C9" w:rsidRDefault="00362F9F" w:rsidP="00270BF2">
                  <w:pPr>
                    <w:jc w:val="center"/>
                    <w:rPr>
                      <w:rFonts w:ascii="Arial" w:hAnsi="Arial" w:cs="Arial"/>
                      <w:color w:val="000000"/>
                    </w:rPr>
                  </w:pPr>
                  <w:r w:rsidRPr="000F14C9">
                    <w:rPr>
                      <w:rFonts w:ascii="Arial" w:hAnsi="Arial" w:cs="Arial"/>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56ABE" w14:textId="77777777" w:rsidR="00362F9F" w:rsidRPr="000F14C9" w:rsidRDefault="00362F9F" w:rsidP="00270BF2">
                  <w:pPr>
                    <w:jc w:val="center"/>
                    <w:rPr>
                      <w:rFonts w:ascii="Arial" w:hAnsi="Arial" w:cs="Arial"/>
                      <w:color w:val="000000"/>
                    </w:rPr>
                  </w:pPr>
                  <w:r w:rsidRPr="000F14C9">
                    <w:rPr>
                      <w:rFonts w:ascii="Arial" w:hAnsi="Arial" w:cs="Arial"/>
                      <w:color w:val="00000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CF695" w14:textId="77777777" w:rsidR="00362F9F" w:rsidRPr="000F14C9" w:rsidRDefault="00362F9F" w:rsidP="00270BF2">
                  <w:pPr>
                    <w:jc w:val="center"/>
                    <w:rPr>
                      <w:rFonts w:ascii="Arial" w:hAnsi="Arial" w:cs="Arial"/>
                      <w:color w:val="000000"/>
                    </w:rPr>
                  </w:pPr>
                  <w:r w:rsidRPr="000F14C9">
                    <w:rPr>
                      <w:rFonts w:ascii="Arial" w:hAnsi="Arial" w:cs="Arial"/>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07EC79C4"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607FA32"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28</w:t>
                  </w:r>
                </w:p>
              </w:tc>
            </w:tr>
            <w:tr w:rsidR="00362F9F" w:rsidRPr="000F14C9" w14:paraId="53079F10"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1D962C" w14:textId="77777777" w:rsidR="00362F9F" w:rsidRPr="000F14C9" w:rsidRDefault="00362F9F" w:rsidP="00270BF2">
                  <w:pPr>
                    <w:jc w:val="center"/>
                    <w:rPr>
                      <w:rFonts w:ascii="Arial" w:hAnsi="Arial" w:cs="Arial"/>
                    </w:rPr>
                  </w:pPr>
                  <w:r w:rsidRPr="000F14C9">
                    <w:rPr>
                      <w:rFonts w:ascii="Arial" w:hAnsi="Arial" w:cs="Arial"/>
                    </w:rPr>
                    <w:t>29</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3516ED80"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22755" w14:textId="77777777" w:rsidR="00362F9F" w:rsidRPr="000F14C9" w:rsidRDefault="00362F9F" w:rsidP="00270BF2">
                  <w:pPr>
                    <w:jc w:val="center"/>
                    <w:rPr>
                      <w:rFonts w:ascii="Arial" w:hAnsi="Arial" w:cs="Arial"/>
                      <w:color w:val="000000"/>
                    </w:rPr>
                  </w:pPr>
                  <w:r w:rsidRPr="000F14C9">
                    <w:rPr>
                      <w:rFonts w:ascii="Arial" w:hAnsi="Arial" w:cs="Arial"/>
                      <w:color w:val="000000"/>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BCDEF"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80C6F"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F1EA86" w14:textId="77777777" w:rsidR="00362F9F" w:rsidRPr="000F14C9" w:rsidRDefault="00362F9F" w:rsidP="00270BF2">
                  <w:pPr>
                    <w:jc w:val="center"/>
                    <w:rPr>
                      <w:rFonts w:ascii="Arial" w:hAnsi="Arial" w:cs="Arial"/>
                      <w:b/>
                      <w:bCs/>
                    </w:rPr>
                  </w:pPr>
                  <w:r w:rsidRPr="000F14C9">
                    <w:rPr>
                      <w:rFonts w:ascii="Arial" w:hAnsi="Arial" w:cs="Arial"/>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BED53F" w14:textId="77777777" w:rsidR="00362F9F" w:rsidRPr="000F14C9" w:rsidRDefault="00362F9F" w:rsidP="00270BF2">
                  <w:pPr>
                    <w:jc w:val="center"/>
                    <w:rPr>
                      <w:rFonts w:ascii="Arial" w:hAnsi="Arial" w:cs="Arial"/>
                      <w:color w:val="000000"/>
                    </w:rPr>
                  </w:pPr>
                  <w:r w:rsidRPr="000F14C9">
                    <w:rPr>
                      <w:rFonts w:ascii="Arial" w:hAnsi="Arial" w:cs="Arial"/>
                      <w:color w:val="000000"/>
                    </w:rPr>
                    <w:t> </w:t>
                  </w:r>
                </w:p>
              </w:tc>
            </w:tr>
          </w:tbl>
          <w:p w14:paraId="666E0619" w14:textId="77777777" w:rsidR="00362F9F" w:rsidRPr="000F14C9" w:rsidRDefault="00362F9F" w:rsidP="00270BF2">
            <w:pPr>
              <w:jc w:val="center"/>
              <w:rPr>
                <w:rFonts w:ascii="Arial" w:hAnsi="Arial" w:cs="Arial"/>
                <w:color w:val="000000"/>
                <w:sz w:val="21"/>
                <w:szCs w:val="21"/>
              </w:rPr>
            </w:pPr>
          </w:p>
        </w:tc>
        <w:tc>
          <w:tcPr>
            <w:tcW w:w="1000" w:type="pct"/>
            <w:shd w:val="clear" w:color="auto" w:fill="FFF9F9"/>
            <w:hideMark/>
          </w:tcPr>
          <w:tbl>
            <w:tblPr>
              <w:tblW w:w="2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7"/>
              <w:gridCol w:w="382"/>
              <w:gridCol w:w="382"/>
              <w:gridCol w:w="381"/>
              <w:gridCol w:w="381"/>
              <w:gridCol w:w="381"/>
              <w:gridCol w:w="396"/>
            </w:tblGrid>
            <w:tr w:rsidR="00362F9F" w:rsidRPr="000F14C9" w14:paraId="0869F3F8" w14:textId="77777777" w:rsidTr="00270BF2">
              <w:trPr>
                <w:trHeight w:val="27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DE3EF"/>
                  <w:vAlign w:val="center"/>
                  <w:hideMark/>
                </w:tcPr>
                <w:p w14:paraId="25ECCC65" w14:textId="77777777" w:rsidR="00362F9F" w:rsidRPr="000F14C9" w:rsidRDefault="00362F9F" w:rsidP="00270BF2">
                  <w:pPr>
                    <w:jc w:val="center"/>
                    <w:rPr>
                      <w:rFonts w:ascii="Arial" w:hAnsi="Arial" w:cs="Arial"/>
                      <w:b/>
                      <w:bCs/>
                      <w:color w:val="8C140C"/>
                      <w:sz w:val="21"/>
                      <w:szCs w:val="21"/>
                    </w:rPr>
                  </w:pPr>
                  <w:r w:rsidRPr="000F14C9">
                    <w:rPr>
                      <w:rFonts w:ascii="Arial" w:hAnsi="Arial" w:cs="Arial"/>
                      <w:b/>
                      <w:bCs/>
                      <w:color w:val="8C140C"/>
                      <w:sz w:val="21"/>
                      <w:szCs w:val="21"/>
                    </w:rPr>
                    <w:t>LIPANJ (14)</w:t>
                  </w:r>
                </w:p>
              </w:tc>
            </w:tr>
            <w:tr w:rsidR="00362F9F" w:rsidRPr="000F14C9" w14:paraId="4BA8E49D" w14:textId="77777777" w:rsidTr="00270BF2">
              <w:trPr>
                <w:trHeight w:val="255"/>
                <w:tblCellSpacing w:w="15" w:type="dxa"/>
                <w:jc w:val="center"/>
              </w:trPr>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63C12A30"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047C5D04"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U</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209134F"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213681A9"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Č</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43190091"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P</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137A227"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S</w:t>
                  </w:r>
                </w:p>
              </w:tc>
              <w:tc>
                <w:tcPr>
                  <w:tcW w:w="650" w:type="pct"/>
                  <w:tcBorders>
                    <w:top w:val="outset" w:sz="6" w:space="0" w:color="auto"/>
                    <w:left w:val="outset" w:sz="6" w:space="0" w:color="auto"/>
                    <w:bottom w:val="outset" w:sz="6" w:space="0" w:color="auto"/>
                    <w:right w:val="outset" w:sz="6" w:space="0" w:color="auto"/>
                  </w:tcBorders>
                  <w:shd w:val="clear" w:color="auto" w:fill="EEEEEE"/>
                  <w:vAlign w:val="center"/>
                  <w:hideMark/>
                </w:tcPr>
                <w:p w14:paraId="3E548617" w14:textId="77777777" w:rsidR="00362F9F" w:rsidRPr="000F14C9" w:rsidRDefault="00362F9F" w:rsidP="00270BF2">
                  <w:pPr>
                    <w:jc w:val="center"/>
                    <w:rPr>
                      <w:rFonts w:ascii="Arial" w:hAnsi="Arial" w:cs="Arial"/>
                      <w:b/>
                      <w:bCs/>
                      <w:color w:val="8C140C"/>
                    </w:rPr>
                  </w:pPr>
                  <w:r w:rsidRPr="000F14C9">
                    <w:rPr>
                      <w:rFonts w:ascii="Arial" w:hAnsi="Arial" w:cs="Arial"/>
                      <w:b/>
                      <w:bCs/>
                      <w:color w:val="8C140C"/>
                    </w:rPr>
                    <w:t>N</w:t>
                  </w:r>
                </w:p>
              </w:tc>
            </w:tr>
            <w:tr w:rsidR="00362F9F" w:rsidRPr="000F14C9" w14:paraId="13D69BE1"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574715" w14:textId="77777777" w:rsidR="00362F9F" w:rsidRPr="000F14C9" w:rsidRDefault="00362F9F" w:rsidP="00270BF2">
                  <w:pPr>
                    <w:jc w:val="cente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EC7A0" w14:textId="77777777" w:rsidR="00362F9F" w:rsidRPr="000F14C9" w:rsidRDefault="00362F9F" w:rsidP="00270BF2">
                  <w:pPr>
                    <w:jc w:val="center"/>
                    <w:rPr>
                      <w:rFonts w:ascii="Arial" w:hAnsi="Arial" w:cs="Arial"/>
                      <w:color w:val="000000"/>
                      <w:sz w:val="21"/>
                      <w:szCs w:val="21"/>
                    </w:rPr>
                  </w:pPr>
                  <w:r w:rsidRPr="000F14C9">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4CF42E" w14:textId="77777777" w:rsidR="00362F9F" w:rsidRPr="000F14C9" w:rsidRDefault="00362F9F" w:rsidP="00270BF2">
                  <w:pPr>
                    <w:jc w:val="center"/>
                    <w:rPr>
                      <w:rFonts w:ascii="Arial" w:hAnsi="Arial" w:cs="Arial"/>
                      <w:color w:val="000000"/>
                      <w:sz w:val="21"/>
                      <w:szCs w:val="21"/>
                    </w:rPr>
                  </w:pPr>
                  <w:r w:rsidRPr="000F14C9">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40653E" w14:textId="77777777" w:rsidR="00362F9F" w:rsidRPr="000F14C9" w:rsidRDefault="00362F9F" w:rsidP="00270BF2">
                  <w:pPr>
                    <w:jc w:val="center"/>
                    <w:rPr>
                      <w:rFonts w:ascii="Arial" w:hAnsi="Arial" w:cs="Arial"/>
                      <w:color w:val="000000"/>
                    </w:rPr>
                  </w:pPr>
                  <w:r w:rsidRPr="000F14C9">
                    <w:rPr>
                      <w:rFonts w:ascii="Arial" w:hAnsi="Arial" w:cs="Arial"/>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9083D" w14:textId="77777777" w:rsidR="00362F9F" w:rsidRPr="000F14C9" w:rsidRDefault="00362F9F" w:rsidP="00270BF2">
                  <w:pPr>
                    <w:jc w:val="center"/>
                    <w:rPr>
                      <w:rFonts w:ascii="Arial" w:hAnsi="Arial" w:cs="Arial"/>
                      <w:color w:val="000000"/>
                    </w:rPr>
                  </w:pPr>
                  <w:r w:rsidRPr="000F14C9">
                    <w:rPr>
                      <w:rFonts w:ascii="Arial" w:hAnsi="Arial" w:cs="Arial"/>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73DEACC"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D655765"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4</w:t>
                  </w:r>
                </w:p>
              </w:tc>
            </w:tr>
            <w:tr w:rsidR="00362F9F" w:rsidRPr="000F14C9" w14:paraId="232EE162"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6C694" w14:textId="77777777" w:rsidR="00362F9F" w:rsidRPr="000F14C9" w:rsidRDefault="00362F9F" w:rsidP="00270BF2">
                  <w:pPr>
                    <w:jc w:val="center"/>
                    <w:rPr>
                      <w:rFonts w:ascii="Arial" w:hAnsi="Arial" w:cs="Arial"/>
                      <w:color w:val="000000"/>
                    </w:rPr>
                  </w:pPr>
                  <w:r w:rsidRPr="000F14C9">
                    <w:rPr>
                      <w:rFonts w:ascii="Arial" w:hAnsi="Arial" w:cs="Arial"/>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CEC51" w14:textId="77777777" w:rsidR="00362F9F" w:rsidRPr="000F14C9" w:rsidRDefault="00362F9F" w:rsidP="00270BF2">
                  <w:pPr>
                    <w:jc w:val="center"/>
                    <w:rPr>
                      <w:rFonts w:ascii="Arial" w:hAnsi="Arial" w:cs="Arial"/>
                      <w:color w:val="000000"/>
                    </w:rPr>
                  </w:pPr>
                  <w:r w:rsidRPr="000F14C9">
                    <w:rPr>
                      <w:rFonts w:ascii="Arial" w:hAnsi="Arial" w:cs="Arial"/>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29D04" w14:textId="77777777" w:rsidR="00362F9F" w:rsidRPr="000F14C9" w:rsidRDefault="00362F9F" w:rsidP="00270BF2">
                  <w:pPr>
                    <w:jc w:val="center"/>
                    <w:rPr>
                      <w:rFonts w:ascii="Arial" w:hAnsi="Arial" w:cs="Arial"/>
                      <w:color w:val="000000"/>
                    </w:rPr>
                  </w:pPr>
                  <w:r w:rsidRPr="000F14C9">
                    <w:rPr>
                      <w:rFonts w:ascii="Arial" w:hAnsi="Arial" w:cs="Arial"/>
                      <w:color w:val="000000"/>
                    </w:rPr>
                    <w:t>7</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1EEE8822"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9467C" w14:textId="77777777" w:rsidR="00362F9F" w:rsidRPr="000F14C9" w:rsidRDefault="00362F9F" w:rsidP="00270BF2">
                  <w:pPr>
                    <w:jc w:val="center"/>
                    <w:rPr>
                      <w:rFonts w:ascii="Arial" w:hAnsi="Arial" w:cs="Arial"/>
                      <w:color w:val="000000"/>
                    </w:rPr>
                  </w:pPr>
                  <w:r w:rsidRPr="000F14C9">
                    <w:rPr>
                      <w:rFonts w:ascii="Arial" w:hAnsi="Arial" w:cs="Arial"/>
                      <w:color w:val="000000"/>
                    </w:rPr>
                    <w:t>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341DD7C" w14:textId="77777777" w:rsidR="00362F9F" w:rsidRPr="000F14C9" w:rsidRDefault="00362F9F" w:rsidP="00270BF2">
                  <w:pPr>
                    <w:jc w:val="center"/>
                    <w:rPr>
                      <w:rFonts w:ascii="Arial" w:hAnsi="Arial" w:cs="Arial"/>
                      <w:b/>
                      <w:bCs/>
                    </w:rPr>
                  </w:pPr>
                  <w:r w:rsidRPr="000F14C9">
                    <w:rPr>
                      <w:rFonts w:ascii="Arial" w:hAnsi="Arial" w:cs="Arial"/>
                      <w:b/>
                      <w:bCs/>
                    </w:rPr>
                    <w:t>10</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0DAC11A" w14:textId="77777777" w:rsidR="00362F9F" w:rsidRPr="000F14C9" w:rsidRDefault="00362F9F" w:rsidP="00270BF2">
                  <w:pPr>
                    <w:jc w:val="center"/>
                    <w:rPr>
                      <w:rFonts w:ascii="Arial" w:hAnsi="Arial" w:cs="Arial"/>
                      <w:b/>
                      <w:bCs/>
                    </w:rPr>
                  </w:pPr>
                  <w:r w:rsidRPr="000F14C9">
                    <w:rPr>
                      <w:rFonts w:ascii="Arial" w:hAnsi="Arial" w:cs="Arial"/>
                      <w:b/>
                      <w:bCs/>
                    </w:rPr>
                    <w:t>11</w:t>
                  </w:r>
                </w:p>
              </w:tc>
            </w:tr>
            <w:tr w:rsidR="00362F9F" w:rsidRPr="000F14C9" w14:paraId="6F01AAD4"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892565" w14:textId="77777777" w:rsidR="00362F9F" w:rsidRPr="000F14C9" w:rsidRDefault="00362F9F" w:rsidP="00270BF2">
                  <w:pPr>
                    <w:jc w:val="center"/>
                    <w:rPr>
                      <w:rFonts w:ascii="Arial" w:hAnsi="Arial" w:cs="Arial"/>
                      <w:color w:val="000000"/>
                    </w:rPr>
                  </w:pPr>
                  <w:r w:rsidRPr="000F14C9">
                    <w:rPr>
                      <w:rFonts w:ascii="Arial" w:hAnsi="Arial" w:cs="Arial"/>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C87C2" w14:textId="77777777" w:rsidR="00362F9F" w:rsidRPr="000F14C9" w:rsidRDefault="00362F9F" w:rsidP="00270BF2">
                  <w:pPr>
                    <w:jc w:val="center"/>
                    <w:rPr>
                      <w:rFonts w:ascii="Arial" w:hAnsi="Arial" w:cs="Arial"/>
                      <w:color w:val="000000"/>
                    </w:rPr>
                  </w:pPr>
                  <w:r w:rsidRPr="000F14C9">
                    <w:rPr>
                      <w:rFonts w:ascii="Arial" w:hAnsi="Arial" w:cs="Arial"/>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0DECF" w14:textId="77777777" w:rsidR="00362F9F" w:rsidRPr="000F14C9" w:rsidRDefault="00362F9F" w:rsidP="00270BF2">
                  <w:pPr>
                    <w:jc w:val="center"/>
                    <w:rPr>
                      <w:rFonts w:ascii="Arial" w:hAnsi="Arial" w:cs="Arial"/>
                      <w:color w:val="000000"/>
                    </w:rPr>
                  </w:pPr>
                  <w:r w:rsidRPr="000F14C9">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0BA62" w14:textId="77777777" w:rsidR="00362F9F" w:rsidRPr="000F14C9" w:rsidRDefault="00362F9F" w:rsidP="00270BF2">
                  <w:pPr>
                    <w:jc w:val="center"/>
                    <w:rPr>
                      <w:rFonts w:ascii="Arial" w:hAnsi="Arial" w:cs="Arial"/>
                      <w:color w:val="000000"/>
                    </w:rPr>
                  </w:pPr>
                  <w:r w:rsidRPr="000F14C9">
                    <w:rPr>
                      <w:rFonts w:ascii="Arial" w:hAnsi="Arial" w:cs="Arial"/>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B464C" w14:textId="77777777" w:rsidR="00362F9F" w:rsidRPr="000F14C9" w:rsidRDefault="00362F9F" w:rsidP="00270BF2">
                  <w:pPr>
                    <w:jc w:val="center"/>
                    <w:rPr>
                      <w:rFonts w:ascii="Arial" w:hAnsi="Arial" w:cs="Arial"/>
                      <w:color w:val="000000"/>
                    </w:rPr>
                  </w:pPr>
                  <w:r w:rsidRPr="000F14C9">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7DD4C5D2" w14:textId="77777777" w:rsidR="00362F9F" w:rsidRPr="000F14C9" w:rsidRDefault="00362F9F" w:rsidP="00270BF2">
                  <w:pPr>
                    <w:jc w:val="center"/>
                    <w:rPr>
                      <w:rFonts w:ascii="Arial" w:hAnsi="Arial" w:cs="Arial"/>
                      <w:b/>
                      <w:bCs/>
                    </w:rPr>
                  </w:pPr>
                  <w:r w:rsidRPr="000F14C9">
                    <w:rPr>
                      <w:rFonts w:ascii="Arial" w:hAnsi="Arial" w:cs="Arial"/>
                      <w:b/>
                      <w:bCs/>
                    </w:rPr>
                    <w:t>17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6B5FEED" w14:textId="77777777" w:rsidR="00362F9F" w:rsidRPr="000F14C9" w:rsidRDefault="00362F9F" w:rsidP="00270BF2">
                  <w:pPr>
                    <w:jc w:val="center"/>
                    <w:rPr>
                      <w:rFonts w:ascii="Arial" w:hAnsi="Arial" w:cs="Arial"/>
                      <w:b/>
                      <w:bCs/>
                    </w:rPr>
                  </w:pPr>
                  <w:r w:rsidRPr="000F14C9">
                    <w:rPr>
                      <w:rFonts w:ascii="Arial" w:hAnsi="Arial" w:cs="Arial"/>
                      <w:b/>
                      <w:bCs/>
                    </w:rPr>
                    <w:t>18</w:t>
                  </w:r>
                </w:p>
              </w:tc>
            </w:tr>
            <w:tr w:rsidR="00362F9F" w:rsidRPr="000F14C9" w14:paraId="66617412"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0373F6" w14:textId="77777777" w:rsidR="00362F9F" w:rsidRPr="000F14C9" w:rsidRDefault="00362F9F" w:rsidP="00270BF2">
                  <w:pPr>
                    <w:jc w:val="center"/>
                    <w:rPr>
                      <w:rFonts w:ascii="Arial" w:hAnsi="Arial" w:cs="Arial"/>
                      <w:color w:val="000000"/>
                    </w:rPr>
                  </w:pPr>
                  <w:r w:rsidRPr="000F14C9">
                    <w:rPr>
                      <w:rFonts w:ascii="Arial" w:hAnsi="Arial" w:cs="Arial"/>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48267" w14:textId="77777777" w:rsidR="00362F9F" w:rsidRPr="000F14C9" w:rsidRDefault="00362F9F" w:rsidP="00270BF2">
                  <w:pPr>
                    <w:jc w:val="center"/>
                    <w:rPr>
                      <w:rFonts w:ascii="Arial" w:hAnsi="Arial" w:cs="Arial"/>
                      <w:color w:val="000000"/>
                    </w:rPr>
                  </w:pPr>
                  <w:r w:rsidRPr="000F14C9">
                    <w:rPr>
                      <w:rFonts w:ascii="Arial" w:hAnsi="Arial" w:cs="Arial"/>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78B81AF" w14:textId="77777777" w:rsidR="00362F9F" w:rsidRPr="000F14C9" w:rsidRDefault="00362F9F" w:rsidP="00270BF2">
                  <w:pPr>
                    <w:jc w:val="center"/>
                    <w:rPr>
                      <w:rFonts w:ascii="Arial" w:hAnsi="Arial" w:cs="Arial"/>
                      <w:color w:val="000000"/>
                    </w:rPr>
                  </w:pPr>
                  <w:r w:rsidRPr="000F14C9">
                    <w:rPr>
                      <w:rFonts w:ascii="Arial" w:hAnsi="Arial" w:cs="Arial"/>
                      <w:b/>
                      <w:bCs/>
                      <w:color w:val="000000"/>
                    </w:rPr>
                    <w:t>21</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1DFAEF5E" w14:textId="77777777" w:rsidR="00362F9F" w:rsidRPr="000F14C9" w:rsidRDefault="00362F9F" w:rsidP="00270BF2">
                  <w:pPr>
                    <w:jc w:val="center"/>
                    <w:rPr>
                      <w:rFonts w:ascii="Arial" w:hAnsi="Arial" w:cs="Arial"/>
                      <w:b/>
                      <w:bCs/>
                      <w:color w:val="FFFFFF"/>
                    </w:rPr>
                  </w:pPr>
                  <w:r w:rsidRPr="000F14C9">
                    <w:rPr>
                      <w:rFonts w:ascii="Arial" w:hAnsi="Arial" w:cs="Arial"/>
                      <w:b/>
                      <w:bCs/>
                      <w:color w:val="FFFFFF"/>
                    </w:rPr>
                    <w:t>22</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3EBDA5FE" w14:textId="77777777" w:rsidR="00362F9F" w:rsidRPr="000F14C9" w:rsidRDefault="00362F9F" w:rsidP="00270BF2">
                  <w:pPr>
                    <w:jc w:val="center"/>
                    <w:rPr>
                      <w:rFonts w:ascii="Arial" w:hAnsi="Arial" w:cs="Arial"/>
                      <w:color w:val="000000"/>
                    </w:rPr>
                  </w:pPr>
                  <w:r w:rsidRPr="000F14C9">
                    <w:rPr>
                      <w:rFonts w:ascii="Arial" w:hAnsi="Arial" w:cs="Arial"/>
                      <w:b/>
                      <w:bCs/>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0C95C7A2" w14:textId="77777777" w:rsidR="00362F9F" w:rsidRPr="000F14C9" w:rsidRDefault="00362F9F" w:rsidP="00270BF2">
                  <w:pPr>
                    <w:jc w:val="center"/>
                    <w:rPr>
                      <w:rFonts w:ascii="Arial" w:hAnsi="Arial" w:cs="Arial"/>
                      <w:b/>
                      <w:bCs/>
                    </w:rPr>
                  </w:pPr>
                  <w:r w:rsidRPr="000F14C9">
                    <w:rPr>
                      <w:rFonts w:ascii="Arial" w:hAnsi="Arial" w:cs="Arial"/>
                      <w:b/>
                      <w:bCs/>
                    </w:rPr>
                    <w:t>24</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69185AD4" w14:textId="77777777" w:rsidR="00362F9F" w:rsidRPr="000F14C9" w:rsidRDefault="00362F9F" w:rsidP="00270BF2">
                  <w:pPr>
                    <w:jc w:val="center"/>
                    <w:rPr>
                      <w:rFonts w:ascii="Arial" w:hAnsi="Arial" w:cs="Arial"/>
                      <w:b/>
                      <w:bCs/>
                    </w:rPr>
                  </w:pPr>
                  <w:r w:rsidRPr="000F14C9">
                    <w:rPr>
                      <w:rFonts w:ascii="Arial" w:hAnsi="Arial" w:cs="Arial"/>
                      <w:b/>
                      <w:bCs/>
                    </w:rPr>
                    <w:t>25</w:t>
                  </w:r>
                </w:p>
              </w:tc>
            </w:tr>
            <w:tr w:rsidR="00362F9F" w:rsidRPr="000F14C9" w14:paraId="49284B22" w14:textId="77777777" w:rsidTr="00270BF2">
              <w:trPr>
                <w:trHeight w:val="2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43AEB673"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209A2070"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27</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53DB272D"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28</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97AD5EC"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B4C6E7"/>
                  <w:vAlign w:val="center"/>
                  <w:hideMark/>
                </w:tcPr>
                <w:p w14:paraId="186D79C8" w14:textId="77777777" w:rsidR="00362F9F" w:rsidRPr="000F14C9" w:rsidRDefault="00362F9F" w:rsidP="00270BF2">
                  <w:pPr>
                    <w:jc w:val="center"/>
                    <w:rPr>
                      <w:rFonts w:ascii="Arial" w:hAnsi="Arial" w:cs="Arial"/>
                      <w:b/>
                      <w:bCs/>
                      <w:color w:val="000000"/>
                    </w:rPr>
                  </w:pPr>
                  <w:r w:rsidRPr="000F14C9">
                    <w:rPr>
                      <w:rFonts w:ascii="Arial" w:hAnsi="Arial" w:cs="Arial"/>
                      <w:b/>
                      <w:bCs/>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5A63A" w14:textId="77777777" w:rsidR="00362F9F" w:rsidRPr="000F14C9" w:rsidRDefault="00362F9F" w:rsidP="00270BF2">
                  <w:pPr>
                    <w:jc w:val="center"/>
                    <w:rPr>
                      <w:rFonts w:ascii="Arial" w:hAnsi="Arial" w:cs="Arial"/>
                      <w:b/>
                      <w:bCs/>
                    </w:rPr>
                  </w:pPr>
                  <w:r w:rsidRPr="000F14C9">
                    <w:rPr>
                      <w:rFonts w:ascii="Arial" w:hAnsi="Arial" w:cs="Arial"/>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6DE3B" w14:textId="77777777" w:rsidR="00362F9F" w:rsidRPr="000F14C9" w:rsidRDefault="00362F9F" w:rsidP="00270BF2">
                  <w:pPr>
                    <w:rPr>
                      <w:rFonts w:ascii="Arial" w:hAnsi="Arial" w:cs="Arial"/>
                    </w:rPr>
                  </w:pPr>
                </w:p>
              </w:tc>
            </w:tr>
          </w:tbl>
          <w:p w14:paraId="29D73F0E" w14:textId="77777777" w:rsidR="00362F9F" w:rsidRPr="000F14C9" w:rsidRDefault="00362F9F" w:rsidP="00270BF2">
            <w:pPr>
              <w:jc w:val="center"/>
              <w:rPr>
                <w:rFonts w:ascii="Arial" w:hAnsi="Arial" w:cs="Arial"/>
                <w:color w:val="000000"/>
                <w:sz w:val="21"/>
                <w:szCs w:val="21"/>
              </w:rPr>
            </w:pPr>
          </w:p>
        </w:tc>
      </w:tr>
    </w:tbl>
    <w:p w14:paraId="688CDF1E" w14:textId="77777777" w:rsidR="00EA41FA" w:rsidRDefault="00EA41FA" w:rsidP="00D80539">
      <w:pPr>
        <w:ind w:firstLine="360"/>
        <w:jc w:val="both"/>
        <w:rPr>
          <w:noProof/>
          <w:lang w:val="hr-HR"/>
        </w:rPr>
      </w:pPr>
    </w:p>
    <w:p w14:paraId="7F586F11" w14:textId="77777777" w:rsidR="00EA41FA" w:rsidRDefault="00EA41FA" w:rsidP="00D80539">
      <w:pPr>
        <w:ind w:firstLine="360"/>
        <w:jc w:val="both"/>
        <w:rPr>
          <w:rFonts w:ascii="Arial Narrow" w:hAnsi="Arial Narrow"/>
          <w:b/>
          <w:noProof/>
          <w:color w:val="FF0000"/>
          <w:sz w:val="24"/>
          <w:szCs w:val="24"/>
          <w:lang w:val="hr-HR"/>
        </w:rPr>
      </w:pPr>
    </w:p>
    <w:p w14:paraId="7EA9D1F6" w14:textId="77777777" w:rsidR="006464BC" w:rsidRDefault="006464BC" w:rsidP="00D80539">
      <w:pPr>
        <w:ind w:firstLine="360"/>
        <w:jc w:val="both"/>
        <w:rPr>
          <w:rFonts w:ascii="Arial Narrow" w:hAnsi="Arial Narrow"/>
          <w:sz w:val="24"/>
          <w:szCs w:val="24"/>
          <w:lang w:val="hr-HR"/>
        </w:rPr>
      </w:pPr>
    </w:p>
    <w:p w14:paraId="53E8D50F" w14:textId="77777777" w:rsidR="00D80539" w:rsidRDefault="00493AC9" w:rsidP="00D80539">
      <w:pPr>
        <w:ind w:firstLine="360"/>
        <w:jc w:val="both"/>
        <w:rPr>
          <w:rFonts w:ascii="Arial Narrow" w:hAnsi="Arial Narrow"/>
          <w:sz w:val="24"/>
          <w:szCs w:val="24"/>
          <w:lang w:val="hr-HR"/>
        </w:rPr>
      </w:pPr>
      <w:r>
        <w:rPr>
          <w:rFonts w:ascii="Arial Narrow" w:hAnsi="Arial Narrow"/>
          <w:sz w:val="24"/>
          <w:szCs w:val="24"/>
          <w:lang w:val="hr-HR"/>
        </w:rPr>
        <w:t xml:space="preserve">Dopunski rad od </w:t>
      </w:r>
      <w:r w:rsidR="00ED12B0">
        <w:rPr>
          <w:rFonts w:ascii="Arial Narrow" w:hAnsi="Arial Narrow"/>
          <w:sz w:val="24"/>
          <w:szCs w:val="24"/>
          <w:lang w:val="hr-HR"/>
        </w:rPr>
        <w:t>2</w:t>
      </w:r>
      <w:r w:rsidR="00362F9F">
        <w:rPr>
          <w:rFonts w:ascii="Arial Narrow" w:hAnsi="Arial Narrow"/>
          <w:sz w:val="24"/>
          <w:szCs w:val="24"/>
          <w:lang w:val="hr-HR"/>
        </w:rPr>
        <w:t>6</w:t>
      </w:r>
      <w:r>
        <w:rPr>
          <w:rFonts w:ascii="Arial Narrow" w:hAnsi="Arial Narrow"/>
          <w:sz w:val="24"/>
          <w:szCs w:val="24"/>
          <w:lang w:val="hr-HR"/>
        </w:rPr>
        <w:t xml:space="preserve">.6. do </w:t>
      </w:r>
      <w:r w:rsidR="00ED12B0">
        <w:rPr>
          <w:rFonts w:ascii="Arial Narrow" w:hAnsi="Arial Narrow"/>
          <w:sz w:val="24"/>
          <w:szCs w:val="24"/>
          <w:lang w:val="hr-HR"/>
        </w:rPr>
        <w:t>30</w:t>
      </w:r>
      <w:r w:rsidR="006464BC">
        <w:rPr>
          <w:rFonts w:ascii="Arial Narrow" w:hAnsi="Arial Narrow"/>
          <w:sz w:val="24"/>
          <w:szCs w:val="24"/>
          <w:lang w:val="hr-HR"/>
        </w:rPr>
        <w:t>.6.20</w:t>
      </w:r>
      <w:r w:rsidR="00ED12B0">
        <w:rPr>
          <w:rFonts w:ascii="Arial Narrow" w:hAnsi="Arial Narrow"/>
          <w:sz w:val="24"/>
          <w:szCs w:val="24"/>
          <w:lang w:val="hr-HR"/>
        </w:rPr>
        <w:t>2</w:t>
      </w:r>
      <w:r w:rsidR="00362F9F">
        <w:rPr>
          <w:rFonts w:ascii="Arial Narrow" w:hAnsi="Arial Narrow"/>
          <w:sz w:val="24"/>
          <w:szCs w:val="24"/>
          <w:lang w:val="hr-HR"/>
        </w:rPr>
        <w:t>3</w:t>
      </w:r>
      <w:r w:rsidR="006464BC">
        <w:rPr>
          <w:rFonts w:ascii="Arial Narrow" w:hAnsi="Arial Narrow"/>
          <w:sz w:val="24"/>
          <w:szCs w:val="24"/>
          <w:lang w:val="hr-HR"/>
        </w:rPr>
        <w:t>.</w:t>
      </w:r>
    </w:p>
    <w:p w14:paraId="264282AF" w14:textId="77777777" w:rsidR="00493AC9" w:rsidRPr="00ED12B0" w:rsidRDefault="00493AC9" w:rsidP="00D80539">
      <w:pPr>
        <w:ind w:firstLine="360"/>
        <w:jc w:val="both"/>
        <w:rPr>
          <w:rFonts w:ascii="Arial Narrow" w:hAnsi="Arial Narrow"/>
          <w:sz w:val="24"/>
          <w:szCs w:val="24"/>
          <w:lang w:val="hr-HR"/>
        </w:rPr>
      </w:pPr>
      <w:r>
        <w:rPr>
          <w:rFonts w:ascii="Arial Narrow" w:hAnsi="Arial Narrow"/>
          <w:sz w:val="24"/>
          <w:szCs w:val="24"/>
          <w:lang w:val="hr-HR"/>
        </w:rPr>
        <w:t>Popravni ispiti 2</w:t>
      </w:r>
      <w:r w:rsidR="00362F9F">
        <w:rPr>
          <w:rFonts w:ascii="Arial Narrow" w:hAnsi="Arial Narrow"/>
          <w:sz w:val="24"/>
          <w:szCs w:val="24"/>
          <w:lang w:val="hr-HR"/>
        </w:rPr>
        <w:t>4</w:t>
      </w:r>
      <w:r>
        <w:rPr>
          <w:rFonts w:ascii="Arial Narrow" w:hAnsi="Arial Narrow"/>
          <w:sz w:val="24"/>
          <w:szCs w:val="24"/>
          <w:lang w:val="hr-HR"/>
        </w:rPr>
        <w:t xml:space="preserve">. </w:t>
      </w:r>
      <w:r w:rsidR="008B22A2">
        <w:rPr>
          <w:rFonts w:ascii="Arial Narrow" w:hAnsi="Arial Narrow"/>
          <w:sz w:val="24"/>
          <w:szCs w:val="24"/>
          <w:lang w:val="hr-HR"/>
        </w:rPr>
        <w:t>i</w:t>
      </w:r>
      <w:r>
        <w:rPr>
          <w:rFonts w:ascii="Arial Narrow" w:hAnsi="Arial Narrow"/>
          <w:sz w:val="24"/>
          <w:szCs w:val="24"/>
          <w:lang w:val="hr-HR"/>
        </w:rPr>
        <w:t xml:space="preserve"> 2</w:t>
      </w:r>
      <w:r w:rsidR="00362F9F">
        <w:rPr>
          <w:rFonts w:ascii="Arial Narrow" w:hAnsi="Arial Narrow"/>
          <w:sz w:val="24"/>
          <w:szCs w:val="24"/>
          <w:lang w:val="hr-HR"/>
        </w:rPr>
        <w:t>5</w:t>
      </w:r>
      <w:r>
        <w:rPr>
          <w:rFonts w:ascii="Arial Narrow" w:hAnsi="Arial Narrow"/>
          <w:sz w:val="24"/>
          <w:szCs w:val="24"/>
          <w:lang w:val="hr-HR"/>
        </w:rPr>
        <w:t>.</w:t>
      </w:r>
      <w:r w:rsidR="008B22A2">
        <w:rPr>
          <w:rFonts w:ascii="Arial Narrow" w:hAnsi="Arial Narrow"/>
          <w:sz w:val="24"/>
          <w:szCs w:val="24"/>
          <w:lang w:val="hr-HR"/>
        </w:rPr>
        <w:t xml:space="preserve"> 8.</w:t>
      </w:r>
      <w:r>
        <w:rPr>
          <w:rFonts w:ascii="Arial Narrow" w:hAnsi="Arial Narrow"/>
          <w:sz w:val="24"/>
          <w:szCs w:val="24"/>
          <w:lang w:val="hr-HR"/>
        </w:rPr>
        <w:t xml:space="preserve"> 20</w:t>
      </w:r>
      <w:r w:rsidR="00ED12B0">
        <w:rPr>
          <w:rFonts w:ascii="Arial Narrow" w:hAnsi="Arial Narrow"/>
          <w:sz w:val="24"/>
          <w:szCs w:val="24"/>
          <w:lang w:val="hr-HR"/>
        </w:rPr>
        <w:t>2</w:t>
      </w:r>
      <w:r w:rsidR="00362F9F">
        <w:rPr>
          <w:rFonts w:ascii="Arial Narrow" w:hAnsi="Arial Narrow"/>
          <w:sz w:val="24"/>
          <w:szCs w:val="24"/>
          <w:lang w:val="hr-HR"/>
        </w:rPr>
        <w:t>3</w:t>
      </w:r>
      <w:r w:rsidR="00ED12B0">
        <w:rPr>
          <w:rFonts w:ascii="Arial Narrow" w:hAnsi="Arial Narrow"/>
          <w:sz w:val="24"/>
          <w:szCs w:val="24"/>
          <w:lang w:val="hr-HR"/>
        </w:rPr>
        <w:t>.</w:t>
      </w:r>
      <w:r>
        <w:rPr>
          <w:rFonts w:ascii="Arial Narrow" w:hAnsi="Arial Narrow"/>
          <w:sz w:val="24"/>
          <w:szCs w:val="24"/>
          <w:lang w:val="hr-HR"/>
        </w:rPr>
        <w:t xml:space="preserve">. </w:t>
      </w:r>
    </w:p>
    <w:p w14:paraId="609C2C12" w14:textId="77777777" w:rsidR="0047731A" w:rsidRDefault="0047731A" w:rsidP="00D80539">
      <w:pPr>
        <w:ind w:firstLine="360"/>
        <w:jc w:val="both"/>
        <w:rPr>
          <w:rFonts w:ascii="Arial Narrow" w:hAnsi="Arial Narrow"/>
          <w:sz w:val="24"/>
          <w:szCs w:val="24"/>
          <w:lang w:val="hr-HR"/>
        </w:rPr>
      </w:pPr>
    </w:p>
    <w:p w14:paraId="625386BA" w14:textId="77777777" w:rsidR="00EF151C" w:rsidRPr="0047731A" w:rsidRDefault="0047731A" w:rsidP="00D80539">
      <w:pPr>
        <w:ind w:firstLine="360"/>
        <w:jc w:val="both"/>
        <w:rPr>
          <w:rFonts w:ascii="Arial Narrow" w:hAnsi="Arial Narrow"/>
          <w:b/>
          <w:sz w:val="24"/>
          <w:szCs w:val="24"/>
          <w:lang w:val="hr-HR"/>
        </w:rPr>
      </w:pPr>
      <w:r w:rsidRPr="0047731A">
        <w:rPr>
          <w:rFonts w:ascii="Arial Narrow" w:hAnsi="Arial Narrow"/>
          <w:b/>
          <w:sz w:val="24"/>
          <w:szCs w:val="24"/>
          <w:lang w:val="hr-HR"/>
        </w:rPr>
        <w:t>BLAGDANI REPEBLIKE HRVATSKE</w:t>
      </w:r>
    </w:p>
    <w:p w14:paraId="396485C2" w14:textId="77777777" w:rsidR="0047731A" w:rsidRDefault="0047731A" w:rsidP="00D80539">
      <w:pPr>
        <w:ind w:firstLine="360"/>
        <w:jc w:val="both"/>
        <w:rPr>
          <w:rFonts w:ascii="Arial Narrow" w:hAnsi="Arial Narrow"/>
          <w:sz w:val="24"/>
          <w:szCs w:val="24"/>
          <w:lang w:val="hr-HR"/>
        </w:rPr>
      </w:pPr>
    </w:p>
    <w:p w14:paraId="606C2470" w14:textId="77777777" w:rsidR="0047731A" w:rsidRDefault="0047731A" w:rsidP="00D80539">
      <w:pPr>
        <w:ind w:firstLine="360"/>
        <w:jc w:val="both"/>
        <w:rPr>
          <w:rFonts w:ascii="Arial Narrow" w:hAnsi="Arial Narrow"/>
          <w:sz w:val="24"/>
          <w:szCs w:val="24"/>
          <w:lang w:val="hr-HR"/>
        </w:rPr>
      </w:pPr>
      <w:r>
        <w:rPr>
          <w:rFonts w:ascii="Arial Narrow" w:hAnsi="Arial Narrow"/>
          <w:sz w:val="24"/>
          <w:szCs w:val="24"/>
          <w:lang w:val="hr-HR"/>
        </w:rPr>
        <w:t xml:space="preserve">                            </w:t>
      </w:r>
      <w:r w:rsidR="00EA41FA">
        <w:rPr>
          <w:rFonts w:ascii="Arial Narrow" w:hAnsi="Arial Narrow"/>
          <w:sz w:val="24"/>
          <w:szCs w:val="24"/>
          <w:lang w:val="hr-HR"/>
        </w:rPr>
        <w:t xml:space="preserve">                                 </w:t>
      </w:r>
      <w:r>
        <w:rPr>
          <w:rFonts w:ascii="Arial Narrow" w:hAnsi="Arial Narrow"/>
          <w:sz w:val="24"/>
          <w:szCs w:val="24"/>
          <w:lang w:val="hr-HR"/>
        </w:rPr>
        <w:t xml:space="preserve"> 22.6.-Dan antifašističke borbe</w:t>
      </w:r>
    </w:p>
    <w:p w14:paraId="2FBEC909" w14:textId="77777777" w:rsidR="0047731A" w:rsidRDefault="0047731A" w:rsidP="00D80539">
      <w:pPr>
        <w:ind w:firstLine="360"/>
        <w:jc w:val="both"/>
        <w:rPr>
          <w:rFonts w:ascii="Arial Narrow" w:hAnsi="Arial Narrow"/>
          <w:sz w:val="24"/>
          <w:szCs w:val="24"/>
          <w:lang w:val="hr-HR"/>
        </w:rPr>
      </w:pPr>
      <w:r>
        <w:rPr>
          <w:rFonts w:ascii="Arial Narrow" w:hAnsi="Arial Narrow"/>
          <w:sz w:val="24"/>
          <w:szCs w:val="24"/>
          <w:lang w:val="hr-HR"/>
        </w:rPr>
        <w:t xml:space="preserve">25. </w:t>
      </w:r>
      <w:r w:rsidR="005E3A61">
        <w:rPr>
          <w:rFonts w:ascii="Arial Narrow" w:hAnsi="Arial Narrow"/>
          <w:sz w:val="24"/>
          <w:szCs w:val="24"/>
          <w:lang w:val="hr-HR"/>
        </w:rPr>
        <w:t xml:space="preserve"> i </w:t>
      </w:r>
      <w:r>
        <w:rPr>
          <w:rFonts w:ascii="Arial Narrow" w:hAnsi="Arial Narrow"/>
          <w:sz w:val="24"/>
          <w:szCs w:val="24"/>
          <w:lang w:val="hr-HR"/>
        </w:rPr>
        <w:t>26. 12</w:t>
      </w:r>
      <w:r w:rsidR="004211F0">
        <w:rPr>
          <w:rFonts w:ascii="Arial Narrow" w:hAnsi="Arial Narrow"/>
          <w:sz w:val="24"/>
          <w:szCs w:val="24"/>
          <w:lang w:val="hr-HR"/>
        </w:rPr>
        <w:t>.</w:t>
      </w:r>
      <w:r>
        <w:rPr>
          <w:rFonts w:ascii="Arial Narrow" w:hAnsi="Arial Narrow"/>
          <w:sz w:val="24"/>
          <w:szCs w:val="24"/>
          <w:lang w:val="hr-HR"/>
        </w:rPr>
        <w:t xml:space="preserve">- Božični blagdani             </w:t>
      </w:r>
      <w:r w:rsidR="00ED12B0">
        <w:rPr>
          <w:rFonts w:ascii="Arial Narrow" w:hAnsi="Arial Narrow"/>
          <w:sz w:val="24"/>
          <w:szCs w:val="24"/>
          <w:lang w:val="hr-HR"/>
        </w:rPr>
        <w:t xml:space="preserve"> </w:t>
      </w:r>
      <w:r>
        <w:rPr>
          <w:rFonts w:ascii="Arial Narrow" w:hAnsi="Arial Narrow"/>
          <w:sz w:val="24"/>
          <w:szCs w:val="24"/>
          <w:lang w:val="hr-HR"/>
        </w:rPr>
        <w:t xml:space="preserve">   </w:t>
      </w:r>
      <w:r w:rsidR="008D799E">
        <w:rPr>
          <w:rFonts w:ascii="Arial Narrow" w:hAnsi="Arial Narrow"/>
          <w:sz w:val="24"/>
          <w:szCs w:val="24"/>
          <w:lang w:val="hr-HR"/>
        </w:rPr>
        <w:t xml:space="preserve"> </w:t>
      </w:r>
      <w:r w:rsidR="00EA41FA">
        <w:rPr>
          <w:rFonts w:ascii="Arial Narrow" w:hAnsi="Arial Narrow"/>
          <w:sz w:val="24"/>
          <w:szCs w:val="24"/>
          <w:lang w:val="hr-HR"/>
        </w:rPr>
        <w:t>5.8.- Dan domovinske zahvalnosti</w:t>
      </w:r>
    </w:p>
    <w:p w14:paraId="45332AC5" w14:textId="77777777" w:rsidR="00EA41FA" w:rsidRDefault="0047731A" w:rsidP="00D80539">
      <w:pPr>
        <w:ind w:firstLine="360"/>
        <w:jc w:val="both"/>
        <w:rPr>
          <w:rFonts w:ascii="Arial Narrow" w:hAnsi="Arial Narrow"/>
          <w:sz w:val="24"/>
          <w:szCs w:val="24"/>
          <w:lang w:val="hr-HR"/>
        </w:rPr>
      </w:pPr>
      <w:r>
        <w:rPr>
          <w:rFonts w:ascii="Arial Narrow" w:hAnsi="Arial Narrow"/>
          <w:sz w:val="24"/>
          <w:szCs w:val="24"/>
          <w:lang w:val="hr-HR"/>
        </w:rPr>
        <w:t xml:space="preserve">1.1.- Nova godina                                 </w:t>
      </w:r>
      <w:r w:rsidR="008D799E">
        <w:rPr>
          <w:rFonts w:ascii="Arial Narrow" w:hAnsi="Arial Narrow"/>
          <w:sz w:val="24"/>
          <w:szCs w:val="24"/>
          <w:lang w:val="hr-HR"/>
        </w:rPr>
        <w:t xml:space="preserve"> </w:t>
      </w:r>
      <w:r>
        <w:rPr>
          <w:rFonts w:ascii="Arial Narrow" w:hAnsi="Arial Narrow"/>
          <w:sz w:val="24"/>
          <w:szCs w:val="24"/>
          <w:lang w:val="hr-HR"/>
        </w:rPr>
        <w:t xml:space="preserve">  1.5-Međunarodni praznik rada  </w:t>
      </w:r>
    </w:p>
    <w:p w14:paraId="56FCB2DD" w14:textId="77777777" w:rsidR="0047731A" w:rsidRDefault="00EA41FA" w:rsidP="00D80539">
      <w:pPr>
        <w:ind w:firstLine="360"/>
        <w:jc w:val="both"/>
        <w:rPr>
          <w:rFonts w:ascii="Arial Narrow" w:hAnsi="Arial Narrow"/>
          <w:sz w:val="24"/>
          <w:szCs w:val="24"/>
          <w:lang w:val="hr-HR"/>
        </w:rPr>
      </w:pPr>
      <w:r>
        <w:rPr>
          <w:rFonts w:ascii="Arial Narrow" w:hAnsi="Arial Narrow"/>
          <w:sz w:val="24"/>
          <w:szCs w:val="24"/>
          <w:lang w:val="hr-HR"/>
        </w:rPr>
        <w:t xml:space="preserve">30.5.-Dan državnosti                  </w:t>
      </w:r>
      <w:r w:rsidR="0047731A">
        <w:rPr>
          <w:rFonts w:ascii="Arial Narrow" w:hAnsi="Arial Narrow"/>
          <w:sz w:val="24"/>
          <w:szCs w:val="24"/>
          <w:lang w:val="hr-HR"/>
        </w:rPr>
        <w:t xml:space="preserve">          </w:t>
      </w:r>
      <w:r>
        <w:rPr>
          <w:rFonts w:ascii="Arial Narrow" w:hAnsi="Arial Narrow"/>
          <w:sz w:val="24"/>
          <w:szCs w:val="24"/>
          <w:lang w:val="hr-HR"/>
        </w:rPr>
        <w:t xml:space="preserve">  </w:t>
      </w:r>
      <w:r w:rsidR="0047731A">
        <w:rPr>
          <w:rFonts w:ascii="Arial Narrow" w:hAnsi="Arial Narrow"/>
          <w:sz w:val="24"/>
          <w:szCs w:val="24"/>
          <w:lang w:val="hr-HR"/>
        </w:rPr>
        <w:t xml:space="preserve">  15.8.- Velika Gospa</w:t>
      </w:r>
    </w:p>
    <w:p w14:paraId="3766A652" w14:textId="77777777" w:rsidR="0047731A" w:rsidRDefault="00362F9F" w:rsidP="00D80539">
      <w:pPr>
        <w:ind w:firstLine="360"/>
        <w:jc w:val="both"/>
        <w:rPr>
          <w:rFonts w:ascii="Arial Narrow" w:hAnsi="Arial Narrow"/>
          <w:sz w:val="24"/>
          <w:szCs w:val="24"/>
          <w:lang w:val="hr-HR"/>
        </w:rPr>
      </w:pPr>
      <w:r>
        <w:rPr>
          <w:rFonts w:ascii="Arial Narrow" w:hAnsi="Arial Narrow"/>
          <w:sz w:val="24"/>
          <w:szCs w:val="24"/>
          <w:lang w:val="hr-HR"/>
        </w:rPr>
        <w:t>8</w:t>
      </w:r>
      <w:r w:rsidR="0047731A">
        <w:rPr>
          <w:rFonts w:ascii="Arial Narrow" w:hAnsi="Arial Narrow"/>
          <w:sz w:val="24"/>
          <w:szCs w:val="24"/>
          <w:lang w:val="hr-HR"/>
        </w:rPr>
        <w:t>.</w:t>
      </w:r>
      <w:r w:rsidR="00902530">
        <w:rPr>
          <w:rFonts w:ascii="Arial Narrow" w:hAnsi="Arial Narrow"/>
          <w:sz w:val="24"/>
          <w:szCs w:val="24"/>
          <w:lang w:val="hr-HR"/>
        </w:rPr>
        <w:t>6</w:t>
      </w:r>
      <w:r w:rsidR="004211F0">
        <w:rPr>
          <w:rFonts w:ascii="Arial Narrow" w:hAnsi="Arial Narrow"/>
          <w:sz w:val="24"/>
          <w:szCs w:val="24"/>
          <w:lang w:val="hr-HR"/>
        </w:rPr>
        <w:t>.</w:t>
      </w:r>
      <w:r w:rsidR="0047731A">
        <w:rPr>
          <w:rFonts w:ascii="Arial Narrow" w:hAnsi="Arial Narrow"/>
          <w:sz w:val="24"/>
          <w:szCs w:val="24"/>
          <w:lang w:val="hr-HR"/>
        </w:rPr>
        <w:t>-Tijelovo</w:t>
      </w:r>
      <w:r w:rsidR="00EA41FA">
        <w:rPr>
          <w:rFonts w:ascii="Arial Narrow" w:hAnsi="Arial Narrow"/>
          <w:sz w:val="24"/>
          <w:szCs w:val="24"/>
          <w:lang w:val="hr-HR"/>
        </w:rPr>
        <w:t xml:space="preserve">                                          18.11.-Dan sjećanja na žrtve Domovinskog rata i</w:t>
      </w:r>
    </w:p>
    <w:p w14:paraId="7807700D" w14:textId="77777777" w:rsidR="00EA41FA" w:rsidRDefault="00EA41FA" w:rsidP="00D80539">
      <w:pPr>
        <w:ind w:firstLine="360"/>
        <w:jc w:val="both"/>
        <w:rPr>
          <w:rFonts w:ascii="Arial Narrow" w:hAnsi="Arial Narrow"/>
          <w:sz w:val="24"/>
          <w:szCs w:val="24"/>
          <w:lang w:val="hr-HR"/>
        </w:rPr>
      </w:pPr>
      <w:r>
        <w:rPr>
          <w:rFonts w:ascii="Arial Narrow" w:hAnsi="Arial Narrow"/>
          <w:sz w:val="24"/>
          <w:szCs w:val="24"/>
          <w:lang w:val="hr-HR"/>
        </w:rPr>
        <w:t xml:space="preserve">                                                                 Dan sjećanja na žrtvu Vukovara i Škabrnje</w:t>
      </w:r>
    </w:p>
    <w:p w14:paraId="5062A1E0" w14:textId="77777777" w:rsidR="0047731A" w:rsidRDefault="0047731A" w:rsidP="00D80539">
      <w:pPr>
        <w:ind w:firstLine="360"/>
        <w:jc w:val="both"/>
        <w:rPr>
          <w:rFonts w:ascii="Arial Narrow" w:hAnsi="Arial Narrow"/>
          <w:sz w:val="24"/>
          <w:szCs w:val="24"/>
          <w:lang w:val="hr-HR"/>
        </w:rPr>
      </w:pPr>
    </w:p>
    <w:p w14:paraId="72E8F1A7" w14:textId="77777777" w:rsidR="0047731A" w:rsidRDefault="0047731A" w:rsidP="00D80539">
      <w:pPr>
        <w:ind w:firstLine="360"/>
        <w:jc w:val="both"/>
        <w:rPr>
          <w:rFonts w:ascii="Arial Narrow" w:hAnsi="Arial Narrow"/>
          <w:b/>
          <w:sz w:val="24"/>
          <w:szCs w:val="24"/>
          <w:lang w:val="hr-HR"/>
        </w:rPr>
      </w:pPr>
      <w:r w:rsidRPr="0047731A">
        <w:rPr>
          <w:rFonts w:ascii="Arial Narrow" w:hAnsi="Arial Narrow"/>
          <w:b/>
          <w:sz w:val="24"/>
          <w:szCs w:val="24"/>
          <w:lang w:val="hr-HR"/>
        </w:rPr>
        <w:t>NERADNI DANI U REPUBLICI HRVATSKOJ</w:t>
      </w:r>
    </w:p>
    <w:p w14:paraId="6D8B875B" w14:textId="77777777" w:rsidR="0047731A" w:rsidRPr="0047731A" w:rsidRDefault="0047731A" w:rsidP="00D80539">
      <w:pPr>
        <w:ind w:firstLine="360"/>
        <w:jc w:val="both"/>
        <w:rPr>
          <w:rFonts w:ascii="Arial Narrow" w:hAnsi="Arial Narrow"/>
          <w:b/>
          <w:sz w:val="24"/>
          <w:szCs w:val="24"/>
          <w:lang w:val="hr-HR"/>
        </w:rPr>
      </w:pPr>
    </w:p>
    <w:p w14:paraId="1CD49949" w14:textId="77777777" w:rsidR="00EA41FA" w:rsidRDefault="0047731A" w:rsidP="00D80539">
      <w:pPr>
        <w:ind w:firstLine="360"/>
        <w:jc w:val="both"/>
        <w:rPr>
          <w:rFonts w:ascii="Arial Narrow" w:hAnsi="Arial Narrow"/>
          <w:sz w:val="24"/>
          <w:szCs w:val="24"/>
          <w:lang w:val="hr-HR"/>
        </w:rPr>
      </w:pPr>
      <w:r>
        <w:rPr>
          <w:rFonts w:ascii="Arial Narrow" w:hAnsi="Arial Narrow"/>
          <w:sz w:val="24"/>
          <w:szCs w:val="24"/>
          <w:lang w:val="hr-HR"/>
        </w:rPr>
        <w:t>1.11.- Svi sveti</w:t>
      </w:r>
    </w:p>
    <w:p w14:paraId="2309364D" w14:textId="77777777" w:rsidR="0047731A" w:rsidRDefault="0047731A" w:rsidP="00D80539">
      <w:pPr>
        <w:ind w:firstLine="360"/>
        <w:jc w:val="both"/>
        <w:rPr>
          <w:rFonts w:ascii="Arial Narrow" w:hAnsi="Arial Narrow"/>
          <w:sz w:val="24"/>
          <w:szCs w:val="24"/>
          <w:lang w:val="hr-HR"/>
        </w:rPr>
      </w:pPr>
      <w:r>
        <w:rPr>
          <w:rFonts w:ascii="Arial Narrow" w:hAnsi="Arial Narrow"/>
          <w:sz w:val="24"/>
          <w:szCs w:val="24"/>
          <w:lang w:val="hr-HR"/>
        </w:rPr>
        <w:t xml:space="preserve">6.1.- </w:t>
      </w:r>
      <w:r w:rsidR="00EA41FA">
        <w:rPr>
          <w:rFonts w:ascii="Arial Narrow" w:hAnsi="Arial Narrow"/>
          <w:sz w:val="24"/>
          <w:szCs w:val="24"/>
          <w:lang w:val="hr-HR"/>
        </w:rPr>
        <w:t>Sveta tri kralja</w:t>
      </w:r>
    </w:p>
    <w:p w14:paraId="3374E4F7" w14:textId="77777777" w:rsidR="0047731A" w:rsidRDefault="00362F9F" w:rsidP="00D80539">
      <w:pPr>
        <w:ind w:firstLine="360"/>
        <w:jc w:val="both"/>
        <w:rPr>
          <w:rFonts w:ascii="Arial Narrow" w:hAnsi="Arial Narrow"/>
          <w:sz w:val="24"/>
          <w:szCs w:val="24"/>
          <w:lang w:val="hr-HR"/>
        </w:rPr>
      </w:pPr>
      <w:r>
        <w:rPr>
          <w:rFonts w:ascii="Arial Narrow" w:hAnsi="Arial Narrow"/>
          <w:sz w:val="24"/>
          <w:szCs w:val="24"/>
          <w:lang w:val="hr-HR"/>
        </w:rPr>
        <w:t>9</w:t>
      </w:r>
      <w:r w:rsidR="000D7C2E">
        <w:rPr>
          <w:rFonts w:ascii="Arial Narrow" w:hAnsi="Arial Narrow"/>
          <w:sz w:val="24"/>
          <w:szCs w:val="24"/>
          <w:lang w:val="hr-HR"/>
        </w:rPr>
        <w:t>.4</w:t>
      </w:r>
      <w:r w:rsidR="0047731A">
        <w:rPr>
          <w:rFonts w:ascii="Arial Narrow" w:hAnsi="Arial Narrow"/>
          <w:sz w:val="24"/>
          <w:szCs w:val="24"/>
          <w:lang w:val="hr-HR"/>
        </w:rPr>
        <w:t>.-Uskrs</w:t>
      </w:r>
    </w:p>
    <w:p w14:paraId="2680AC07" w14:textId="77777777" w:rsidR="00EF151C" w:rsidRDefault="00ED12B0" w:rsidP="00D80539">
      <w:pPr>
        <w:ind w:firstLine="360"/>
        <w:jc w:val="both"/>
        <w:rPr>
          <w:rFonts w:ascii="Arial Narrow" w:hAnsi="Arial Narrow"/>
          <w:sz w:val="24"/>
          <w:szCs w:val="24"/>
          <w:lang w:val="hr-HR"/>
        </w:rPr>
      </w:pPr>
      <w:r>
        <w:rPr>
          <w:rFonts w:ascii="Arial Narrow" w:hAnsi="Arial Narrow"/>
          <w:sz w:val="24"/>
          <w:szCs w:val="24"/>
          <w:lang w:val="hr-HR"/>
        </w:rPr>
        <w:lastRenderedPageBreak/>
        <w:t>1</w:t>
      </w:r>
      <w:r w:rsidR="00362F9F">
        <w:rPr>
          <w:rFonts w:ascii="Arial Narrow" w:hAnsi="Arial Narrow"/>
          <w:sz w:val="24"/>
          <w:szCs w:val="24"/>
          <w:lang w:val="hr-HR"/>
        </w:rPr>
        <w:t>0</w:t>
      </w:r>
      <w:r>
        <w:rPr>
          <w:rFonts w:ascii="Arial Narrow" w:hAnsi="Arial Narrow"/>
          <w:sz w:val="24"/>
          <w:szCs w:val="24"/>
          <w:lang w:val="hr-HR"/>
        </w:rPr>
        <w:t>.</w:t>
      </w:r>
      <w:r w:rsidR="0047731A">
        <w:rPr>
          <w:rFonts w:ascii="Arial Narrow" w:hAnsi="Arial Narrow"/>
          <w:sz w:val="24"/>
          <w:szCs w:val="24"/>
          <w:lang w:val="hr-HR"/>
        </w:rPr>
        <w:t>4.- Uskrsni ponedjeljak</w:t>
      </w:r>
    </w:p>
    <w:p w14:paraId="31544948" w14:textId="77777777" w:rsidR="007145EC" w:rsidRPr="006A6844" w:rsidRDefault="00EA41FA" w:rsidP="00D80539">
      <w:pPr>
        <w:ind w:firstLine="360"/>
        <w:jc w:val="both"/>
        <w:rPr>
          <w:rFonts w:ascii="Arial Narrow" w:hAnsi="Arial Narrow"/>
          <w:sz w:val="24"/>
          <w:szCs w:val="24"/>
          <w:lang w:val="hr-HR"/>
        </w:rPr>
      </w:pPr>
      <w:r>
        <w:rPr>
          <w:rFonts w:ascii="Arial Narrow" w:hAnsi="Arial Narrow"/>
          <w:sz w:val="24"/>
          <w:szCs w:val="24"/>
          <w:lang w:val="hr-HR"/>
        </w:rPr>
        <w:t>9</w:t>
      </w:r>
      <w:r w:rsidR="0007736A">
        <w:rPr>
          <w:rFonts w:ascii="Arial Narrow" w:hAnsi="Arial Narrow"/>
          <w:sz w:val="24"/>
          <w:szCs w:val="24"/>
          <w:lang w:val="hr-HR"/>
        </w:rPr>
        <w:t>.11.-</w:t>
      </w:r>
      <w:r w:rsidR="00A60191">
        <w:rPr>
          <w:rFonts w:ascii="Arial Narrow" w:hAnsi="Arial Narrow"/>
          <w:sz w:val="24"/>
          <w:szCs w:val="24"/>
          <w:lang w:val="hr-HR"/>
        </w:rPr>
        <w:t>D</w:t>
      </w:r>
      <w:r w:rsidR="0007736A">
        <w:rPr>
          <w:rFonts w:ascii="Arial Narrow" w:hAnsi="Arial Narrow"/>
          <w:sz w:val="24"/>
          <w:szCs w:val="24"/>
          <w:lang w:val="hr-HR"/>
        </w:rPr>
        <w:t>a</w:t>
      </w:r>
      <w:r>
        <w:rPr>
          <w:rFonts w:ascii="Arial Narrow" w:hAnsi="Arial Narrow"/>
          <w:sz w:val="24"/>
          <w:szCs w:val="24"/>
          <w:lang w:val="hr-HR"/>
        </w:rPr>
        <w:t>n</w:t>
      </w:r>
      <w:r w:rsidR="0007736A">
        <w:rPr>
          <w:rFonts w:ascii="Arial Narrow" w:hAnsi="Arial Narrow"/>
          <w:sz w:val="24"/>
          <w:szCs w:val="24"/>
          <w:lang w:val="hr-HR"/>
        </w:rPr>
        <w:t xml:space="preserve"> Škole</w:t>
      </w:r>
      <w:r w:rsidR="009902AD">
        <w:rPr>
          <w:rFonts w:ascii="Arial Narrow" w:hAnsi="Arial Narrow"/>
          <w:sz w:val="24"/>
          <w:szCs w:val="24"/>
          <w:lang w:val="hr-HR"/>
        </w:rPr>
        <w:t>-radni nenastavni dan</w:t>
      </w:r>
    </w:p>
    <w:p w14:paraId="098C269A" w14:textId="77777777" w:rsidR="00E86608" w:rsidRDefault="00362F9F" w:rsidP="00D80539">
      <w:pPr>
        <w:ind w:firstLine="360"/>
        <w:jc w:val="both"/>
        <w:rPr>
          <w:rFonts w:ascii="Arial Narrow" w:hAnsi="Arial Narrow"/>
          <w:lang w:val="hr-HR"/>
        </w:rPr>
      </w:pPr>
      <w:r>
        <w:rPr>
          <w:rFonts w:ascii="Arial Narrow" w:hAnsi="Arial Narrow"/>
          <w:lang w:val="hr-HR"/>
        </w:rPr>
        <w:t xml:space="preserve"> 29.5. i 9.6. 2023.</w:t>
      </w:r>
      <w:r w:rsidR="000D7C2E">
        <w:rPr>
          <w:rFonts w:ascii="Arial Narrow" w:hAnsi="Arial Narrow"/>
          <w:lang w:val="hr-HR"/>
        </w:rPr>
        <w:t>– neradni dan</w:t>
      </w:r>
    </w:p>
    <w:p w14:paraId="60B19472" w14:textId="77777777" w:rsidR="00E86608" w:rsidRDefault="00E86608" w:rsidP="00D80539">
      <w:pPr>
        <w:ind w:firstLine="360"/>
        <w:jc w:val="both"/>
        <w:rPr>
          <w:rFonts w:ascii="Arial Narrow" w:hAnsi="Arial Narrow"/>
          <w:lang w:val="hr-HR"/>
        </w:rPr>
      </w:pPr>
    </w:p>
    <w:p w14:paraId="1798C397" w14:textId="3F6DD15F" w:rsidR="000D65A0" w:rsidRPr="00436ED9" w:rsidRDefault="000D65A0" w:rsidP="00147F06">
      <w:pPr>
        <w:numPr>
          <w:ilvl w:val="0"/>
          <w:numId w:val="56"/>
        </w:numPr>
        <w:tabs>
          <w:tab w:val="left" w:pos="851"/>
        </w:tabs>
        <w:jc w:val="both"/>
        <w:rPr>
          <w:rFonts w:cs="Arial"/>
          <w:bCs/>
          <w:sz w:val="24"/>
        </w:rPr>
      </w:pPr>
      <w:r>
        <w:rPr>
          <w:rFonts w:cs="Arial"/>
          <w:bCs/>
          <w:sz w:val="24"/>
        </w:rPr>
        <w:t xml:space="preserve">Na prijedlog UV Školski je </w:t>
      </w:r>
      <w:proofErr w:type="gramStart"/>
      <w:r>
        <w:rPr>
          <w:rFonts w:cs="Arial"/>
          <w:bCs/>
          <w:sz w:val="24"/>
        </w:rPr>
        <w:t xml:space="preserve">odbor </w:t>
      </w:r>
      <w:r w:rsidR="00B31E7D">
        <w:rPr>
          <w:rFonts w:cs="Arial"/>
          <w:bCs/>
          <w:sz w:val="24"/>
        </w:rPr>
        <w:t xml:space="preserve"> na</w:t>
      </w:r>
      <w:proofErr w:type="gramEnd"/>
      <w:r w:rsidR="00B31E7D">
        <w:rPr>
          <w:rFonts w:cs="Arial"/>
          <w:bCs/>
          <w:sz w:val="24"/>
        </w:rPr>
        <w:t xml:space="preserve"> Sjednici </w:t>
      </w:r>
      <w:r w:rsidR="00852E66" w:rsidRPr="00C14B1D">
        <w:rPr>
          <w:rFonts w:cs="Arial"/>
          <w:bCs/>
          <w:sz w:val="24"/>
        </w:rPr>
        <w:t>6</w:t>
      </w:r>
      <w:r w:rsidR="00B31E7D" w:rsidRPr="00C14B1D">
        <w:rPr>
          <w:rFonts w:cs="Arial"/>
          <w:bCs/>
          <w:sz w:val="24"/>
        </w:rPr>
        <w:t>.</w:t>
      </w:r>
      <w:r w:rsidR="00852E66" w:rsidRPr="00C14B1D">
        <w:rPr>
          <w:rFonts w:cs="Arial"/>
          <w:bCs/>
          <w:sz w:val="24"/>
        </w:rPr>
        <w:t>10.202</w:t>
      </w:r>
      <w:r w:rsidR="00362F9F" w:rsidRPr="00C14B1D">
        <w:rPr>
          <w:rFonts w:cs="Arial"/>
          <w:bCs/>
          <w:sz w:val="24"/>
        </w:rPr>
        <w:t>2</w:t>
      </w:r>
      <w:r w:rsidR="00852E66" w:rsidRPr="00C14B1D">
        <w:rPr>
          <w:rFonts w:cs="Arial"/>
          <w:bCs/>
          <w:sz w:val="24"/>
        </w:rPr>
        <w:t>.</w:t>
      </w:r>
      <w:r w:rsidRPr="00C14B1D">
        <w:rPr>
          <w:rFonts w:cs="Arial"/>
          <w:bCs/>
          <w:sz w:val="24"/>
        </w:rPr>
        <w:t xml:space="preserve">prihvatio </w:t>
      </w:r>
      <w:r>
        <w:rPr>
          <w:rFonts w:cs="Arial"/>
          <w:bCs/>
          <w:sz w:val="24"/>
        </w:rPr>
        <w:t xml:space="preserve">Odluku o </w:t>
      </w:r>
      <w:r w:rsidRPr="000D65A0">
        <w:rPr>
          <w:rFonts w:cs="Arial"/>
          <w:bCs/>
          <w:sz w:val="24"/>
        </w:rPr>
        <w:t>neradn</w:t>
      </w:r>
      <w:r w:rsidR="00362F9F">
        <w:rPr>
          <w:rFonts w:cs="Arial"/>
          <w:bCs/>
          <w:sz w:val="24"/>
        </w:rPr>
        <w:t>i</w:t>
      </w:r>
      <w:r w:rsidRPr="000D65A0">
        <w:rPr>
          <w:rFonts w:cs="Arial"/>
          <w:bCs/>
          <w:sz w:val="24"/>
        </w:rPr>
        <w:t xml:space="preserve">m </w:t>
      </w:r>
      <w:r w:rsidRPr="00ED12B0">
        <w:rPr>
          <w:rFonts w:cs="Arial"/>
          <w:bCs/>
        </w:rPr>
        <w:t>dan</w:t>
      </w:r>
      <w:r w:rsidR="00362F9F">
        <w:rPr>
          <w:rFonts w:cs="Arial"/>
          <w:bCs/>
        </w:rPr>
        <w:t xml:space="preserve">ima 29.5 </w:t>
      </w:r>
      <w:r w:rsidR="00B86C7A">
        <w:rPr>
          <w:rFonts w:cs="Arial"/>
          <w:bCs/>
        </w:rPr>
        <w:t>i</w:t>
      </w:r>
      <w:r w:rsidR="00362F9F">
        <w:rPr>
          <w:rFonts w:cs="Arial"/>
          <w:bCs/>
        </w:rPr>
        <w:t xml:space="preserve"> 9.6.2023.</w:t>
      </w:r>
      <w:r w:rsidR="00EA41FA">
        <w:rPr>
          <w:rFonts w:cs="Arial"/>
          <w:bCs/>
        </w:rPr>
        <w:t xml:space="preserve"> </w:t>
      </w:r>
      <w:r w:rsidR="00ED12B0" w:rsidRPr="00ED12B0">
        <w:rPr>
          <w:rFonts w:cs="Arial"/>
          <w:bCs/>
        </w:rPr>
        <w:t>.</w:t>
      </w:r>
      <w:r w:rsidR="00EA41FA">
        <w:rPr>
          <w:rFonts w:cs="Arial"/>
          <w:bCs/>
        </w:rPr>
        <w:t xml:space="preserve"> </w:t>
      </w:r>
      <w:r>
        <w:rPr>
          <w:rFonts w:cs="Arial"/>
          <w:bCs/>
          <w:sz w:val="24"/>
        </w:rPr>
        <w:t xml:space="preserve">zbog spajanja. O neradnom danu biti će obaviješteni Ured državne uprave PGŽ </w:t>
      </w:r>
      <w:r w:rsidR="001E6865">
        <w:rPr>
          <w:rFonts w:cs="Arial"/>
          <w:bCs/>
          <w:sz w:val="24"/>
        </w:rPr>
        <w:t>i</w:t>
      </w:r>
      <w:r>
        <w:rPr>
          <w:rFonts w:cs="Arial"/>
          <w:bCs/>
          <w:sz w:val="24"/>
        </w:rPr>
        <w:t xml:space="preserve"> osnivač škole. </w:t>
      </w:r>
    </w:p>
    <w:p w14:paraId="5A943A17" w14:textId="77777777" w:rsidR="00E86608" w:rsidRPr="0052765D" w:rsidRDefault="00E86608" w:rsidP="00D80539">
      <w:pPr>
        <w:ind w:firstLine="360"/>
        <w:jc w:val="both"/>
        <w:rPr>
          <w:rFonts w:ascii="Arial Narrow" w:hAnsi="Arial Narrow"/>
          <w:lang w:val="hr-HR"/>
        </w:rPr>
      </w:pPr>
    </w:p>
    <w:p w14:paraId="03857414" w14:textId="77777777" w:rsidR="00D80539" w:rsidRPr="006A6844" w:rsidRDefault="00216333" w:rsidP="00D80539">
      <w:pPr>
        <w:rPr>
          <w:rFonts w:ascii="Arial Narrow" w:hAnsi="Arial Narrow"/>
          <w:b/>
          <w:sz w:val="28"/>
          <w:szCs w:val="28"/>
        </w:rPr>
      </w:pPr>
      <w:r>
        <w:rPr>
          <w:rFonts w:ascii="Arial Narrow" w:hAnsi="Arial Narrow"/>
          <w:b/>
          <w:sz w:val="28"/>
          <w:szCs w:val="28"/>
        </w:rPr>
        <w:t>Po</w:t>
      </w:r>
      <w:r w:rsidR="00D80539">
        <w:rPr>
          <w:rFonts w:ascii="Arial Narrow" w:hAnsi="Arial Narrow"/>
          <w:b/>
          <w:sz w:val="28"/>
          <w:szCs w:val="28"/>
        </w:rPr>
        <w:t>daci o broju učenika i razrednih odjela</w:t>
      </w:r>
    </w:p>
    <w:p w14:paraId="31C2D013" w14:textId="6E7A221D" w:rsidR="00B24246" w:rsidRDefault="00D80539" w:rsidP="00D80539">
      <w:pPr>
        <w:ind w:left="720"/>
        <w:jc w:val="both"/>
        <w:rPr>
          <w:rFonts w:ascii="Arial Narrow" w:hAnsi="Arial Narrow"/>
          <w:sz w:val="24"/>
          <w:szCs w:val="24"/>
          <w:lang w:val="hr-HR"/>
        </w:rPr>
      </w:pPr>
      <w:r>
        <w:rPr>
          <w:rFonts w:ascii="Arial Narrow" w:hAnsi="Arial Narrow"/>
          <w:lang w:val="hr-HR"/>
        </w:rPr>
        <w:t xml:space="preserve">        </w:t>
      </w:r>
      <w:r w:rsidRPr="00F35101">
        <w:rPr>
          <w:rFonts w:ascii="Arial Narrow" w:hAnsi="Arial Narrow"/>
          <w:sz w:val="24"/>
          <w:szCs w:val="24"/>
          <w:lang w:val="hr-HR"/>
        </w:rPr>
        <w:t>Ukupno: od 1. – 8. ra</w:t>
      </w:r>
      <w:r>
        <w:rPr>
          <w:rFonts w:ascii="Arial Narrow" w:hAnsi="Arial Narrow"/>
          <w:sz w:val="24"/>
          <w:szCs w:val="24"/>
          <w:lang w:val="hr-HR"/>
        </w:rPr>
        <w:t xml:space="preserve">zreda : 7 razrednih odjela   : </w:t>
      </w:r>
      <w:r w:rsidR="006464BC">
        <w:rPr>
          <w:rFonts w:ascii="Arial Narrow" w:hAnsi="Arial Narrow"/>
          <w:sz w:val="24"/>
          <w:szCs w:val="24"/>
          <w:lang w:val="hr-HR"/>
        </w:rPr>
        <w:t>5</w:t>
      </w:r>
      <w:r w:rsidR="00C14B1D">
        <w:rPr>
          <w:rFonts w:ascii="Arial Narrow" w:hAnsi="Arial Narrow"/>
          <w:sz w:val="24"/>
          <w:szCs w:val="24"/>
          <w:lang w:val="hr-HR"/>
        </w:rPr>
        <w:t>0</w:t>
      </w:r>
    </w:p>
    <w:p w14:paraId="19B53435" w14:textId="3A458BFB" w:rsidR="00D80539" w:rsidRPr="00F35101" w:rsidRDefault="00D80539" w:rsidP="00D80539">
      <w:pPr>
        <w:ind w:left="720"/>
        <w:jc w:val="both"/>
        <w:rPr>
          <w:rFonts w:ascii="Arial Narrow" w:hAnsi="Arial Narrow"/>
          <w:sz w:val="24"/>
          <w:szCs w:val="24"/>
          <w:lang w:val="hr-HR"/>
        </w:rPr>
      </w:pPr>
      <w:r w:rsidRPr="00F35101">
        <w:rPr>
          <w:rFonts w:ascii="Arial Narrow" w:hAnsi="Arial Narrow"/>
          <w:sz w:val="24"/>
          <w:szCs w:val="24"/>
          <w:lang w:val="hr-HR"/>
        </w:rPr>
        <w:t xml:space="preserve"> učenik</w:t>
      </w:r>
      <w:r>
        <w:rPr>
          <w:rFonts w:ascii="Arial Narrow" w:hAnsi="Arial Narrow"/>
          <w:sz w:val="24"/>
          <w:szCs w:val="24"/>
          <w:lang w:val="hr-HR"/>
        </w:rPr>
        <w:t>a</w:t>
      </w:r>
      <w:r w:rsidRPr="00F35101">
        <w:rPr>
          <w:rFonts w:ascii="Arial Narrow" w:hAnsi="Arial Narrow"/>
          <w:sz w:val="24"/>
          <w:szCs w:val="24"/>
          <w:lang w:val="hr-HR"/>
        </w:rPr>
        <w:t xml:space="preserve">: </w:t>
      </w:r>
      <w:r w:rsidR="00C14B1D">
        <w:rPr>
          <w:rFonts w:ascii="Arial Narrow" w:hAnsi="Arial Narrow"/>
          <w:sz w:val="24"/>
          <w:szCs w:val="24"/>
          <w:lang w:val="hr-HR"/>
        </w:rPr>
        <w:t>27</w:t>
      </w:r>
      <w:r w:rsidRPr="00F35101">
        <w:rPr>
          <w:rFonts w:ascii="Arial Narrow" w:hAnsi="Arial Narrow"/>
          <w:sz w:val="24"/>
          <w:szCs w:val="24"/>
          <w:lang w:val="hr-HR"/>
        </w:rPr>
        <w:t xml:space="preserve"> djevojčic</w:t>
      </w:r>
      <w:r w:rsidR="00F90633">
        <w:rPr>
          <w:rFonts w:ascii="Arial Narrow" w:hAnsi="Arial Narrow"/>
          <w:sz w:val="24"/>
          <w:szCs w:val="24"/>
          <w:lang w:val="hr-HR"/>
        </w:rPr>
        <w:t>a</w:t>
      </w:r>
      <w:r w:rsidRPr="00F35101">
        <w:rPr>
          <w:rFonts w:ascii="Arial Narrow" w:hAnsi="Arial Narrow"/>
          <w:sz w:val="24"/>
          <w:szCs w:val="24"/>
          <w:lang w:val="hr-HR"/>
        </w:rPr>
        <w:t xml:space="preserve"> </w:t>
      </w:r>
    </w:p>
    <w:p w14:paraId="57A09DC9" w14:textId="28CC39FB" w:rsidR="00D80539" w:rsidRPr="00F35101" w:rsidRDefault="00D80539" w:rsidP="00D80539">
      <w:pPr>
        <w:ind w:left="-90"/>
        <w:jc w:val="both"/>
        <w:rPr>
          <w:rFonts w:ascii="Arial Narrow" w:hAnsi="Arial Narrow"/>
          <w:sz w:val="24"/>
          <w:szCs w:val="24"/>
          <w:lang w:val="hr-HR"/>
        </w:rPr>
      </w:pPr>
      <w:r w:rsidRPr="00F35101">
        <w:rPr>
          <w:rFonts w:ascii="Arial Narrow" w:hAnsi="Arial Narrow"/>
          <w:sz w:val="24"/>
          <w:szCs w:val="24"/>
          <w:lang w:val="hr-HR"/>
        </w:rPr>
        <w:t xml:space="preserve">             Timska nastava: od  1. – 4. ra</w:t>
      </w:r>
      <w:r>
        <w:rPr>
          <w:rFonts w:ascii="Arial Narrow" w:hAnsi="Arial Narrow"/>
          <w:sz w:val="24"/>
          <w:szCs w:val="24"/>
          <w:lang w:val="hr-HR"/>
        </w:rPr>
        <w:t xml:space="preserve">zreda: 3 razredna odjela : </w:t>
      </w:r>
      <w:r w:rsidR="00C14B1D">
        <w:rPr>
          <w:rFonts w:ascii="Arial Narrow" w:hAnsi="Arial Narrow"/>
          <w:sz w:val="24"/>
          <w:szCs w:val="24"/>
          <w:lang w:val="hr-HR"/>
        </w:rPr>
        <w:t>18</w:t>
      </w:r>
      <w:r w:rsidRPr="00F35101">
        <w:rPr>
          <w:rFonts w:ascii="Arial Narrow" w:hAnsi="Arial Narrow"/>
          <w:sz w:val="24"/>
          <w:szCs w:val="24"/>
          <w:lang w:val="hr-HR"/>
        </w:rPr>
        <w:t xml:space="preserve"> učenika </w:t>
      </w:r>
      <w:r>
        <w:rPr>
          <w:rFonts w:ascii="Arial Narrow" w:hAnsi="Arial Narrow"/>
          <w:sz w:val="24"/>
          <w:szCs w:val="24"/>
          <w:lang w:val="hr-HR"/>
        </w:rPr>
        <w:t xml:space="preserve">:  </w:t>
      </w:r>
      <w:r w:rsidR="00C14B1D">
        <w:rPr>
          <w:rFonts w:ascii="Arial Narrow" w:hAnsi="Arial Narrow"/>
          <w:sz w:val="24"/>
          <w:szCs w:val="24"/>
          <w:lang w:val="hr-HR"/>
        </w:rPr>
        <w:t>8</w:t>
      </w:r>
      <w:r w:rsidRPr="00F35101">
        <w:rPr>
          <w:rFonts w:ascii="Arial Narrow" w:hAnsi="Arial Narrow"/>
          <w:sz w:val="24"/>
          <w:szCs w:val="24"/>
          <w:lang w:val="hr-HR"/>
        </w:rPr>
        <w:t xml:space="preserve"> djevojčic</w:t>
      </w:r>
      <w:r w:rsidR="00C14B1D">
        <w:rPr>
          <w:rFonts w:ascii="Arial Narrow" w:hAnsi="Arial Narrow"/>
          <w:sz w:val="24"/>
          <w:szCs w:val="24"/>
          <w:lang w:val="hr-HR"/>
        </w:rPr>
        <w:t>a</w:t>
      </w:r>
      <w:r w:rsidRPr="00F35101">
        <w:rPr>
          <w:rFonts w:ascii="Arial Narrow" w:hAnsi="Arial Narrow"/>
          <w:sz w:val="24"/>
          <w:szCs w:val="24"/>
          <w:lang w:val="hr-HR"/>
        </w:rPr>
        <w:t xml:space="preserve"> </w:t>
      </w:r>
    </w:p>
    <w:p w14:paraId="47D1FB44" w14:textId="27706C53" w:rsidR="00D80539" w:rsidRPr="00F35101" w:rsidRDefault="00D80539" w:rsidP="00D80539">
      <w:pPr>
        <w:ind w:left="-90"/>
        <w:jc w:val="both"/>
        <w:rPr>
          <w:rFonts w:ascii="Arial Narrow" w:hAnsi="Arial Narrow"/>
          <w:sz w:val="24"/>
          <w:szCs w:val="24"/>
          <w:lang w:val="hr-HR"/>
        </w:rPr>
      </w:pPr>
      <w:r w:rsidRPr="00F35101">
        <w:rPr>
          <w:rFonts w:ascii="Arial Narrow" w:hAnsi="Arial Narrow"/>
          <w:sz w:val="24"/>
          <w:szCs w:val="24"/>
          <w:lang w:val="hr-HR"/>
        </w:rPr>
        <w:t xml:space="preserve">                                  Od  5. – 8.razreda :   4 razredna odjela  :</w:t>
      </w:r>
      <w:r w:rsidR="0045460F">
        <w:rPr>
          <w:rFonts w:ascii="Arial Narrow" w:hAnsi="Arial Narrow"/>
          <w:sz w:val="24"/>
          <w:szCs w:val="24"/>
          <w:lang w:val="hr-HR"/>
        </w:rPr>
        <w:t xml:space="preserve"> </w:t>
      </w:r>
      <w:r w:rsidR="00C14B1D">
        <w:rPr>
          <w:rFonts w:ascii="Arial Narrow" w:hAnsi="Arial Narrow"/>
          <w:sz w:val="24"/>
          <w:szCs w:val="24"/>
          <w:lang w:val="hr-HR"/>
        </w:rPr>
        <w:t>32</w:t>
      </w:r>
      <w:r w:rsidRPr="00F35101">
        <w:rPr>
          <w:rFonts w:ascii="Arial Narrow" w:hAnsi="Arial Narrow"/>
          <w:sz w:val="24"/>
          <w:szCs w:val="24"/>
          <w:lang w:val="hr-HR"/>
        </w:rPr>
        <w:t xml:space="preserve"> učenik</w:t>
      </w:r>
      <w:r w:rsidR="008B22A2">
        <w:rPr>
          <w:rFonts w:ascii="Arial Narrow" w:hAnsi="Arial Narrow"/>
          <w:sz w:val="24"/>
          <w:szCs w:val="24"/>
          <w:lang w:val="hr-HR"/>
        </w:rPr>
        <w:t>a</w:t>
      </w:r>
      <w:r w:rsidR="0045460F">
        <w:rPr>
          <w:rFonts w:ascii="Arial Narrow" w:hAnsi="Arial Narrow"/>
          <w:sz w:val="24"/>
          <w:szCs w:val="24"/>
          <w:lang w:val="hr-HR"/>
        </w:rPr>
        <w:t xml:space="preserve"> </w:t>
      </w:r>
      <w:r w:rsidRPr="00F35101">
        <w:rPr>
          <w:rFonts w:ascii="Arial Narrow" w:hAnsi="Arial Narrow"/>
          <w:sz w:val="24"/>
          <w:szCs w:val="24"/>
          <w:lang w:val="hr-HR"/>
        </w:rPr>
        <w:t xml:space="preserve">:   </w:t>
      </w:r>
      <w:r w:rsidR="00BC1D7F">
        <w:rPr>
          <w:rFonts w:ascii="Arial Narrow" w:hAnsi="Arial Narrow"/>
          <w:sz w:val="24"/>
          <w:szCs w:val="24"/>
          <w:lang w:val="hr-HR"/>
        </w:rPr>
        <w:t>1</w:t>
      </w:r>
      <w:r w:rsidR="00C14B1D">
        <w:rPr>
          <w:rFonts w:ascii="Arial Narrow" w:hAnsi="Arial Narrow"/>
          <w:sz w:val="24"/>
          <w:szCs w:val="24"/>
          <w:lang w:val="hr-HR"/>
        </w:rPr>
        <w:t>9</w:t>
      </w:r>
      <w:r w:rsidRPr="00F35101">
        <w:rPr>
          <w:rFonts w:ascii="Arial Narrow" w:hAnsi="Arial Narrow"/>
          <w:sz w:val="24"/>
          <w:szCs w:val="24"/>
          <w:lang w:val="hr-HR"/>
        </w:rPr>
        <w:t xml:space="preserve"> djevojčica</w:t>
      </w:r>
    </w:p>
    <w:p w14:paraId="5DA131F9" w14:textId="77777777" w:rsidR="00D80539" w:rsidRPr="00F35101" w:rsidRDefault="00D80539" w:rsidP="00D80539">
      <w:pPr>
        <w:ind w:left="-90"/>
        <w:jc w:val="both"/>
        <w:rPr>
          <w:rFonts w:ascii="Arial Narrow" w:hAnsi="Arial Narrow"/>
          <w:sz w:val="24"/>
          <w:szCs w:val="24"/>
          <w:lang w:val="hr-HR"/>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80"/>
        <w:gridCol w:w="1695"/>
        <w:gridCol w:w="1035"/>
        <w:gridCol w:w="2811"/>
      </w:tblGrid>
      <w:tr w:rsidR="00D80539" w:rsidRPr="00F35101" w14:paraId="50863DE9" w14:textId="77777777" w:rsidTr="00F66DBF">
        <w:trPr>
          <w:cantSplit/>
          <w:trHeight w:val="330"/>
        </w:trPr>
        <w:tc>
          <w:tcPr>
            <w:tcW w:w="1638" w:type="dxa"/>
            <w:vMerge w:val="restart"/>
          </w:tcPr>
          <w:p w14:paraId="0C07083C" w14:textId="77777777" w:rsidR="00D80539" w:rsidRPr="00F35101" w:rsidRDefault="00D80539" w:rsidP="00F66DBF">
            <w:pPr>
              <w:jc w:val="both"/>
              <w:rPr>
                <w:rFonts w:ascii="Arial Narrow" w:hAnsi="Arial Narrow"/>
                <w:b/>
                <w:sz w:val="24"/>
                <w:szCs w:val="24"/>
                <w:u w:val="single"/>
                <w:lang w:val="hr-HR"/>
              </w:rPr>
            </w:pPr>
            <w:r w:rsidRPr="00F35101">
              <w:rPr>
                <w:rFonts w:ascii="Arial Narrow" w:hAnsi="Arial Narrow"/>
                <w:sz w:val="24"/>
                <w:szCs w:val="24"/>
                <w:u w:val="single"/>
                <w:lang w:val="hr-HR"/>
              </w:rPr>
              <w:t xml:space="preserve">   </w:t>
            </w:r>
            <w:r w:rsidRPr="00F35101">
              <w:rPr>
                <w:rFonts w:ascii="Arial Narrow" w:hAnsi="Arial Narrow"/>
                <w:b/>
                <w:sz w:val="24"/>
                <w:szCs w:val="24"/>
                <w:u w:val="single"/>
                <w:lang w:val="hr-HR"/>
              </w:rPr>
              <w:t>RAZRED</w:t>
            </w:r>
          </w:p>
        </w:tc>
        <w:tc>
          <w:tcPr>
            <w:tcW w:w="4410" w:type="dxa"/>
            <w:gridSpan w:val="3"/>
          </w:tcPr>
          <w:p w14:paraId="04D3930F" w14:textId="77777777" w:rsidR="00D80539" w:rsidRPr="00F35101" w:rsidRDefault="00D80539" w:rsidP="00F66DBF">
            <w:pPr>
              <w:pStyle w:val="Naslov1"/>
              <w:jc w:val="both"/>
              <w:rPr>
                <w:rFonts w:ascii="Arial Narrow" w:hAnsi="Arial Narrow"/>
                <w:sz w:val="24"/>
                <w:szCs w:val="24"/>
                <w:u w:val="single"/>
              </w:rPr>
            </w:pPr>
            <w:r w:rsidRPr="00F35101">
              <w:rPr>
                <w:rFonts w:ascii="Arial Narrow" w:hAnsi="Arial Narrow"/>
                <w:sz w:val="24"/>
                <w:szCs w:val="24"/>
                <w:u w:val="single"/>
              </w:rPr>
              <w:t xml:space="preserve">            BROJ UČENIKA</w:t>
            </w:r>
          </w:p>
        </w:tc>
        <w:tc>
          <w:tcPr>
            <w:tcW w:w="2811" w:type="dxa"/>
            <w:vMerge w:val="restart"/>
          </w:tcPr>
          <w:p w14:paraId="43BD4ED6" w14:textId="77777777" w:rsidR="00D80539" w:rsidRPr="00F35101" w:rsidRDefault="00D80539" w:rsidP="00F66DBF">
            <w:pPr>
              <w:pStyle w:val="Naslov1"/>
              <w:jc w:val="both"/>
              <w:rPr>
                <w:rFonts w:ascii="Arial Narrow" w:hAnsi="Arial Narrow"/>
                <w:sz w:val="24"/>
                <w:szCs w:val="24"/>
                <w:u w:val="single"/>
              </w:rPr>
            </w:pPr>
            <w:r w:rsidRPr="00F35101">
              <w:rPr>
                <w:rFonts w:ascii="Arial Narrow" w:hAnsi="Arial Narrow"/>
                <w:sz w:val="24"/>
                <w:szCs w:val="24"/>
                <w:u w:val="single"/>
              </w:rPr>
              <w:t>IME RAZREDNIKA</w:t>
            </w:r>
          </w:p>
        </w:tc>
      </w:tr>
      <w:tr w:rsidR="00D80539" w:rsidRPr="00F35101" w14:paraId="5DA8B83A" w14:textId="77777777" w:rsidTr="00F66DBF">
        <w:trPr>
          <w:cantSplit/>
          <w:trHeight w:val="315"/>
        </w:trPr>
        <w:tc>
          <w:tcPr>
            <w:tcW w:w="1638" w:type="dxa"/>
            <w:vMerge/>
          </w:tcPr>
          <w:p w14:paraId="4901E923" w14:textId="77777777" w:rsidR="00D80539" w:rsidRPr="00F35101" w:rsidRDefault="00D80539" w:rsidP="00F66DBF">
            <w:pPr>
              <w:jc w:val="both"/>
              <w:rPr>
                <w:rFonts w:ascii="Arial Narrow" w:hAnsi="Arial Narrow"/>
                <w:sz w:val="24"/>
                <w:szCs w:val="24"/>
                <w:u w:val="single"/>
                <w:lang w:val="hr-HR"/>
              </w:rPr>
            </w:pPr>
          </w:p>
        </w:tc>
        <w:tc>
          <w:tcPr>
            <w:tcW w:w="1680" w:type="dxa"/>
          </w:tcPr>
          <w:p w14:paraId="6959C738" w14:textId="77777777" w:rsidR="00D80539" w:rsidRPr="00F35101" w:rsidRDefault="00D80539" w:rsidP="00F66DBF">
            <w:pPr>
              <w:pStyle w:val="Naslov1"/>
              <w:jc w:val="both"/>
              <w:rPr>
                <w:rFonts w:ascii="Arial Narrow" w:hAnsi="Arial Narrow"/>
                <w:sz w:val="24"/>
                <w:szCs w:val="24"/>
                <w:u w:val="single"/>
              </w:rPr>
            </w:pPr>
            <w:r w:rsidRPr="00F35101">
              <w:rPr>
                <w:rFonts w:ascii="Arial Narrow" w:hAnsi="Arial Narrow"/>
                <w:sz w:val="24"/>
                <w:szCs w:val="24"/>
                <w:u w:val="single"/>
              </w:rPr>
              <w:t xml:space="preserve">ukupno učenika   </w:t>
            </w:r>
          </w:p>
        </w:tc>
        <w:tc>
          <w:tcPr>
            <w:tcW w:w="1695" w:type="dxa"/>
          </w:tcPr>
          <w:p w14:paraId="343C9193" w14:textId="77777777" w:rsidR="00D80539" w:rsidRPr="00F35101" w:rsidRDefault="00D80539" w:rsidP="00F66DBF">
            <w:pPr>
              <w:pStyle w:val="Naslov1"/>
              <w:jc w:val="both"/>
              <w:rPr>
                <w:rFonts w:ascii="Arial Narrow" w:hAnsi="Arial Narrow"/>
                <w:sz w:val="24"/>
                <w:szCs w:val="24"/>
                <w:u w:val="single"/>
              </w:rPr>
            </w:pPr>
            <w:r w:rsidRPr="00F35101">
              <w:rPr>
                <w:rFonts w:ascii="Arial Narrow" w:hAnsi="Arial Narrow"/>
                <w:sz w:val="24"/>
                <w:szCs w:val="24"/>
                <w:u w:val="single"/>
              </w:rPr>
              <w:t xml:space="preserve">   djevojčica</w:t>
            </w:r>
          </w:p>
        </w:tc>
        <w:tc>
          <w:tcPr>
            <w:tcW w:w="1035" w:type="dxa"/>
          </w:tcPr>
          <w:p w14:paraId="12A99344" w14:textId="77777777" w:rsidR="00D80539" w:rsidRPr="00F35101" w:rsidRDefault="00D80539" w:rsidP="00F66DBF">
            <w:pPr>
              <w:pStyle w:val="Naslov1"/>
              <w:jc w:val="both"/>
              <w:rPr>
                <w:rFonts w:ascii="Arial Narrow" w:hAnsi="Arial Narrow"/>
                <w:sz w:val="24"/>
                <w:szCs w:val="24"/>
                <w:u w:val="single"/>
              </w:rPr>
            </w:pPr>
            <w:r w:rsidRPr="00F35101">
              <w:rPr>
                <w:rFonts w:ascii="Arial Narrow" w:hAnsi="Arial Narrow"/>
                <w:sz w:val="24"/>
                <w:szCs w:val="24"/>
                <w:u w:val="single"/>
              </w:rPr>
              <w:t xml:space="preserve">  odjela</w:t>
            </w:r>
          </w:p>
        </w:tc>
        <w:tc>
          <w:tcPr>
            <w:tcW w:w="2811" w:type="dxa"/>
            <w:vMerge/>
          </w:tcPr>
          <w:p w14:paraId="0E834989" w14:textId="77777777" w:rsidR="00D80539" w:rsidRPr="00F35101" w:rsidRDefault="00D80539" w:rsidP="00F66DBF">
            <w:pPr>
              <w:pStyle w:val="Naslov1"/>
              <w:jc w:val="both"/>
              <w:rPr>
                <w:rFonts w:ascii="Arial Narrow" w:hAnsi="Arial Narrow"/>
                <w:sz w:val="24"/>
                <w:szCs w:val="24"/>
                <w:u w:val="single"/>
              </w:rPr>
            </w:pPr>
          </w:p>
        </w:tc>
      </w:tr>
      <w:tr w:rsidR="00D80539" w:rsidRPr="00F35101" w14:paraId="108FADE0" w14:textId="77777777" w:rsidTr="00F66DBF">
        <w:trPr>
          <w:trHeight w:val="390"/>
        </w:trPr>
        <w:tc>
          <w:tcPr>
            <w:tcW w:w="1638" w:type="dxa"/>
          </w:tcPr>
          <w:p w14:paraId="2CB07066" w14:textId="77777777" w:rsidR="00D80539" w:rsidRPr="00F35101" w:rsidRDefault="00D80539" w:rsidP="00F26CFB">
            <w:pPr>
              <w:jc w:val="both"/>
              <w:rPr>
                <w:rFonts w:ascii="Arial Narrow" w:hAnsi="Arial Narrow"/>
                <w:sz w:val="24"/>
                <w:szCs w:val="24"/>
                <w:lang w:val="hr-HR"/>
              </w:rPr>
            </w:pPr>
            <w:r>
              <w:rPr>
                <w:rFonts w:ascii="Arial Narrow" w:hAnsi="Arial Narrow"/>
                <w:sz w:val="24"/>
                <w:szCs w:val="24"/>
                <w:lang w:val="hr-HR"/>
              </w:rPr>
              <w:t xml:space="preserve">   </w:t>
            </w:r>
            <w:r w:rsidR="00E86608">
              <w:rPr>
                <w:rFonts w:ascii="Arial Narrow" w:hAnsi="Arial Narrow"/>
                <w:sz w:val="24"/>
                <w:szCs w:val="24"/>
                <w:lang w:val="hr-HR"/>
              </w:rPr>
              <w:t xml:space="preserve">     </w:t>
            </w:r>
            <w:r>
              <w:rPr>
                <w:rFonts w:ascii="Arial Narrow" w:hAnsi="Arial Narrow"/>
                <w:sz w:val="24"/>
                <w:szCs w:val="24"/>
                <w:lang w:val="hr-HR"/>
              </w:rPr>
              <w:t xml:space="preserve"> </w:t>
            </w:r>
            <w:r w:rsidR="00F26CFB">
              <w:rPr>
                <w:rFonts w:ascii="Arial Narrow" w:hAnsi="Arial Narrow"/>
                <w:sz w:val="24"/>
                <w:szCs w:val="24"/>
                <w:lang w:val="hr-HR"/>
              </w:rPr>
              <w:t>1</w:t>
            </w:r>
            <w:r w:rsidR="008D5497">
              <w:rPr>
                <w:rFonts w:ascii="Arial Narrow" w:hAnsi="Arial Narrow"/>
                <w:sz w:val="24"/>
                <w:szCs w:val="24"/>
                <w:lang w:val="hr-HR"/>
              </w:rPr>
              <w:t>.</w:t>
            </w:r>
            <w:r>
              <w:rPr>
                <w:rFonts w:ascii="Arial Narrow" w:hAnsi="Arial Narrow"/>
                <w:sz w:val="24"/>
                <w:szCs w:val="24"/>
                <w:lang w:val="hr-HR"/>
              </w:rPr>
              <w:t xml:space="preserve"> </w:t>
            </w:r>
          </w:p>
        </w:tc>
        <w:tc>
          <w:tcPr>
            <w:tcW w:w="1680" w:type="dxa"/>
          </w:tcPr>
          <w:p w14:paraId="07D4BF0B" w14:textId="77777777" w:rsidR="00D80539" w:rsidRPr="00F35101" w:rsidRDefault="00D80539" w:rsidP="00F26CFB">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4</w:t>
            </w:r>
            <w:r w:rsidR="00F90633">
              <w:rPr>
                <w:rFonts w:ascii="Arial Narrow" w:hAnsi="Arial Narrow"/>
                <w:sz w:val="24"/>
                <w:szCs w:val="24"/>
                <w:lang w:val="hr-HR"/>
              </w:rPr>
              <w:t xml:space="preserve"> </w:t>
            </w:r>
          </w:p>
        </w:tc>
        <w:tc>
          <w:tcPr>
            <w:tcW w:w="1695" w:type="dxa"/>
          </w:tcPr>
          <w:p w14:paraId="07B1AF23" w14:textId="77777777" w:rsidR="00D80539" w:rsidRPr="00F35101" w:rsidRDefault="000262D2" w:rsidP="00F26CFB">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3</w:t>
            </w:r>
            <w:r>
              <w:rPr>
                <w:rFonts w:ascii="Arial Narrow" w:hAnsi="Arial Narrow"/>
                <w:sz w:val="24"/>
                <w:szCs w:val="24"/>
                <w:lang w:val="hr-HR"/>
              </w:rPr>
              <w:t xml:space="preserve">  </w:t>
            </w:r>
          </w:p>
        </w:tc>
        <w:tc>
          <w:tcPr>
            <w:tcW w:w="1035" w:type="dxa"/>
          </w:tcPr>
          <w:p w14:paraId="469896A6" w14:textId="77777777" w:rsidR="00D80539" w:rsidRPr="00F35101" w:rsidRDefault="00D80539" w:rsidP="00F66DBF">
            <w:pPr>
              <w:jc w:val="both"/>
              <w:rPr>
                <w:rFonts w:ascii="Arial Narrow" w:hAnsi="Arial Narrow"/>
                <w:sz w:val="24"/>
                <w:szCs w:val="24"/>
                <w:lang w:val="hr-HR"/>
              </w:rPr>
            </w:pPr>
            <w:r w:rsidRPr="00F35101">
              <w:rPr>
                <w:rFonts w:ascii="Arial Narrow" w:hAnsi="Arial Narrow"/>
                <w:sz w:val="24"/>
                <w:szCs w:val="24"/>
                <w:lang w:val="hr-HR"/>
              </w:rPr>
              <w:t>1</w:t>
            </w:r>
          </w:p>
        </w:tc>
        <w:tc>
          <w:tcPr>
            <w:tcW w:w="2811" w:type="dxa"/>
          </w:tcPr>
          <w:p w14:paraId="66D83C56" w14:textId="77777777" w:rsidR="00D80539" w:rsidRPr="00F35101" w:rsidRDefault="007B21C8" w:rsidP="00F90633">
            <w:pPr>
              <w:jc w:val="both"/>
              <w:rPr>
                <w:rFonts w:ascii="Arial Narrow" w:hAnsi="Arial Narrow"/>
                <w:sz w:val="24"/>
                <w:szCs w:val="24"/>
                <w:lang w:val="hr-HR"/>
              </w:rPr>
            </w:pPr>
            <w:r>
              <w:rPr>
                <w:rFonts w:ascii="Arial Narrow" w:hAnsi="Arial Narrow"/>
                <w:sz w:val="24"/>
                <w:szCs w:val="24"/>
                <w:lang w:val="hr-HR"/>
              </w:rPr>
              <w:t>Daijela Antolić</w:t>
            </w:r>
          </w:p>
        </w:tc>
      </w:tr>
      <w:tr w:rsidR="00D80539" w:rsidRPr="00F35101" w14:paraId="5C347106" w14:textId="77777777" w:rsidTr="00F66DBF">
        <w:trPr>
          <w:trHeight w:val="405"/>
        </w:trPr>
        <w:tc>
          <w:tcPr>
            <w:tcW w:w="1638" w:type="dxa"/>
          </w:tcPr>
          <w:p w14:paraId="730E1CCD" w14:textId="77777777" w:rsidR="00D80539" w:rsidRPr="00F35101" w:rsidRDefault="00F90633" w:rsidP="00F26CFB">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2.+</w:t>
            </w:r>
            <w:r>
              <w:rPr>
                <w:rFonts w:ascii="Arial Narrow" w:hAnsi="Arial Narrow"/>
                <w:sz w:val="24"/>
                <w:szCs w:val="24"/>
                <w:lang w:val="hr-HR"/>
              </w:rPr>
              <w:t xml:space="preserve"> </w:t>
            </w:r>
            <w:r w:rsidR="00F26CFB">
              <w:rPr>
                <w:rFonts w:ascii="Arial Narrow" w:hAnsi="Arial Narrow"/>
                <w:sz w:val="24"/>
                <w:szCs w:val="24"/>
                <w:lang w:val="hr-HR"/>
              </w:rPr>
              <w:t>3</w:t>
            </w:r>
            <w:r w:rsidR="008D5497">
              <w:rPr>
                <w:rFonts w:ascii="Arial Narrow" w:hAnsi="Arial Narrow"/>
                <w:sz w:val="24"/>
                <w:szCs w:val="24"/>
                <w:lang w:val="hr-HR"/>
              </w:rPr>
              <w:t>.</w:t>
            </w:r>
          </w:p>
        </w:tc>
        <w:tc>
          <w:tcPr>
            <w:tcW w:w="1680" w:type="dxa"/>
          </w:tcPr>
          <w:p w14:paraId="7F73C7AD" w14:textId="77777777" w:rsidR="00D80539" w:rsidRPr="00F35101" w:rsidRDefault="0052765D" w:rsidP="008D5497">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8</w:t>
            </w:r>
          </w:p>
        </w:tc>
        <w:tc>
          <w:tcPr>
            <w:tcW w:w="1695" w:type="dxa"/>
          </w:tcPr>
          <w:p w14:paraId="17C02492" w14:textId="77777777" w:rsidR="00D80539" w:rsidRPr="00F35101" w:rsidRDefault="0052765D" w:rsidP="008D5497">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3</w:t>
            </w:r>
          </w:p>
        </w:tc>
        <w:tc>
          <w:tcPr>
            <w:tcW w:w="1035" w:type="dxa"/>
          </w:tcPr>
          <w:p w14:paraId="4147BE18" w14:textId="77777777" w:rsidR="00D80539" w:rsidRPr="00F35101" w:rsidRDefault="00D80539" w:rsidP="00F66DBF">
            <w:pPr>
              <w:jc w:val="both"/>
              <w:rPr>
                <w:rFonts w:ascii="Arial Narrow" w:hAnsi="Arial Narrow"/>
                <w:sz w:val="24"/>
                <w:szCs w:val="24"/>
                <w:lang w:val="hr-HR"/>
              </w:rPr>
            </w:pPr>
            <w:r w:rsidRPr="00F35101">
              <w:rPr>
                <w:rFonts w:ascii="Arial Narrow" w:hAnsi="Arial Narrow"/>
                <w:sz w:val="24"/>
                <w:szCs w:val="24"/>
                <w:lang w:val="hr-HR"/>
              </w:rPr>
              <w:t>1</w:t>
            </w:r>
          </w:p>
        </w:tc>
        <w:tc>
          <w:tcPr>
            <w:tcW w:w="2811" w:type="dxa"/>
          </w:tcPr>
          <w:p w14:paraId="78547C60" w14:textId="77777777" w:rsidR="00D80539" w:rsidRPr="00F35101" w:rsidRDefault="007B21C8" w:rsidP="00F90633">
            <w:pPr>
              <w:jc w:val="both"/>
              <w:rPr>
                <w:rFonts w:ascii="Arial Narrow" w:hAnsi="Arial Narrow"/>
                <w:sz w:val="24"/>
                <w:szCs w:val="24"/>
                <w:lang w:val="hr-HR"/>
              </w:rPr>
            </w:pPr>
            <w:r>
              <w:rPr>
                <w:rFonts w:ascii="Arial Narrow" w:hAnsi="Arial Narrow"/>
                <w:sz w:val="24"/>
                <w:szCs w:val="24"/>
                <w:lang w:val="hr-HR"/>
              </w:rPr>
              <w:t>Ljubica Ignjić</w:t>
            </w:r>
          </w:p>
        </w:tc>
      </w:tr>
      <w:tr w:rsidR="00D80539" w:rsidRPr="00F35101" w14:paraId="3517E832" w14:textId="77777777" w:rsidTr="00F66DBF">
        <w:trPr>
          <w:trHeight w:val="395"/>
        </w:trPr>
        <w:tc>
          <w:tcPr>
            <w:tcW w:w="1638" w:type="dxa"/>
          </w:tcPr>
          <w:p w14:paraId="62E0E0A6" w14:textId="77777777" w:rsidR="00D80539" w:rsidRPr="00F35101" w:rsidRDefault="00F02113" w:rsidP="00F26CFB">
            <w:pPr>
              <w:jc w:val="both"/>
              <w:rPr>
                <w:rFonts w:ascii="Arial Narrow" w:hAnsi="Arial Narrow"/>
                <w:sz w:val="24"/>
                <w:szCs w:val="24"/>
                <w:lang w:val="hr-HR"/>
              </w:rPr>
            </w:pPr>
            <w:r>
              <w:rPr>
                <w:rFonts w:ascii="Arial Narrow" w:hAnsi="Arial Narrow"/>
                <w:sz w:val="24"/>
                <w:szCs w:val="24"/>
                <w:lang w:val="hr-HR"/>
              </w:rPr>
              <w:t xml:space="preserve">         </w:t>
            </w:r>
            <w:r w:rsidR="00F26CFB">
              <w:rPr>
                <w:rFonts w:ascii="Arial Narrow" w:hAnsi="Arial Narrow"/>
                <w:sz w:val="24"/>
                <w:szCs w:val="24"/>
                <w:lang w:val="hr-HR"/>
              </w:rPr>
              <w:t>4</w:t>
            </w:r>
            <w:r w:rsidR="00B24246">
              <w:rPr>
                <w:rFonts w:ascii="Arial Narrow" w:hAnsi="Arial Narrow"/>
                <w:sz w:val="24"/>
                <w:szCs w:val="24"/>
                <w:lang w:val="hr-HR"/>
              </w:rPr>
              <w:t>.</w:t>
            </w:r>
          </w:p>
        </w:tc>
        <w:tc>
          <w:tcPr>
            <w:tcW w:w="1680" w:type="dxa"/>
          </w:tcPr>
          <w:p w14:paraId="6817289A" w14:textId="77777777" w:rsidR="00D80539" w:rsidRPr="00F35101" w:rsidRDefault="00D80539" w:rsidP="00F26CFB">
            <w:pPr>
              <w:jc w:val="both"/>
              <w:rPr>
                <w:rFonts w:ascii="Arial Narrow" w:hAnsi="Arial Narrow"/>
                <w:sz w:val="24"/>
                <w:szCs w:val="24"/>
                <w:lang w:val="hr-HR"/>
              </w:rPr>
            </w:pPr>
            <w:r w:rsidRPr="00F35101">
              <w:rPr>
                <w:rFonts w:ascii="Arial Narrow" w:hAnsi="Arial Narrow"/>
                <w:sz w:val="24"/>
                <w:szCs w:val="24"/>
                <w:lang w:val="hr-HR"/>
              </w:rPr>
              <w:t xml:space="preserve">       </w:t>
            </w:r>
            <w:r w:rsidR="00F02113">
              <w:rPr>
                <w:rFonts w:ascii="Arial Narrow" w:hAnsi="Arial Narrow"/>
                <w:sz w:val="24"/>
                <w:szCs w:val="24"/>
                <w:lang w:val="hr-HR"/>
              </w:rPr>
              <w:t xml:space="preserve"> </w:t>
            </w:r>
            <w:r w:rsidR="007B21C8">
              <w:rPr>
                <w:rFonts w:ascii="Arial Narrow" w:hAnsi="Arial Narrow"/>
                <w:sz w:val="24"/>
                <w:szCs w:val="24"/>
                <w:lang w:val="hr-HR"/>
              </w:rPr>
              <w:t>7</w:t>
            </w:r>
            <w:r w:rsidR="00967A68">
              <w:rPr>
                <w:rFonts w:ascii="Arial Narrow" w:hAnsi="Arial Narrow"/>
                <w:sz w:val="24"/>
                <w:szCs w:val="24"/>
                <w:lang w:val="hr-HR"/>
              </w:rPr>
              <w:t xml:space="preserve">                                                                                                                                                                                                                                                                                                                                                                                                                                                                                                                                                                                                                                                                                                                     </w:t>
            </w:r>
          </w:p>
        </w:tc>
        <w:tc>
          <w:tcPr>
            <w:tcW w:w="1695" w:type="dxa"/>
          </w:tcPr>
          <w:p w14:paraId="5B7D9627" w14:textId="77777777" w:rsidR="00D80539" w:rsidRPr="00F35101" w:rsidRDefault="0052765D" w:rsidP="0055338D">
            <w:pPr>
              <w:jc w:val="both"/>
              <w:rPr>
                <w:rFonts w:ascii="Arial Narrow" w:hAnsi="Arial Narrow"/>
                <w:sz w:val="24"/>
                <w:szCs w:val="24"/>
                <w:lang w:val="hr-HR"/>
              </w:rPr>
            </w:pPr>
            <w:r>
              <w:rPr>
                <w:rFonts w:ascii="Arial Narrow" w:hAnsi="Arial Narrow"/>
                <w:sz w:val="24"/>
                <w:szCs w:val="24"/>
                <w:lang w:val="hr-HR"/>
              </w:rPr>
              <w:t xml:space="preserve">       </w:t>
            </w:r>
            <w:r w:rsidR="0055338D">
              <w:rPr>
                <w:rFonts w:ascii="Arial Narrow" w:hAnsi="Arial Narrow"/>
                <w:sz w:val="24"/>
                <w:szCs w:val="24"/>
                <w:lang w:val="hr-HR"/>
              </w:rPr>
              <w:t>3</w:t>
            </w:r>
          </w:p>
        </w:tc>
        <w:tc>
          <w:tcPr>
            <w:tcW w:w="1035" w:type="dxa"/>
          </w:tcPr>
          <w:p w14:paraId="7BF639D2" w14:textId="77777777" w:rsidR="00D80539" w:rsidRPr="00F35101" w:rsidRDefault="00D80539" w:rsidP="00F66DBF">
            <w:pPr>
              <w:jc w:val="both"/>
              <w:rPr>
                <w:rFonts w:ascii="Arial Narrow" w:hAnsi="Arial Narrow"/>
                <w:sz w:val="24"/>
                <w:szCs w:val="24"/>
                <w:lang w:val="hr-HR"/>
              </w:rPr>
            </w:pPr>
            <w:r w:rsidRPr="00F35101">
              <w:rPr>
                <w:rFonts w:ascii="Arial Narrow" w:hAnsi="Arial Narrow"/>
                <w:sz w:val="24"/>
                <w:szCs w:val="24"/>
                <w:lang w:val="hr-HR"/>
              </w:rPr>
              <w:t>1</w:t>
            </w:r>
          </w:p>
        </w:tc>
        <w:tc>
          <w:tcPr>
            <w:tcW w:w="2811" w:type="dxa"/>
          </w:tcPr>
          <w:p w14:paraId="30151D75" w14:textId="77777777" w:rsidR="00D80539" w:rsidRPr="00F35101" w:rsidRDefault="007B21C8" w:rsidP="00F66DBF">
            <w:pPr>
              <w:jc w:val="both"/>
              <w:rPr>
                <w:rFonts w:ascii="Arial Narrow" w:hAnsi="Arial Narrow"/>
                <w:sz w:val="24"/>
                <w:szCs w:val="24"/>
                <w:lang w:val="hr-HR"/>
              </w:rPr>
            </w:pPr>
            <w:r>
              <w:rPr>
                <w:rFonts w:ascii="Arial Narrow" w:hAnsi="Arial Narrow"/>
                <w:sz w:val="24"/>
                <w:szCs w:val="24"/>
                <w:lang w:val="hr-HR"/>
              </w:rPr>
              <w:t>Marijana Rakas</w:t>
            </w:r>
          </w:p>
        </w:tc>
      </w:tr>
      <w:tr w:rsidR="00D80539" w:rsidRPr="00F35101" w14:paraId="00FD4D8F" w14:textId="77777777" w:rsidTr="00F66DBF">
        <w:trPr>
          <w:trHeight w:val="395"/>
        </w:trPr>
        <w:tc>
          <w:tcPr>
            <w:tcW w:w="1638" w:type="dxa"/>
          </w:tcPr>
          <w:p w14:paraId="7133A612" w14:textId="77777777" w:rsidR="00D80539" w:rsidRDefault="00D80539" w:rsidP="00F66DBF">
            <w:pPr>
              <w:jc w:val="both"/>
              <w:rPr>
                <w:rFonts w:ascii="Arial Narrow" w:hAnsi="Arial Narrow"/>
                <w:sz w:val="24"/>
                <w:szCs w:val="24"/>
                <w:lang w:val="hr-HR"/>
              </w:rPr>
            </w:pPr>
            <w:r>
              <w:rPr>
                <w:rFonts w:ascii="Arial Narrow" w:hAnsi="Arial Narrow"/>
                <w:sz w:val="24"/>
                <w:szCs w:val="24"/>
                <w:lang w:val="hr-HR"/>
              </w:rPr>
              <w:t xml:space="preserve">         5.</w:t>
            </w:r>
          </w:p>
        </w:tc>
        <w:tc>
          <w:tcPr>
            <w:tcW w:w="1680" w:type="dxa"/>
          </w:tcPr>
          <w:p w14:paraId="6576ED8F" w14:textId="77777777" w:rsidR="00D80539" w:rsidRPr="00F35101" w:rsidRDefault="000F734F" w:rsidP="00F26CFB">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4</w:t>
            </w:r>
          </w:p>
        </w:tc>
        <w:tc>
          <w:tcPr>
            <w:tcW w:w="1695" w:type="dxa"/>
          </w:tcPr>
          <w:p w14:paraId="1E846BE1" w14:textId="77777777" w:rsidR="00D80539" w:rsidRDefault="000F734F" w:rsidP="00F26CFB">
            <w:pPr>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3</w:t>
            </w:r>
          </w:p>
        </w:tc>
        <w:tc>
          <w:tcPr>
            <w:tcW w:w="1035" w:type="dxa"/>
          </w:tcPr>
          <w:p w14:paraId="592B63EA" w14:textId="77777777" w:rsidR="00D80539" w:rsidRPr="00F35101" w:rsidRDefault="00D80539" w:rsidP="00F66DBF">
            <w:pPr>
              <w:jc w:val="both"/>
              <w:rPr>
                <w:rFonts w:ascii="Arial Narrow" w:hAnsi="Arial Narrow"/>
                <w:sz w:val="24"/>
                <w:szCs w:val="24"/>
                <w:lang w:val="hr-HR"/>
              </w:rPr>
            </w:pPr>
            <w:r>
              <w:rPr>
                <w:rFonts w:ascii="Arial Narrow" w:hAnsi="Arial Narrow"/>
                <w:sz w:val="24"/>
                <w:szCs w:val="24"/>
                <w:lang w:val="hr-HR"/>
              </w:rPr>
              <w:t>1</w:t>
            </w:r>
          </w:p>
        </w:tc>
        <w:tc>
          <w:tcPr>
            <w:tcW w:w="2811" w:type="dxa"/>
          </w:tcPr>
          <w:p w14:paraId="70A4E54A" w14:textId="77777777" w:rsidR="00D80539" w:rsidRPr="00F35101" w:rsidRDefault="007B21C8" w:rsidP="008D5497">
            <w:pPr>
              <w:jc w:val="both"/>
              <w:rPr>
                <w:rFonts w:ascii="Arial Narrow" w:hAnsi="Arial Narrow"/>
                <w:sz w:val="24"/>
                <w:szCs w:val="24"/>
                <w:lang w:val="hr-HR"/>
              </w:rPr>
            </w:pPr>
            <w:r>
              <w:rPr>
                <w:rFonts w:ascii="Arial Narrow" w:hAnsi="Arial Narrow"/>
                <w:sz w:val="24"/>
                <w:szCs w:val="24"/>
                <w:lang w:val="hr-HR"/>
              </w:rPr>
              <w:t>Bojana Perhat</w:t>
            </w:r>
          </w:p>
        </w:tc>
      </w:tr>
      <w:tr w:rsidR="00D80539" w:rsidRPr="00F35101" w14:paraId="14DF09BE" w14:textId="77777777" w:rsidTr="00F66DBF">
        <w:trPr>
          <w:trHeight w:val="395"/>
        </w:trPr>
        <w:tc>
          <w:tcPr>
            <w:tcW w:w="1638" w:type="dxa"/>
          </w:tcPr>
          <w:p w14:paraId="10951C3A" w14:textId="77777777" w:rsidR="00D80539" w:rsidRDefault="00D80539" w:rsidP="00F26CFB">
            <w:pPr>
              <w:jc w:val="both"/>
              <w:rPr>
                <w:rFonts w:ascii="Arial Narrow" w:hAnsi="Arial Narrow"/>
                <w:sz w:val="24"/>
                <w:szCs w:val="24"/>
                <w:lang w:val="hr-HR"/>
              </w:rPr>
            </w:pPr>
            <w:r>
              <w:rPr>
                <w:rFonts w:ascii="Arial Narrow" w:hAnsi="Arial Narrow"/>
                <w:sz w:val="24"/>
                <w:szCs w:val="24"/>
                <w:lang w:val="hr-HR"/>
              </w:rPr>
              <w:t xml:space="preserve">         </w:t>
            </w:r>
            <w:r w:rsidR="00F26CFB">
              <w:rPr>
                <w:rFonts w:ascii="Arial Narrow" w:hAnsi="Arial Narrow"/>
                <w:sz w:val="24"/>
                <w:szCs w:val="24"/>
                <w:lang w:val="hr-HR"/>
              </w:rPr>
              <w:t>6</w:t>
            </w:r>
            <w:r>
              <w:rPr>
                <w:rFonts w:ascii="Arial Narrow" w:hAnsi="Arial Narrow"/>
                <w:sz w:val="24"/>
                <w:szCs w:val="24"/>
                <w:lang w:val="hr-HR"/>
              </w:rPr>
              <w:t>.</w:t>
            </w:r>
          </w:p>
        </w:tc>
        <w:tc>
          <w:tcPr>
            <w:tcW w:w="1680" w:type="dxa"/>
          </w:tcPr>
          <w:p w14:paraId="4368962B" w14:textId="77777777" w:rsidR="00D80539" w:rsidRPr="00F35101" w:rsidRDefault="0052765D" w:rsidP="00F26CFB">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6</w:t>
            </w:r>
          </w:p>
        </w:tc>
        <w:tc>
          <w:tcPr>
            <w:tcW w:w="1695" w:type="dxa"/>
          </w:tcPr>
          <w:p w14:paraId="1E55BE56" w14:textId="77777777" w:rsidR="00D80539" w:rsidRDefault="0052765D" w:rsidP="0055338D">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6</w:t>
            </w:r>
          </w:p>
        </w:tc>
        <w:tc>
          <w:tcPr>
            <w:tcW w:w="1035" w:type="dxa"/>
          </w:tcPr>
          <w:p w14:paraId="5A73A8C8" w14:textId="77777777" w:rsidR="00D80539" w:rsidRPr="00F35101" w:rsidRDefault="00D80539" w:rsidP="00F66DBF">
            <w:pPr>
              <w:jc w:val="both"/>
              <w:rPr>
                <w:rFonts w:ascii="Arial Narrow" w:hAnsi="Arial Narrow"/>
                <w:sz w:val="24"/>
                <w:szCs w:val="24"/>
                <w:lang w:val="hr-HR"/>
              </w:rPr>
            </w:pPr>
            <w:r>
              <w:rPr>
                <w:rFonts w:ascii="Arial Narrow" w:hAnsi="Arial Narrow"/>
                <w:sz w:val="24"/>
                <w:szCs w:val="24"/>
                <w:lang w:val="hr-HR"/>
              </w:rPr>
              <w:t xml:space="preserve"> 1</w:t>
            </w:r>
          </w:p>
        </w:tc>
        <w:tc>
          <w:tcPr>
            <w:tcW w:w="2811" w:type="dxa"/>
          </w:tcPr>
          <w:p w14:paraId="221EDBB2" w14:textId="77777777" w:rsidR="00D80539" w:rsidRPr="00F35101" w:rsidRDefault="007B21C8" w:rsidP="0052765D">
            <w:pPr>
              <w:jc w:val="both"/>
              <w:rPr>
                <w:rFonts w:ascii="Arial Narrow" w:hAnsi="Arial Narrow"/>
                <w:sz w:val="24"/>
                <w:szCs w:val="24"/>
                <w:lang w:val="hr-HR"/>
              </w:rPr>
            </w:pPr>
            <w:r>
              <w:rPr>
                <w:rFonts w:ascii="Arial Narrow" w:hAnsi="Arial Narrow"/>
                <w:sz w:val="24"/>
                <w:szCs w:val="24"/>
                <w:lang w:val="hr-HR"/>
              </w:rPr>
              <w:t>Daria Novinc Podnar</w:t>
            </w:r>
          </w:p>
        </w:tc>
      </w:tr>
      <w:tr w:rsidR="00D80539" w:rsidRPr="00F35101" w14:paraId="73601997" w14:textId="77777777" w:rsidTr="00F66DBF">
        <w:trPr>
          <w:trHeight w:val="395"/>
        </w:trPr>
        <w:tc>
          <w:tcPr>
            <w:tcW w:w="1638" w:type="dxa"/>
          </w:tcPr>
          <w:p w14:paraId="4B857BD7" w14:textId="77777777" w:rsidR="00D80539" w:rsidRPr="00F35101" w:rsidRDefault="00D80539" w:rsidP="00F26CFB">
            <w:pPr>
              <w:jc w:val="both"/>
              <w:rPr>
                <w:rFonts w:ascii="Arial Narrow" w:hAnsi="Arial Narrow"/>
                <w:sz w:val="24"/>
                <w:szCs w:val="24"/>
                <w:lang w:val="hr-HR"/>
              </w:rPr>
            </w:pPr>
            <w:r>
              <w:rPr>
                <w:rFonts w:ascii="Arial Narrow" w:hAnsi="Arial Narrow"/>
                <w:sz w:val="24"/>
                <w:szCs w:val="24"/>
                <w:lang w:val="hr-HR"/>
              </w:rPr>
              <w:t xml:space="preserve">         </w:t>
            </w:r>
            <w:r w:rsidR="00F26CFB">
              <w:rPr>
                <w:rFonts w:ascii="Arial Narrow" w:hAnsi="Arial Narrow"/>
                <w:sz w:val="24"/>
                <w:szCs w:val="24"/>
                <w:lang w:val="hr-HR"/>
              </w:rPr>
              <w:t>7</w:t>
            </w:r>
            <w:r w:rsidRPr="00F35101">
              <w:rPr>
                <w:rFonts w:ascii="Arial Narrow" w:hAnsi="Arial Narrow"/>
                <w:sz w:val="24"/>
                <w:szCs w:val="24"/>
                <w:lang w:val="hr-HR"/>
              </w:rPr>
              <w:t>.</w:t>
            </w:r>
          </w:p>
        </w:tc>
        <w:tc>
          <w:tcPr>
            <w:tcW w:w="1680" w:type="dxa"/>
          </w:tcPr>
          <w:p w14:paraId="5AECBB53" w14:textId="77777777" w:rsidR="00D80539" w:rsidRPr="00F35101" w:rsidRDefault="00D80539" w:rsidP="00F26CFB">
            <w:pPr>
              <w:jc w:val="both"/>
              <w:rPr>
                <w:rFonts w:ascii="Arial Narrow" w:hAnsi="Arial Narrow"/>
                <w:sz w:val="24"/>
                <w:szCs w:val="24"/>
                <w:lang w:val="hr-HR"/>
              </w:rPr>
            </w:pPr>
            <w:r w:rsidRPr="00F35101">
              <w:rPr>
                <w:rFonts w:ascii="Arial Narrow" w:hAnsi="Arial Narrow"/>
                <w:sz w:val="24"/>
                <w:szCs w:val="24"/>
                <w:lang w:val="hr-HR"/>
              </w:rPr>
              <w:t xml:space="preserve">        </w:t>
            </w:r>
            <w:r w:rsidR="007B21C8">
              <w:rPr>
                <w:rFonts w:ascii="Arial Narrow" w:hAnsi="Arial Narrow"/>
                <w:sz w:val="24"/>
                <w:szCs w:val="24"/>
                <w:lang w:val="hr-HR"/>
              </w:rPr>
              <w:t>13</w:t>
            </w:r>
          </w:p>
        </w:tc>
        <w:tc>
          <w:tcPr>
            <w:tcW w:w="1695" w:type="dxa"/>
          </w:tcPr>
          <w:p w14:paraId="46DB3F49" w14:textId="77777777" w:rsidR="00D80539" w:rsidRPr="00F35101" w:rsidRDefault="00D80539" w:rsidP="0055338D">
            <w:pPr>
              <w:jc w:val="both"/>
              <w:rPr>
                <w:rFonts w:ascii="Arial Narrow" w:hAnsi="Arial Narrow"/>
                <w:sz w:val="24"/>
                <w:szCs w:val="24"/>
                <w:lang w:val="hr-HR"/>
              </w:rPr>
            </w:pPr>
            <w:r w:rsidRPr="00F35101">
              <w:rPr>
                <w:rFonts w:ascii="Arial Narrow" w:hAnsi="Arial Narrow"/>
                <w:sz w:val="24"/>
                <w:szCs w:val="24"/>
                <w:lang w:val="hr-HR"/>
              </w:rPr>
              <w:t xml:space="preserve">       </w:t>
            </w:r>
            <w:r w:rsidR="007B21C8">
              <w:rPr>
                <w:rFonts w:ascii="Arial Narrow" w:hAnsi="Arial Narrow"/>
                <w:sz w:val="24"/>
                <w:szCs w:val="24"/>
                <w:lang w:val="hr-HR"/>
              </w:rPr>
              <w:t>7</w:t>
            </w:r>
          </w:p>
        </w:tc>
        <w:tc>
          <w:tcPr>
            <w:tcW w:w="1035" w:type="dxa"/>
          </w:tcPr>
          <w:p w14:paraId="6417AF14" w14:textId="77777777" w:rsidR="00D80539" w:rsidRPr="00F35101" w:rsidRDefault="00D80539" w:rsidP="00F66DBF">
            <w:pPr>
              <w:jc w:val="both"/>
              <w:rPr>
                <w:rFonts w:ascii="Arial Narrow" w:hAnsi="Arial Narrow"/>
                <w:sz w:val="24"/>
                <w:szCs w:val="24"/>
                <w:lang w:val="hr-HR"/>
              </w:rPr>
            </w:pPr>
            <w:r w:rsidRPr="00F35101">
              <w:rPr>
                <w:rFonts w:ascii="Arial Narrow" w:hAnsi="Arial Narrow"/>
                <w:sz w:val="24"/>
                <w:szCs w:val="24"/>
                <w:lang w:val="hr-HR"/>
              </w:rPr>
              <w:t>1</w:t>
            </w:r>
          </w:p>
        </w:tc>
        <w:tc>
          <w:tcPr>
            <w:tcW w:w="2811" w:type="dxa"/>
          </w:tcPr>
          <w:p w14:paraId="7BA4911E" w14:textId="77777777" w:rsidR="00D80539" w:rsidRPr="00F35101" w:rsidRDefault="00D80539" w:rsidP="00F66DBF">
            <w:pPr>
              <w:jc w:val="both"/>
              <w:rPr>
                <w:rFonts w:ascii="Arial Narrow" w:hAnsi="Arial Narrow"/>
                <w:sz w:val="24"/>
                <w:szCs w:val="24"/>
                <w:lang w:val="hr-HR"/>
              </w:rPr>
            </w:pPr>
          </w:p>
        </w:tc>
      </w:tr>
      <w:tr w:rsidR="00D80539" w:rsidRPr="00F35101" w14:paraId="57B6BBC8" w14:textId="77777777" w:rsidTr="00F66DBF">
        <w:trPr>
          <w:trHeight w:val="465"/>
        </w:trPr>
        <w:tc>
          <w:tcPr>
            <w:tcW w:w="1638" w:type="dxa"/>
          </w:tcPr>
          <w:p w14:paraId="48C2B30F" w14:textId="77777777" w:rsidR="00D80539" w:rsidRPr="00F35101" w:rsidRDefault="00F26CFB" w:rsidP="008D5497">
            <w:pPr>
              <w:jc w:val="center"/>
              <w:rPr>
                <w:rFonts w:ascii="Arial Narrow" w:hAnsi="Arial Narrow"/>
                <w:sz w:val="24"/>
                <w:szCs w:val="24"/>
                <w:lang w:val="hr-HR"/>
              </w:rPr>
            </w:pPr>
            <w:r>
              <w:rPr>
                <w:rFonts w:ascii="Arial Narrow" w:hAnsi="Arial Narrow"/>
                <w:sz w:val="24"/>
                <w:szCs w:val="24"/>
                <w:lang w:val="hr-HR"/>
              </w:rPr>
              <w:t>8</w:t>
            </w:r>
            <w:r w:rsidR="008D5497">
              <w:rPr>
                <w:rFonts w:ascii="Arial Narrow" w:hAnsi="Arial Narrow"/>
                <w:sz w:val="24"/>
                <w:szCs w:val="24"/>
                <w:lang w:val="hr-HR"/>
              </w:rPr>
              <w:t>.</w:t>
            </w:r>
          </w:p>
        </w:tc>
        <w:tc>
          <w:tcPr>
            <w:tcW w:w="1680" w:type="dxa"/>
          </w:tcPr>
          <w:p w14:paraId="705C345E" w14:textId="77777777" w:rsidR="00D80539" w:rsidRPr="00F35101" w:rsidRDefault="00F26CFB" w:rsidP="00BC1D7F">
            <w:pPr>
              <w:jc w:val="both"/>
              <w:rPr>
                <w:rFonts w:ascii="Arial Narrow" w:hAnsi="Arial Narrow"/>
                <w:sz w:val="24"/>
                <w:szCs w:val="24"/>
                <w:lang w:val="hr-HR"/>
              </w:rPr>
            </w:pPr>
            <w:r>
              <w:rPr>
                <w:rFonts w:ascii="Arial Narrow" w:hAnsi="Arial Narrow"/>
                <w:sz w:val="24"/>
                <w:szCs w:val="24"/>
                <w:lang w:val="hr-HR"/>
              </w:rPr>
              <w:t xml:space="preserve">         9</w:t>
            </w:r>
          </w:p>
        </w:tc>
        <w:tc>
          <w:tcPr>
            <w:tcW w:w="1695" w:type="dxa"/>
          </w:tcPr>
          <w:p w14:paraId="1C51E5E6" w14:textId="77777777" w:rsidR="00D80539" w:rsidRPr="00F35101" w:rsidRDefault="0055338D" w:rsidP="00BC1D7F">
            <w:pPr>
              <w:jc w:val="both"/>
              <w:rPr>
                <w:rFonts w:ascii="Arial Narrow" w:hAnsi="Arial Narrow"/>
                <w:sz w:val="24"/>
                <w:szCs w:val="24"/>
                <w:lang w:val="hr-HR"/>
              </w:rPr>
            </w:pPr>
            <w:r>
              <w:rPr>
                <w:rFonts w:ascii="Arial Narrow" w:hAnsi="Arial Narrow"/>
                <w:sz w:val="24"/>
                <w:szCs w:val="24"/>
                <w:lang w:val="hr-HR"/>
              </w:rPr>
              <w:t xml:space="preserve">        </w:t>
            </w:r>
            <w:r w:rsidR="007B21C8">
              <w:rPr>
                <w:rFonts w:ascii="Arial Narrow" w:hAnsi="Arial Narrow"/>
                <w:sz w:val="24"/>
                <w:szCs w:val="24"/>
                <w:lang w:val="hr-HR"/>
              </w:rPr>
              <w:t>3</w:t>
            </w:r>
          </w:p>
        </w:tc>
        <w:tc>
          <w:tcPr>
            <w:tcW w:w="1035" w:type="dxa"/>
          </w:tcPr>
          <w:p w14:paraId="0CED63D4" w14:textId="77777777" w:rsidR="00D80539" w:rsidRPr="00F35101" w:rsidRDefault="008D5497" w:rsidP="00F66DBF">
            <w:pPr>
              <w:jc w:val="both"/>
              <w:rPr>
                <w:rFonts w:ascii="Arial Narrow" w:hAnsi="Arial Narrow"/>
                <w:sz w:val="24"/>
                <w:szCs w:val="24"/>
                <w:lang w:val="hr-HR"/>
              </w:rPr>
            </w:pPr>
            <w:r>
              <w:rPr>
                <w:rFonts w:ascii="Arial Narrow" w:hAnsi="Arial Narrow"/>
                <w:sz w:val="24"/>
                <w:szCs w:val="24"/>
                <w:lang w:val="hr-HR"/>
              </w:rPr>
              <w:t>1</w:t>
            </w:r>
          </w:p>
        </w:tc>
        <w:tc>
          <w:tcPr>
            <w:tcW w:w="2811" w:type="dxa"/>
          </w:tcPr>
          <w:p w14:paraId="0A1B6322" w14:textId="77777777" w:rsidR="00D80539" w:rsidRPr="00F35101" w:rsidRDefault="003C26D8" w:rsidP="00F90633">
            <w:pPr>
              <w:jc w:val="both"/>
              <w:rPr>
                <w:rFonts w:ascii="Arial Narrow" w:hAnsi="Arial Narrow"/>
                <w:sz w:val="24"/>
                <w:szCs w:val="24"/>
                <w:lang w:val="hr-HR"/>
              </w:rPr>
            </w:pPr>
            <w:r>
              <w:rPr>
                <w:rFonts w:ascii="Arial Narrow" w:hAnsi="Arial Narrow"/>
                <w:sz w:val="24"/>
                <w:szCs w:val="24"/>
                <w:lang w:val="hr-HR"/>
              </w:rPr>
              <w:t>Vanja Maras Čeh</w:t>
            </w:r>
          </w:p>
        </w:tc>
      </w:tr>
      <w:tr w:rsidR="00D80539" w:rsidRPr="00F35101" w14:paraId="404C161A" w14:textId="77777777" w:rsidTr="00F66DBF">
        <w:trPr>
          <w:trHeight w:val="465"/>
        </w:trPr>
        <w:tc>
          <w:tcPr>
            <w:tcW w:w="1638" w:type="dxa"/>
          </w:tcPr>
          <w:p w14:paraId="184EDCD9" w14:textId="77777777" w:rsidR="00D80539" w:rsidRPr="00F35101" w:rsidRDefault="00D80539" w:rsidP="00F66DBF">
            <w:pPr>
              <w:jc w:val="both"/>
              <w:rPr>
                <w:rFonts w:ascii="Arial Narrow" w:hAnsi="Arial Narrow"/>
                <w:sz w:val="24"/>
                <w:szCs w:val="24"/>
                <w:lang w:val="hr-HR"/>
              </w:rPr>
            </w:pPr>
            <w:r w:rsidRPr="00F35101">
              <w:rPr>
                <w:rFonts w:ascii="Arial Narrow" w:hAnsi="Arial Narrow"/>
                <w:sz w:val="24"/>
                <w:szCs w:val="24"/>
                <w:lang w:val="hr-HR"/>
              </w:rPr>
              <w:t xml:space="preserve"> 1.- 8.raz.</w:t>
            </w:r>
          </w:p>
        </w:tc>
        <w:tc>
          <w:tcPr>
            <w:tcW w:w="1680" w:type="dxa"/>
          </w:tcPr>
          <w:p w14:paraId="247B279B" w14:textId="77777777" w:rsidR="00D80539" w:rsidRPr="00F35101" w:rsidRDefault="00F02113" w:rsidP="00F26CFB">
            <w:pPr>
              <w:jc w:val="both"/>
              <w:rPr>
                <w:rFonts w:ascii="Arial Narrow" w:hAnsi="Arial Narrow"/>
                <w:sz w:val="24"/>
                <w:szCs w:val="24"/>
                <w:lang w:val="hr-HR"/>
              </w:rPr>
            </w:pPr>
            <w:r>
              <w:rPr>
                <w:rFonts w:ascii="Arial Narrow" w:hAnsi="Arial Narrow"/>
                <w:sz w:val="24"/>
                <w:szCs w:val="24"/>
                <w:lang w:val="hr-HR"/>
              </w:rPr>
              <w:t xml:space="preserve">        </w:t>
            </w:r>
            <w:r w:rsidR="001A0494">
              <w:rPr>
                <w:rFonts w:ascii="Arial Narrow" w:hAnsi="Arial Narrow"/>
                <w:sz w:val="24"/>
                <w:szCs w:val="24"/>
                <w:lang w:val="hr-HR"/>
              </w:rPr>
              <w:t>5</w:t>
            </w:r>
            <w:r w:rsidR="003C26D8">
              <w:rPr>
                <w:rFonts w:ascii="Arial Narrow" w:hAnsi="Arial Narrow"/>
                <w:sz w:val="24"/>
                <w:szCs w:val="24"/>
                <w:lang w:val="hr-HR"/>
              </w:rPr>
              <w:t>1</w:t>
            </w:r>
          </w:p>
        </w:tc>
        <w:tc>
          <w:tcPr>
            <w:tcW w:w="1695" w:type="dxa"/>
          </w:tcPr>
          <w:p w14:paraId="23AB36AF" w14:textId="77777777" w:rsidR="00D80539" w:rsidRDefault="00D80539" w:rsidP="00B24246">
            <w:pPr>
              <w:jc w:val="both"/>
              <w:rPr>
                <w:rFonts w:ascii="Arial Narrow" w:hAnsi="Arial Narrow"/>
                <w:sz w:val="24"/>
                <w:szCs w:val="24"/>
                <w:lang w:val="hr-HR"/>
              </w:rPr>
            </w:pPr>
            <w:r w:rsidRPr="00F35101">
              <w:rPr>
                <w:rFonts w:ascii="Arial Narrow" w:hAnsi="Arial Narrow"/>
                <w:sz w:val="24"/>
                <w:szCs w:val="24"/>
                <w:lang w:val="hr-HR"/>
              </w:rPr>
              <w:t xml:space="preserve">    </w:t>
            </w:r>
            <w:r w:rsidR="00153191">
              <w:rPr>
                <w:rFonts w:ascii="Arial Narrow" w:hAnsi="Arial Narrow"/>
                <w:sz w:val="24"/>
                <w:szCs w:val="24"/>
                <w:lang w:val="hr-HR"/>
              </w:rPr>
              <w:t xml:space="preserve"> </w:t>
            </w:r>
            <w:r w:rsidR="0055338D">
              <w:rPr>
                <w:rFonts w:ascii="Arial Narrow" w:hAnsi="Arial Narrow"/>
                <w:sz w:val="24"/>
                <w:szCs w:val="24"/>
                <w:lang w:val="hr-HR"/>
              </w:rPr>
              <w:t>30</w:t>
            </w:r>
          </w:p>
          <w:p w14:paraId="7A5D9516" w14:textId="77777777" w:rsidR="007B77FA" w:rsidRPr="00F35101" w:rsidRDefault="007B77FA" w:rsidP="00B24246">
            <w:pPr>
              <w:jc w:val="both"/>
              <w:rPr>
                <w:rFonts w:ascii="Arial Narrow" w:hAnsi="Arial Narrow"/>
                <w:sz w:val="24"/>
                <w:szCs w:val="24"/>
                <w:lang w:val="hr-HR"/>
              </w:rPr>
            </w:pPr>
          </w:p>
        </w:tc>
        <w:tc>
          <w:tcPr>
            <w:tcW w:w="1035" w:type="dxa"/>
          </w:tcPr>
          <w:p w14:paraId="732D7210" w14:textId="77777777" w:rsidR="00D80539" w:rsidRPr="00F35101" w:rsidRDefault="00D80539" w:rsidP="00F66DBF">
            <w:pPr>
              <w:jc w:val="both"/>
              <w:rPr>
                <w:rFonts w:ascii="Arial Narrow" w:hAnsi="Arial Narrow"/>
                <w:sz w:val="24"/>
                <w:szCs w:val="24"/>
                <w:lang w:val="hr-HR"/>
              </w:rPr>
            </w:pPr>
            <w:r w:rsidRPr="00F35101">
              <w:rPr>
                <w:rFonts w:ascii="Arial Narrow" w:hAnsi="Arial Narrow"/>
                <w:sz w:val="24"/>
                <w:szCs w:val="24"/>
                <w:lang w:val="hr-HR"/>
              </w:rPr>
              <w:t>7</w:t>
            </w:r>
          </w:p>
        </w:tc>
        <w:tc>
          <w:tcPr>
            <w:tcW w:w="2811" w:type="dxa"/>
          </w:tcPr>
          <w:p w14:paraId="317DC06E" w14:textId="77777777" w:rsidR="00D80539" w:rsidRPr="00F35101" w:rsidRDefault="00D80539" w:rsidP="00F66DBF">
            <w:pPr>
              <w:jc w:val="both"/>
              <w:rPr>
                <w:rFonts w:ascii="Arial Narrow" w:hAnsi="Arial Narrow"/>
                <w:b/>
                <w:sz w:val="24"/>
                <w:szCs w:val="24"/>
                <w:lang w:val="hr-HR"/>
              </w:rPr>
            </w:pPr>
            <w:r w:rsidRPr="00F35101">
              <w:rPr>
                <w:rFonts w:ascii="Arial Narrow" w:hAnsi="Arial Narrow"/>
                <w:b/>
                <w:sz w:val="24"/>
                <w:szCs w:val="24"/>
                <w:lang w:val="hr-HR"/>
              </w:rPr>
              <w:t>Ukupno</w:t>
            </w:r>
          </w:p>
        </w:tc>
      </w:tr>
    </w:tbl>
    <w:p w14:paraId="41F8AAA1" w14:textId="77777777" w:rsidR="00D80539" w:rsidRPr="00F35101" w:rsidRDefault="00D80539" w:rsidP="00D80539">
      <w:pPr>
        <w:jc w:val="both"/>
        <w:rPr>
          <w:rFonts w:ascii="Arial Narrow" w:hAnsi="Arial Narrow"/>
          <w:b/>
          <w:sz w:val="24"/>
          <w:szCs w:val="24"/>
          <w:lang w:val="hr-HR"/>
        </w:rPr>
      </w:pPr>
    </w:p>
    <w:p w14:paraId="7BB6AB64" w14:textId="77777777" w:rsidR="002F7534" w:rsidRDefault="002F7534" w:rsidP="00D80539">
      <w:pPr>
        <w:pStyle w:val="Tijeloteksta-uvlaka2"/>
        <w:ind w:left="0" w:firstLine="720"/>
        <w:jc w:val="both"/>
        <w:rPr>
          <w:rFonts w:ascii="Arial Narrow" w:hAnsi="Arial Narrow"/>
          <w:sz w:val="24"/>
          <w:szCs w:val="24"/>
        </w:rPr>
      </w:pPr>
    </w:p>
    <w:p w14:paraId="29DA116B" w14:textId="77777777" w:rsidR="00D80539" w:rsidRDefault="00D80539" w:rsidP="00D80539">
      <w:pPr>
        <w:pStyle w:val="Tijeloteksta-uvlaka2"/>
        <w:ind w:left="0"/>
        <w:jc w:val="both"/>
        <w:rPr>
          <w:rFonts w:ascii="Arial Narrow" w:hAnsi="Arial Narrow"/>
          <w:sz w:val="24"/>
          <w:szCs w:val="24"/>
        </w:rPr>
      </w:pPr>
    </w:p>
    <w:p w14:paraId="2DDAF38A" w14:textId="77777777" w:rsidR="002F7534" w:rsidRDefault="00D80539" w:rsidP="00D80539">
      <w:pPr>
        <w:pStyle w:val="Tijeloteksta-uvlaka2"/>
        <w:ind w:left="0"/>
        <w:jc w:val="both"/>
        <w:rPr>
          <w:rFonts w:ascii="Arial Narrow" w:hAnsi="Arial Narrow"/>
          <w:color w:val="FF0000"/>
          <w:szCs w:val="28"/>
        </w:rPr>
      </w:pPr>
      <w:r w:rsidRPr="00F35101">
        <w:rPr>
          <w:rFonts w:ascii="Arial Narrow" w:hAnsi="Arial Narrow"/>
          <w:szCs w:val="28"/>
        </w:rPr>
        <w:t>3.3.1</w:t>
      </w:r>
      <w:r>
        <w:rPr>
          <w:rFonts w:ascii="Arial Narrow" w:hAnsi="Arial Narrow"/>
          <w:szCs w:val="28"/>
        </w:rPr>
        <w:t xml:space="preserve">Primjereni oblik školovanja po razredima i oblicima </w:t>
      </w:r>
      <w:r w:rsidRPr="002F7534">
        <w:rPr>
          <w:rFonts w:ascii="Arial Narrow" w:hAnsi="Arial Narrow"/>
          <w:szCs w:val="28"/>
        </w:rPr>
        <w:t>rada</w:t>
      </w:r>
      <w:r w:rsidR="0055338D" w:rsidRPr="0055338D">
        <w:rPr>
          <w:rFonts w:ascii="Arial Narrow" w:hAnsi="Arial Narrow"/>
          <w:color w:val="FF0000"/>
          <w:szCs w:val="28"/>
        </w:rPr>
        <w:t xml:space="preserve"> </w:t>
      </w:r>
    </w:p>
    <w:p w14:paraId="43BDBB6A" w14:textId="77777777" w:rsidR="003C26D8" w:rsidRDefault="003C26D8" w:rsidP="00D80539">
      <w:pPr>
        <w:pStyle w:val="Tijeloteksta-uvlaka2"/>
        <w:ind w:left="0"/>
        <w:jc w:val="both"/>
        <w:rPr>
          <w:rFonts w:ascii="Arial Narrow" w:hAnsi="Arial Narrow"/>
          <w:color w:val="FF0000"/>
          <w:szCs w:val="28"/>
        </w:rPr>
      </w:pPr>
    </w:p>
    <w:p w14:paraId="60CBB9E2" w14:textId="77777777" w:rsidR="00A170B5" w:rsidRPr="00A170B5" w:rsidRDefault="00A170B5" w:rsidP="00D80539">
      <w:pPr>
        <w:pStyle w:val="Tijeloteksta-uvlaka2"/>
        <w:ind w:left="0"/>
        <w:jc w:val="both"/>
        <w:rPr>
          <w:rFonts w:ascii="Arial Narrow" w:hAnsi="Arial Narrow"/>
          <w:sz w:val="24"/>
          <w:szCs w:val="24"/>
        </w:rPr>
      </w:pPr>
      <w:r w:rsidRPr="00A170B5">
        <w:rPr>
          <w:rFonts w:ascii="Arial Narrow" w:hAnsi="Arial Narrow"/>
          <w:sz w:val="24"/>
          <w:szCs w:val="24"/>
        </w:rPr>
        <w:t>Ured državn</w:t>
      </w:r>
      <w:r>
        <w:rPr>
          <w:rFonts w:ascii="Arial Narrow" w:hAnsi="Arial Narrow"/>
          <w:sz w:val="24"/>
          <w:szCs w:val="24"/>
        </w:rPr>
        <w:t>e u PGŽ ,Služba za društvene djelatnosti –Ispostava Delnice ,temeljem članka 21.Zakona o odgoju i obrazovanju u osnovnoj i srednjoj školik /“Narodne novine„br:87/08,86/09,92/10,105/10-ispr.,90/11,05/12,16/12,86/12,94/13 i 152/14, u postupku utvrđivanja</w:t>
      </w:r>
      <w:r w:rsidR="00A31D69">
        <w:rPr>
          <w:rFonts w:ascii="Arial Narrow" w:hAnsi="Arial Narrow"/>
          <w:sz w:val="24"/>
          <w:szCs w:val="24"/>
        </w:rPr>
        <w:t xml:space="preserve"> primjerenog programa osnovnog obrazovanjai primjerenog oblika pomoći za mlt. </w:t>
      </w:r>
      <w:r w:rsidR="002F7534">
        <w:rPr>
          <w:rFonts w:ascii="Arial Narrow" w:hAnsi="Arial Narrow"/>
          <w:sz w:val="24"/>
          <w:szCs w:val="24"/>
        </w:rPr>
        <w:t>R.R. i F.K.</w:t>
      </w:r>
      <w:r w:rsidR="00A31D69">
        <w:rPr>
          <w:rFonts w:ascii="Arial Narrow" w:hAnsi="Arial Narrow"/>
          <w:sz w:val="24"/>
          <w:szCs w:val="24"/>
        </w:rPr>
        <w:t>na temelju prijedloga stručnog povjerenstva Ureda za utvrđivanje psihofizičkog stanja djeteta učenika donijelo  rješenj</w:t>
      </w:r>
      <w:r w:rsidR="002F7534">
        <w:rPr>
          <w:rFonts w:ascii="Arial Narrow" w:hAnsi="Arial Narrow"/>
          <w:sz w:val="24"/>
          <w:szCs w:val="24"/>
        </w:rPr>
        <w:t>a</w:t>
      </w:r>
      <w:r w:rsidR="00A31D69">
        <w:rPr>
          <w:rFonts w:ascii="Arial Narrow" w:hAnsi="Arial Narrow"/>
          <w:sz w:val="24"/>
          <w:szCs w:val="24"/>
        </w:rPr>
        <w:t xml:space="preserve"> po koj</w:t>
      </w:r>
      <w:r w:rsidR="002F7534">
        <w:rPr>
          <w:rFonts w:ascii="Arial Narrow" w:hAnsi="Arial Narrow"/>
          <w:sz w:val="24"/>
          <w:szCs w:val="24"/>
        </w:rPr>
        <w:t>ima</w:t>
      </w:r>
      <w:r w:rsidR="00A31D69">
        <w:rPr>
          <w:rFonts w:ascii="Arial Narrow" w:hAnsi="Arial Narrow"/>
          <w:sz w:val="24"/>
          <w:szCs w:val="24"/>
        </w:rPr>
        <w:t xml:space="preserve"> se određuje da </w:t>
      </w:r>
      <w:r w:rsidR="002F7534">
        <w:rPr>
          <w:rFonts w:ascii="Arial Narrow" w:hAnsi="Arial Narrow"/>
          <w:sz w:val="24"/>
          <w:szCs w:val="24"/>
        </w:rPr>
        <w:t xml:space="preserve">navedeni učenici </w:t>
      </w:r>
      <w:r w:rsidR="00A31D69">
        <w:rPr>
          <w:rFonts w:ascii="Arial Narrow" w:hAnsi="Arial Narrow"/>
          <w:sz w:val="24"/>
          <w:szCs w:val="24"/>
        </w:rPr>
        <w:t xml:space="preserve"> nastav</w:t>
      </w:r>
      <w:r w:rsidR="002F7534">
        <w:rPr>
          <w:rFonts w:ascii="Arial Narrow" w:hAnsi="Arial Narrow"/>
          <w:sz w:val="24"/>
          <w:szCs w:val="24"/>
        </w:rPr>
        <w:t>e</w:t>
      </w:r>
      <w:r w:rsidR="00A31D69">
        <w:rPr>
          <w:rFonts w:ascii="Arial Narrow" w:hAnsi="Arial Narrow"/>
          <w:sz w:val="24"/>
          <w:szCs w:val="24"/>
        </w:rPr>
        <w:t xml:space="preserve"> škol</w:t>
      </w:r>
      <w:r w:rsidR="00902530">
        <w:rPr>
          <w:rFonts w:ascii="Arial Narrow" w:hAnsi="Arial Narrow"/>
          <w:sz w:val="24"/>
          <w:szCs w:val="24"/>
        </w:rPr>
        <w:t>o</w:t>
      </w:r>
      <w:r w:rsidR="00A31D69">
        <w:rPr>
          <w:rFonts w:ascii="Arial Narrow" w:hAnsi="Arial Narrow"/>
          <w:sz w:val="24"/>
          <w:szCs w:val="24"/>
        </w:rPr>
        <w:t>vanje po redovitom programu uz prilagodbu sadržaja i individualizirane postupke u redovitom programu uz prilagodbu sadržaja  i individualizirane postupke u redovitom razrednom odjelu te edukacijsko-rehabilitacijski program:rad s logopedom</w:t>
      </w:r>
    </w:p>
    <w:p w14:paraId="02A6EDEB" w14:textId="77777777" w:rsidR="00D80539" w:rsidRDefault="00D80539" w:rsidP="00D80539">
      <w:pPr>
        <w:pStyle w:val="Tijeloteksta-uvlaka2"/>
        <w:ind w:left="0"/>
        <w:jc w:val="both"/>
        <w:rPr>
          <w:rFonts w:ascii="Arial Narrow" w:hAnsi="Arial Narrow"/>
          <w:szCs w:val="28"/>
        </w:rPr>
      </w:pPr>
    </w:p>
    <w:p w14:paraId="5902098A" w14:textId="77777777" w:rsidR="00D80539" w:rsidRPr="0093048E" w:rsidRDefault="00D80539" w:rsidP="00D80539">
      <w:pPr>
        <w:pStyle w:val="Tijeloteksta-uvlaka2"/>
        <w:ind w:left="0"/>
        <w:jc w:val="both"/>
        <w:rPr>
          <w:rFonts w:ascii="Arial Narrow" w:hAnsi="Arial Narrow"/>
          <w:sz w:val="24"/>
          <w:szCs w:val="24"/>
        </w:rPr>
      </w:pPr>
      <w:r>
        <w:rPr>
          <w:rFonts w:ascii="Arial Narrow" w:hAnsi="Arial Narrow"/>
          <w:szCs w:val="28"/>
        </w:rPr>
        <w:tab/>
      </w:r>
    </w:p>
    <w:p w14:paraId="3E34E3AE" w14:textId="77777777" w:rsidR="00D80539" w:rsidRDefault="00D80539" w:rsidP="00D80539">
      <w:pPr>
        <w:pStyle w:val="Tijeloteksta-uvlaka2"/>
        <w:ind w:left="0"/>
        <w:jc w:val="both"/>
        <w:rPr>
          <w:rFonts w:ascii="Arial Narrow" w:hAnsi="Arial Narrow"/>
          <w:szCs w:val="28"/>
        </w:rPr>
      </w:pPr>
      <w:r>
        <w:rPr>
          <w:rFonts w:ascii="Arial Narrow" w:hAnsi="Arial Narrow"/>
          <w:szCs w:val="28"/>
        </w:rPr>
        <w:t>3.3.2 Nastava u kući</w:t>
      </w:r>
    </w:p>
    <w:p w14:paraId="0E0F4DF3" w14:textId="77777777" w:rsidR="00D80539" w:rsidRDefault="00D80539" w:rsidP="00D80539">
      <w:pPr>
        <w:pStyle w:val="Tijeloteksta-uvlaka2"/>
        <w:ind w:left="0"/>
        <w:jc w:val="both"/>
        <w:rPr>
          <w:rFonts w:ascii="Arial Narrow" w:hAnsi="Arial Narrow"/>
          <w:sz w:val="24"/>
          <w:szCs w:val="24"/>
        </w:rPr>
      </w:pPr>
      <w:r>
        <w:rPr>
          <w:rFonts w:ascii="Arial Narrow" w:hAnsi="Arial Narrow"/>
          <w:szCs w:val="28"/>
        </w:rPr>
        <w:tab/>
      </w:r>
      <w:r>
        <w:rPr>
          <w:rFonts w:ascii="Arial Narrow" w:hAnsi="Arial Narrow"/>
          <w:sz w:val="24"/>
          <w:szCs w:val="24"/>
        </w:rPr>
        <w:t>Nije bilo potrebe organizirati takav oblik rada ni za jednog učenika.</w:t>
      </w:r>
    </w:p>
    <w:p w14:paraId="7C2E1E8B" w14:textId="77777777" w:rsidR="00D80539" w:rsidRDefault="00D80539" w:rsidP="00D80539">
      <w:pPr>
        <w:pStyle w:val="Tijeloteksta-uvlaka2"/>
        <w:ind w:left="0"/>
        <w:jc w:val="both"/>
        <w:rPr>
          <w:rFonts w:ascii="Arial Narrow" w:hAnsi="Arial Narrow"/>
          <w:sz w:val="24"/>
          <w:szCs w:val="24"/>
        </w:rPr>
      </w:pPr>
    </w:p>
    <w:p w14:paraId="1056AE57" w14:textId="77777777" w:rsidR="00D80539" w:rsidRDefault="00D80539" w:rsidP="00D80539">
      <w:pPr>
        <w:pStyle w:val="Tijeloteksta-uvlaka2"/>
        <w:ind w:left="0"/>
        <w:jc w:val="both"/>
        <w:rPr>
          <w:rFonts w:ascii="Arial Narrow" w:hAnsi="Arial Narrow"/>
          <w:sz w:val="24"/>
          <w:szCs w:val="24"/>
        </w:rPr>
      </w:pPr>
    </w:p>
    <w:p w14:paraId="686AEC30" w14:textId="77777777" w:rsidR="00D80539" w:rsidRDefault="00D80539" w:rsidP="00D80539">
      <w:pPr>
        <w:pStyle w:val="Tijeloteksta-uvlaka2"/>
        <w:ind w:left="0"/>
        <w:jc w:val="both"/>
        <w:rPr>
          <w:rFonts w:ascii="Arial Narrow" w:hAnsi="Arial Narrow"/>
          <w:b/>
          <w:szCs w:val="28"/>
          <w:u w:val="single"/>
        </w:rPr>
      </w:pPr>
      <w:r>
        <w:rPr>
          <w:rFonts w:ascii="Arial Narrow" w:hAnsi="Arial Narrow"/>
          <w:b/>
          <w:szCs w:val="28"/>
          <w:u w:val="single"/>
        </w:rPr>
        <w:t>4.Tjedni i godišnji broj sati po razredima i oblicima odgojno-obrazovnog rada</w:t>
      </w:r>
    </w:p>
    <w:p w14:paraId="68F3CA32" w14:textId="77777777" w:rsidR="00D80539" w:rsidRDefault="00D80539" w:rsidP="00D80539">
      <w:pPr>
        <w:pStyle w:val="Tijeloteksta-uvlaka2"/>
        <w:ind w:left="0"/>
        <w:jc w:val="both"/>
        <w:rPr>
          <w:rFonts w:ascii="Arial Narrow" w:hAnsi="Arial Narrow"/>
          <w:b/>
          <w:szCs w:val="28"/>
          <w:u w:val="single"/>
        </w:rPr>
      </w:pPr>
    </w:p>
    <w:p w14:paraId="6BA0DB6B" w14:textId="77777777" w:rsidR="00D80539" w:rsidRDefault="00D80539" w:rsidP="008F5AA4">
      <w:pPr>
        <w:pStyle w:val="Tijeloteksta-uvlaka2"/>
        <w:numPr>
          <w:ilvl w:val="1"/>
          <w:numId w:val="3"/>
        </w:numPr>
        <w:jc w:val="both"/>
        <w:rPr>
          <w:rFonts w:ascii="Arial Narrow" w:hAnsi="Arial Narrow"/>
          <w:b/>
          <w:szCs w:val="28"/>
        </w:rPr>
      </w:pPr>
      <w:r>
        <w:rPr>
          <w:rFonts w:ascii="Arial Narrow" w:hAnsi="Arial Narrow"/>
          <w:b/>
          <w:szCs w:val="28"/>
        </w:rPr>
        <w:t xml:space="preserve">Tjedni i godišnji br. nastavnih  sati za obvezne nastavne predmete </w:t>
      </w:r>
    </w:p>
    <w:p w14:paraId="150E905C" w14:textId="77777777" w:rsidR="00D80539" w:rsidRPr="002C6690" w:rsidRDefault="00D80539" w:rsidP="00D80539">
      <w:pPr>
        <w:pStyle w:val="Tijeloteksta-uvlaka2"/>
        <w:ind w:left="720"/>
        <w:jc w:val="both"/>
        <w:rPr>
          <w:rFonts w:ascii="Arial Narrow" w:hAnsi="Arial Narrow"/>
          <w:sz w:val="24"/>
          <w:szCs w:val="24"/>
        </w:rPr>
      </w:pPr>
      <w:r>
        <w:rPr>
          <w:rFonts w:ascii="Arial Narrow" w:hAnsi="Arial Narrow"/>
          <w:sz w:val="24"/>
          <w:szCs w:val="24"/>
        </w:rPr>
        <w:t>Broj sati planiran je u skladu s propisanim godišnjim programima za određeno odgojno-obrazovno područje, a nalaze se kao prilog ovom aktu. Njihovo ostvarenje prati se dnevno u Razrednim knjigama svakog ra</w:t>
      </w:r>
      <w:r w:rsidR="007C3517">
        <w:rPr>
          <w:rFonts w:ascii="Arial Narrow" w:hAnsi="Arial Narrow"/>
          <w:sz w:val="24"/>
          <w:szCs w:val="24"/>
        </w:rPr>
        <w:t xml:space="preserve">zrednog odjela.U ovoj šk. god. </w:t>
      </w:r>
      <w:r>
        <w:rPr>
          <w:rFonts w:ascii="Arial Narrow" w:hAnsi="Arial Narrow"/>
          <w:sz w:val="24"/>
          <w:szCs w:val="24"/>
        </w:rPr>
        <w:t xml:space="preserve"> nastavne sadržaje učiteljice i učitelji će integrirati teme i građanskog i zd</w:t>
      </w:r>
      <w:r w:rsidR="007C3517">
        <w:rPr>
          <w:rFonts w:ascii="Arial Narrow" w:hAnsi="Arial Narrow"/>
          <w:sz w:val="24"/>
          <w:szCs w:val="24"/>
        </w:rPr>
        <w:t>ravstvenog odgoja i obrazovanja te ih posebno obilježavati u Dnevniku rada.</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10"/>
        <w:gridCol w:w="810"/>
        <w:gridCol w:w="810"/>
        <w:gridCol w:w="810"/>
        <w:gridCol w:w="900"/>
        <w:gridCol w:w="900"/>
        <w:gridCol w:w="810"/>
        <w:gridCol w:w="810"/>
        <w:gridCol w:w="1080"/>
        <w:gridCol w:w="900"/>
      </w:tblGrid>
      <w:tr w:rsidR="00D80539" w:rsidRPr="00CA1D4F" w14:paraId="7BC11990" w14:textId="77777777" w:rsidTr="00F66DBF">
        <w:trPr>
          <w:trHeight w:val="898"/>
        </w:trPr>
        <w:tc>
          <w:tcPr>
            <w:tcW w:w="1350" w:type="dxa"/>
          </w:tcPr>
          <w:p w14:paraId="6AC4CFE4" w14:textId="77777777" w:rsidR="00D80539" w:rsidRPr="00CA1D4F" w:rsidRDefault="00D80539" w:rsidP="00F66DBF">
            <w:pPr>
              <w:pStyle w:val="Naslov2"/>
              <w:jc w:val="both"/>
              <w:rPr>
                <w:rFonts w:ascii="Arial Narrow" w:hAnsi="Arial Narrow"/>
                <w:sz w:val="24"/>
                <w:szCs w:val="24"/>
              </w:rPr>
            </w:pPr>
            <w:r w:rsidRPr="00CA1D4F">
              <w:rPr>
                <w:rFonts w:ascii="Arial Narrow" w:hAnsi="Arial Narrow"/>
                <w:sz w:val="24"/>
                <w:szCs w:val="24"/>
              </w:rPr>
              <w:t>Nastavni</w:t>
            </w:r>
          </w:p>
          <w:p w14:paraId="1B68600E" w14:textId="77777777" w:rsidR="00D80539" w:rsidRPr="00CA1D4F" w:rsidRDefault="00D80539" w:rsidP="004139DA">
            <w:pPr>
              <w:jc w:val="both"/>
              <w:rPr>
                <w:rFonts w:ascii="Arial Narrow" w:hAnsi="Arial Narrow"/>
                <w:b/>
                <w:sz w:val="24"/>
                <w:szCs w:val="24"/>
                <w:lang w:val="hr-HR"/>
              </w:rPr>
            </w:pPr>
            <w:r w:rsidRPr="00CA1D4F">
              <w:rPr>
                <w:rFonts w:ascii="Arial Narrow" w:hAnsi="Arial Narrow"/>
                <w:b/>
                <w:sz w:val="24"/>
                <w:szCs w:val="24"/>
                <w:lang w:val="hr-HR"/>
              </w:rPr>
              <w:t>predmet</w:t>
            </w:r>
          </w:p>
        </w:tc>
        <w:tc>
          <w:tcPr>
            <w:tcW w:w="810" w:type="dxa"/>
          </w:tcPr>
          <w:p w14:paraId="0E39C73D" w14:textId="77777777" w:rsidR="00D80539" w:rsidRDefault="00D80539" w:rsidP="00F66DBF">
            <w:pPr>
              <w:jc w:val="both"/>
              <w:rPr>
                <w:rFonts w:ascii="Arial Narrow" w:hAnsi="Arial Narrow"/>
                <w:b/>
                <w:sz w:val="24"/>
                <w:szCs w:val="24"/>
                <w:lang w:val="hr-HR"/>
              </w:rPr>
            </w:pPr>
            <w:r>
              <w:rPr>
                <w:rFonts w:ascii="Arial Narrow" w:hAnsi="Arial Narrow"/>
                <w:b/>
                <w:sz w:val="24"/>
                <w:szCs w:val="24"/>
                <w:lang w:val="hr-HR"/>
              </w:rPr>
              <w:t xml:space="preserve">r </w:t>
            </w:r>
          </w:p>
          <w:p w14:paraId="599D33F1" w14:textId="77777777" w:rsidR="00D80539" w:rsidRDefault="00D80539" w:rsidP="00F66DBF">
            <w:pPr>
              <w:jc w:val="both"/>
              <w:rPr>
                <w:rFonts w:ascii="Arial Narrow" w:hAnsi="Arial Narrow"/>
                <w:b/>
                <w:sz w:val="24"/>
                <w:szCs w:val="24"/>
                <w:lang w:val="hr-HR"/>
              </w:rPr>
            </w:pPr>
          </w:p>
          <w:p w14:paraId="7EDE9B02" w14:textId="77777777" w:rsidR="00D80539" w:rsidRPr="00CA1D4F" w:rsidRDefault="00D80539" w:rsidP="00F66DBF">
            <w:pPr>
              <w:jc w:val="both"/>
              <w:rPr>
                <w:rFonts w:ascii="Arial Narrow" w:hAnsi="Arial Narrow"/>
                <w:b/>
                <w:sz w:val="24"/>
                <w:szCs w:val="24"/>
                <w:lang w:val="hr-HR"/>
              </w:rPr>
            </w:pPr>
            <w:r w:rsidRPr="00CA1D4F">
              <w:rPr>
                <w:rFonts w:ascii="Arial Narrow" w:hAnsi="Arial Narrow"/>
                <w:b/>
                <w:sz w:val="24"/>
                <w:szCs w:val="24"/>
                <w:lang w:val="hr-HR"/>
              </w:rPr>
              <w:t>I</w:t>
            </w:r>
          </w:p>
        </w:tc>
        <w:tc>
          <w:tcPr>
            <w:tcW w:w="810" w:type="dxa"/>
          </w:tcPr>
          <w:p w14:paraId="3CEDA299" w14:textId="77777777" w:rsidR="00D80539" w:rsidRDefault="00D80539" w:rsidP="00F66DBF">
            <w:pPr>
              <w:jc w:val="both"/>
              <w:rPr>
                <w:rFonts w:ascii="Arial Narrow" w:hAnsi="Arial Narrow"/>
                <w:b/>
                <w:sz w:val="24"/>
                <w:szCs w:val="24"/>
                <w:lang w:val="hr-HR"/>
              </w:rPr>
            </w:pPr>
            <w:r>
              <w:rPr>
                <w:rFonts w:ascii="Arial Narrow" w:hAnsi="Arial Narrow"/>
                <w:b/>
                <w:sz w:val="24"/>
                <w:szCs w:val="24"/>
                <w:lang w:val="hr-HR"/>
              </w:rPr>
              <w:t>a</w:t>
            </w:r>
          </w:p>
          <w:p w14:paraId="03839FA0" w14:textId="77777777" w:rsidR="00D80539" w:rsidRDefault="00D80539" w:rsidP="00F66DBF">
            <w:pPr>
              <w:jc w:val="both"/>
              <w:rPr>
                <w:rFonts w:ascii="Arial Narrow" w:hAnsi="Arial Narrow"/>
                <w:b/>
                <w:sz w:val="24"/>
                <w:szCs w:val="24"/>
                <w:lang w:val="hr-HR"/>
              </w:rPr>
            </w:pPr>
          </w:p>
          <w:p w14:paraId="6B8F8102" w14:textId="77777777" w:rsidR="00D80539" w:rsidRPr="00CA1D4F" w:rsidRDefault="00D80539" w:rsidP="00F66DBF">
            <w:pPr>
              <w:jc w:val="both"/>
              <w:rPr>
                <w:rFonts w:ascii="Arial Narrow" w:hAnsi="Arial Narrow"/>
                <w:b/>
                <w:sz w:val="24"/>
                <w:szCs w:val="24"/>
                <w:lang w:val="hr-HR"/>
              </w:rPr>
            </w:pPr>
            <w:r w:rsidRPr="00CA1D4F">
              <w:rPr>
                <w:rFonts w:ascii="Arial Narrow" w:hAnsi="Arial Narrow"/>
                <w:b/>
                <w:sz w:val="24"/>
                <w:szCs w:val="24"/>
                <w:lang w:val="hr-HR"/>
              </w:rPr>
              <w:t>II</w:t>
            </w:r>
          </w:p>
        </w:tc>
        <w:tc>
          <w:tcPr>
            <w:tcW w:w="810" w:type="dxa"/>
          </w:tcPr>
          <w:p w14:paraId="7B55194B" w14:textId="77777777" w:rsidR="00D80539" w:rsidRDefault="00D80539" w:rsidP="00F66DBF">
            <w:pPr>
              <w:pStyle w:val="Naslov1"/>
              <w:jc w:val="both"/>
              <w:rPr>
                <w:rFonts w:ascii="Arial Narrow" w:hAnsi="Arial Narrow"/>
                <w:sz w:val="24"/>
                <w:szCs w:val="24"/>
              </w:rPr>
            </w:pPr>
            <w:r>
              <w:rPr>
                <w:rFonts w:ascii="Arial Narrow" w:hAnsi="Arial Narrow"/>
                <w:sz w:val="24"/>
                <w:szCs w:val="24"/>
              </w:rPr>
              <w:t>z</w:t>
            </w:r>
          </w:p>
          <w:p w14:paraId="0AB83DEC" w14:textId="77777777" w:rsidR="00D80539" w:rsidRDefault="00D80539" w:rsidP="00F66DBF">
            <w:pPr>
              <w:pStyle w:val="Naslov1"/>
              <w:jc w:val="both"/>
              <w:rPr>
                <w:rFonts w:ascii="Arial Narrow" w:hAnsi="Arial Narrow"/>
                <w:sz w:val="24"/>
                <w:szCs w:val="24"/>
              </w:rPr>
            </w:pPr>
          </w:p>
          <w:p w14:paraId="592C3AF5" w14:textId="77777777" w:rsidR="00D80539" w:rsidRPr="00CA1D4F" w:rsidRDefault="00D80539" w:rsidP="00F66DBF">
            <w:pPr>
              <w:pStyle w:val="Naslov1"/>
              <w:jc w:val="both"/>
              <w:rPr>
                <w:rFonts w:ascii="Arial Narrow" w:hAnsi="Arial Narrow"/>
                <w:sz w:val="24"/>
                <w:szCs w:val="24"/>
              </w:rPr>
            </w:pPr>
            <w:r w:rsidRPr="00CA1D4F">
              <w:rPr>
                <w:rFonts w:ascii="Arial Narrow" w:hAnsi="Arial Narrow"/>
                <w:sz w:val="24"/>
                <w:szCs w:val="24"/>
              </w:rPr>
              <w:t>III</w:t>
            </w:r>
          </w:p>
        </w:tc>
        <w:tc>
          <w:tcPr>
            <w:tcW w:w="810" w:type="dxa"/>
          </w:tcPr>
          <w:p w14:paraId="10DEBA00" w14:textId="77777777" w:rsidR="00D80539" w:rsidRDefault="00D80539" w:rsidP="00F66DBF">
            <w:pPr>
              <w:pStyle w:val="Naslov1"/>
              <w:jc w:val="both"/>
              <w:rPr>
                <w:rFonts w:ascii="Arial Narrow" w:hAnsi="Arial Narrow"/>
                <w:sz w:val="24"/>
                <w:szCs w:val="24"/>
              </w:rPr>
            </w:pPr>
            <w:r>
              <w:rPr>
                <w:rFonts w:ascii="Arial Narrow" w:hAnsi="Arial Narrow"/>
                <w:sz w:val="24"/>
                <w:szCs w:val="24"/>
              </w:rPr>
              <w:t>r</w:t>
            </w:r>
          </w:p>
          <w:p w14:paraId="4B92422E" w14:textId="77777777" w:rsidR="00D80539" w:rsidRDefault="00D80539" w:rsidP="00F66DBF">
            <w:pPr>
              <w:pStyle w:val="Naslov1"/>
              <w:jc w:val="both"/>
              <w:rPr>
                <w:rFonts w:ascii="Arial Narrow" w:hAnsi="Arial Narrow"/>
                <w:sz w:val="24"/>
                <w:szCs w:val="24"/>
              </w:rPr>
            </w:pPr>
          </w:p>
          <w:p w14:paraId="4501B0AF" w14:textId="77777777" w:rsidR="00D80539" w:rsidRPr="00CA1D4F" w:rsidRDefault="00D80539" w:rsidP="00F66DBF">
            <w:pPr>
              <w:pStyle w:val="Naslov1"/>
              <w:jc w:val="both"/>
              <w:rPr>
                <w:rFonts w:ascii="Arial Narrow" w:hAnsi="Arial Narrow"/>
                <w:sz w:val="24"/>
                <w:szCs w:val="24"/>
              </w:rPr>
            </w:pPr>
            <w:r w:rsidRPr="00CA1D4F">
              <w:rPr>
                <w:rFonts w:ascii="Arial Narrow" w:hAnsi="Arial Narrow"/>
                <w:sz w:val="24"/>
                <w:szCs w:val="24"/>
              </w:rPr>
              <w:t>IV</w:t>
            </w:r>
          </w:p>
        </w:tc>
        <w:tc>
          <w:tcPr>
            <w:tcW w:w="900" w:type="dxa"/>
          </w:tcPr>
          <w:p w14:paraId="6CE3F879" w14:textId="77777777" w:rsidR="00D80539" w:rsidRDefault="00D80539" w:rsidP="00F66DBF">
            <w:pPr>
              <w:pStyle w:val="Naslov3"/>
              <w:jc w:val="both"/>
              <w:rPr>
                <w:rFonts w:ascii="Arial Narrow" w:hAnsi="Arial Narrow"/>
                <w:sz w:val="24"/>
                <w:szCs w:val="24"/>
              </w:rPr>
            </w:pPr>
          </w:p>
          <w:p w14:paraId="00C01E11" w14:textId="77777777" w:rsidR="00D80539" w:rsidRPr="007A6403" w:rsidRDefault="00D80539" w:rsidP="00F66DBF">
            <w:pPr>
              <w:rPr>
                <w:b/>
              </w:rPr>
            </w:pPr>
            <w:r>
              <w:rPr>
                <w:b/>
              </w:rPr>
              <w:t>V</w:t>
            </w:r>
          </w:p>
        </w:tc>
        <w:tc>
          <w:tcPr>
            <w:tcW w:w="900" w:type="dxa"/>
          </w:tcPr>
          <w:p w14:paraId="654E1910" w14:textId="77777777" w:rsidR="00D80539" w:rsidRDefault="00D80539" w:rsidP="00F66DBF">
            <w:pPr>
              <w:pStyle w:val="Naslov1"/>
              <w:jc w:val="both"/>
              <w:rPr>
                <w:rFonts w:ascii="Arial Narrow" w:hAnsi="Arial Narrow"/>
                <w:sz w:val="24"/>
                <w:szCs w:val="24"/>
              </w:rPr>
            </w:pPr>
            <w:r>
              <w:rPr>
                <w:rFonts w:ascii="Arial Narrow" w:hAnsi="Arial Narrow"/>
                <w:sz w:val="24"/>
                <w:szCs w:val="24"/>
              </w:rPr>
              <w:t>e</w:t>
            </w:r>
          </w:p>
          <w:p w14:paraId="00245F12" w14:textId="77777777" w:rsidR="00D80539" w:rsidRDefault="00D80539" w:rsidP="00F66DBF">
            <w:pPr>
              <w:pStyle w:val="Naslov1"/>
              <w:jc w:val="both"/>
              <w:rPr>
                <w:rFonts w:ascii="Arial Narrow" w:hAnsi="Arial Narrow"/>
                <w:sz w:val="24"/>
                <w:szCs w:val="24"/>
              </w:rPr>
            </w:pPr>
          </w:p>
          <w:p w14:paraId="0E5FF5D5" w14:textId="77777777" w:rsidR="00D80539" w:rsidRPr="00CA1D4F" w:rsidRDefault="00D80539" w:rsidP="00F66DBF">
            <w:pPr>
              <w:pStyle w:val="Naslov1"/>
              <w:jc w:val="both"/>
              <w:rPr>
                <w:rFonts w:ascii="Arial Narrow" w:hAnsi="Arial Narrow"/>
                <w:sz w:val="24"/>
                <w:szCs w:val="24"/>
              </w:rPr>
            </w:pPr>
            <w:r w:rsidRPr="00CA1D4F">
              <w:rPr>
                <w:rFonts w:ascii="Arial Narrow" w:hAnsi="Arial Narrow"/>
                <w:sz w:val="24"/>
                <w:szCs w:val="24"/>
              </w:rPr>
              <w:t>VI</w:t>
            </w:r>
          </w:p>
        </w:tc>
        <w:tc>
          <w:tcPr>
            <w:tcW w:w="810" w:type="dxa"/>
          </w:tcPr>
          <w:p w14:paraId="12669A04" w14:textId="77777777" w:rsidR="00D80539" w:rsidRDefault="00D80539" w:rsidP="00F66DBF">
            <w:pPr>
              <w:pStyle w:val="Naslov1"/>
              <w:jc w:val="both"/>
              <w:rPr>
                <w:rFonts w:ascii="Arial Narrow" w:hAnsi="Arial Narrow"/>
                <w:sz w:val="24"/>
                <w:szCs w:val="24"/>
              </w:rPr>
            </w:pPr>
            <w:r>
              <w:rPr>
                <w:rFonts w:ascii="Arial Narrow" w:hAnsi="Arial Narrow"/>
                <w:sz w:val="24"/>
                <w:szCs w:val="24"/>
              </w:rPr>
              <w:t>d</w:t>
            </w:r>
          </w:p>
          <w:p w14:paraId="052F3EB0" w14:textId="77777777" w:rsidR="00D80539" w:rsidRDefault="00D80539" w:rsidP="00F66DBF">
            <w:pPr>
              <w:pStyle w:val="Naslov1"/>
              <w:jc w:val="both"/>
              <w:rPr>
                <w:rFonts w:ascii="Arial Narrow" w:hAnsi="Arial Narrow"/>
                <w:sz w:val="24"/>
                <w:szCs w:val="24"/>
              </w:rPr>
            </w:pPr>
          </w:p>
          <w:p w14:paraId="0084AA8F" w14:textId="77777777" w:rsidR="00D80539" w:rsidRPr="00CA1D4F" w:rsidRDefault="00D80539" w:rsidP="00F66DBF">
            <w:pPr>
              <w:pStyle w:val="Naslov1"/>
              <w:jc w:val="both"/>
              <w:rPr>
                <w:rFonts w:ascii="Arial Narrow" w:hAnsi="Arial Narrow"/>
                <w:sz w:val="24"/>
                <w:szCs w:val="24"/>
              </w:rPr>
            </w:pPr>
            <w:r w:rsidRPr="00CA1D4F">
              <w:rPr>
                <w:rFonts w:ascii="Arial Narrow" w:hAnsi="Arial Narrow"/>
                <w:sz w:val="24"/>
                <w:szCs w:val="24"/>
              </w:rPr>
              <w:t>VII</w:t>
            </w:r>
          </w:p>
        </w:tc>
        <w:tc>
          <w:tcPr>
            <w:tcW w:w="810" w:type="dxa"/>
          </w:tcPr>
          <w:p w14:paraId="7C8FD398" w14:textId="77777777" w:rsidR="00D80539" w:rsidRDefault="00D80539" w:rsidP="00F66DBF">
            <w:pPr>
              <w:pStyle w:val="Naslov1"/>
              <w:jc w:val="both"/>
              <w:rPr>
                <w:rFonts w:ascii="Arial Narrow" w:hAnsi="Arial Narrow"/>
                <w:sz w:val="24"/>
                <w:szCs w:val="24"/>
              </w:rPr>
            </w:pPr>
            <w:r>
              <w:rPr>
                <w:rFonts w:ascii="Arial Narrow" w:hAnsi="Arial Narrow"/>
                <w:sz w:val="24"/>
                <w:szCs w:val="24"/>
              </w:rPr>
              <w:t>i</w:t>
            </w:r>
          </w:p>
          <w:p w14:paraId="34B56197" w14:textId="77777777" w:rsidR="00D80539" w:rsidRDefault="00D80539" w:rsidP="00F66DBF">
            <w:pPr>
              <w:pStyle w:val="Naslov1"/>
              <w:jc w:val="both"/>
              <w:rPr>
                <w:rFonts w:ascii="Arial Narrow" w:hAnsi="Arial Narrow"/>
                <w:sz w:val="24"/>
                <w:szCs w:val="24"/>
              </w:rPr>
            </w:pPr>
          </w:p>
          <w:p w14:paraId="2D6DC0B0" w14:textId="77777777" w:rsidR="00D80539" w:rsidRPr="00CA1D4F" w:rsidRDefault="00D80539" w:rsidP="00F66DBF">
            <w:pPr>
              <w:pStyle w:val="Naslov1"/>
              <w:jc w:val="both"/>
              <w:rPr>
                <w:rFonts w:ascii="Arial Narrow" w:hAnsi="Arial Narrow"/>
                <w:sz w:val="24"/>
                <w:szCs w:val="24"/>
              </w:rPr>
            </w:pPr>
            <w:r w:rsidRPr="00CA1D4F">
              <w:rPr>
                <w:rFonts w:ascii="Arial Narrow" w:hAnsi="Arial Narrow"/>
                <w:sz w:val="24"/>
                <w:szCs w:val="24"/>
              </w:rPr>
              <w:t>VIII</w:t>
            </w:r>
          </w:p>
        </w:tc>
        <w:tc>
          <w:tcPr>
            <w:tcW w:w="1080" w:type="dxa"/>
          </w:tcPr>
          <w:p w14:paraId="6685E9D1" w14:textId="77777777" w:rsidR="00D80539" w:rsidRDefault="00D80539" w:rsidP="00F66DBF">
            <w:pPr>
              <w:jc w:val="both"/>
              <w:rPr>
                <w:rFonts w:ascii="Arial Narrow" w:hAnsi="Arial Narrow"/>
                <w:b/>
                <w:sz w:val="24"/>
                <w:szCs w:val="24"/>
                <w:lang w:val="hr-HR"/>
              </w:rPr>
            </w:pPr>
          </w:p>
          <w:p w14:paraId="3A67D483" w14:textId="77777777" w:rsidR="00D80539" w:rsidRDefault="00D80539" w:rsidP="00F66DBF">
            <w:pPr>
              <w:jc w:val="both"/>
              <w:rPr>
                <w:rFonts w:ascii="Arial Narrow" w:hAnsi="Arial Narrow"/>
                <w:b/>
                <w:sz w:val="24"/>
                <w:szCs w:val="24"/>
                <w:lang w:val="hr-HR"/>
              </w:rPr>
            </w:pPr>
          </w:p>
          <w:p w14:paraId="3C507A69" w14:textId="77777777" w:rsidR="00D80539" w:rsidRPr="00CA1D4F" w:rsidRDefault="00D80539" w:rsidP="00F66DBF">
            <w:pPr>
              <w:jc w:val="both"/>
              <w:rPr>
                <w:rFonts w:ascii="Arial Narrow" w:hAnsi="Arial Narrow"/>
                <w:b/>
                <w:sz w:val="24"/>
                <w:szCs w:val="24"/>
                <w:lang w:val="hr-HR"/>
              </w:rPr>
            </w:pPr>
            <w:r w:rsidRPr="00CA1D4F">
              <w:rPr>
                <w:rFonts w:ascii="Arial Narrow" w:hAnsi="Arial Narrow"/>
                <w:b/>
                <w:sz w:val="24"/>
                <w:szCs w:val="24"/>
                <w:lang w:val="hr-HR"/>
              </w:rPr>
              <w:t>ukupno</w:t>
            </w:r>
          </w:p>
        </w:tc>
        <w:tc>
          <w:tcPr>
            <w:tcW w:w="900" w:type="dxa"/>
          </w:tcPr>
          <w:p w14:paraId="7674D94B" w14:textId="77777777" w:rsidR="00D80539" w:rsidRPr="00CA1D4F" w:rsidRDefault="00D80539" w:rsidP="00F66DBF">
            <w:pPr>
              <w:jc w:val="both"/>
              <w:rPr>
                <w:rFonts w:ascii="Arial Narrow" w:hAnsi="Arial Narrow"/>
                <w:b/>
                <w:sz w:val="24"/>
                <w:szCs w:val="24"/>
                <w:lang w:val="hr-HR"/>
              </w:rPr>
            </w:pPr>
            <w:r w:rsidRPr="00CA1D4F">
              <w:rPr>
                <w:rFonts w:ascii="Arial Narrow" w:hAnsi="Arial Narrow"/>
                <w:b/>
                <w:sz w:val="24"/>
                <w:szCs w:val="24"/>
                <w:lang w:val="hr-HR"/>
              </w:rPr>
              <w:t>V.-VIII.</w:t>
            </w:r>
          </w:p>
        </w:tc>
      </w:tr>
      <w:tr w:rsidR="00D80539" w:rsidRPr="00CA1D4F" w14:paraId="5FC0A3A5" w14:textId="77777777" w:rsidTr="00F66DBF">
        <w:tc>
          <w:tcPr>
            <w:tcW w:w="1350" w:type="dxa"/>
          </w:tcPr>
          <w:p w14:paraId="39FEAB50"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H</w:t>
            </w:r>
            <w:r w:rsidR="00D80539" w:rsidRPr="00CA1D4F">
              <w:rPr>
                <w:rFonts w:ascii="Arial Narrow" w:hAnsi="Arial Narrow"/>
                <w:sz w:val="24"/>
                <w:szCs w:val="24"/>
                <w:lang w:val="hr-HR"/>
              </w:rPr>
              <w:t>rvatski j.</w:t>
            </w:r>
          </w:p>
        </w:tc>
        <w:tc>
          <w:tcPr>
            <w:tcW w:w="810" w:type="dxa"/>
          </w:tcPr>
          <w:p w14:paraId="79FEFB9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175</w:t>
            </w:r>
          </w:p>
        </w:tc>
        <w:tc>
          <w:tcPr>
            <w:tcW w:w="810" w:type="dxa"/>
          </w:tcPr>
          <w:p w14:paraId="4606E6C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175</w:t>
            </w:r>
          </w:p>
        </w:tc>
        <w:tc>
          <w:tcPr>
            <w:tcW w:w="810" w:type="dxa"/>
          </w:tcPr>
          <w:p w14:paraId="11CF9A1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175</w:t>
            </w:r>
          </w:p>
        </w:tc>
        <w:tc>
          <w:tcPr>
            <w:tcW w:w="810" w:type="dxa"/>
          </w:tcPr>
          <w:p w14:paraId="6457104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175</w:t>
            </w:r>
          </w:p>
        </w:tc>
        <w:tc>
          <w:tcPr>
            <w:tcW w:w="900" w:type="dxa"/>
          </w:tcPr>
          <w:p w14:paraId="7B17C51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175</w:t>
            </w:r>
          </w:p>
        </w:tc>
        <w:tc>
          <w:tcPr>
            <w:tcW w:w="900" w:type="dxa"/>
          </w:tcPr>
          <w:p w14:paraId="59F1BD2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175</w:t>
            </w:r>
          </w:p>
        </w:tc>
        <w:tc>
          <w:tcPr>
            <w:tcW w:w="810" w:type="dxa"/>
          </w:tcPr>
          <w:p w14:paraId="29F2764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810" w:type="dxa"/>
          </w:tcPr>
          <w:p w14:paraId="55B07E5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1080" w:type="dxa"/>
          </w:tcPr>
          <w:p w14:paraId="6EEB0BA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1330</w:t>
            </w:r>
          </w:p>
        </w:tc>
        <w:tc>
          <w:tcPr>
            <w:tcW w:w="900" w:type="dxa"/>
          </w:tcPr>
          <w:p w14:paraId="4A2A9C7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630</w:t>
            </w:r>
          </w:p>
        </w:tc>
      </w:tr>
      <w:tr w:rsidR="00D80539" w:rsidRPr="00CA1D4F" w14:paraId="7F01B8E0" w14:textId="77777777" w:rsidTr="00F66DBF">
        <w:tc>
          <w:tcPr>
            <w:tcW w:w="1350" w:type="dxa"/>
          </w:tcPr>
          <w:p w14:paraId="7C52CFCC"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L</w:t>
            </w:r>
            <w:r w:rsidR="00D80539" w:rsidRPr="00CA1D4F">
              <w:rPr>
                <w:rFonts w:ascii="Arial Narrow" w:hAnsi="Arial Narrow"/>
                <w:sz w:val="24"/>
                <w:szCs w:val="24"/>
                <w:lang w:val="hr-HR"/>
              </w:rPr>
              <w:t>likovna k.</w:t>
            </w:r>
          </w:p>
        </w:tc>
        <w:tc>
          <w:tcPr>
            <w:tcW w:w="810" w:type="dxa"/>
          </w:tcPr>
          <w:p w14:paraId="0FFAC3A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810" w:type="dxa"/>
          </w:tcPr>
          <w:p w14:paraId="223122A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810" w:type="dxa"/>
          </w:tcPr>
          <w:p w14:paraId="520B4EF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810" w:type="dxa"/>
          </w:tcPr>
          <w:p w14:paraId="16E11B9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900" w:type="dxa"/>
          </w:tcPr>
          <w:p w14:paraId="54EC631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900" w:type="dxa"/>
          </w:tcPr>
          <w:p w14:paraId="0BA2777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810" w:type="dxa"/>
          </w:tcPr>
          <w:p w14:paraId="72CF0C9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810" w:type="dxa"/>
          </w:tcPr>
          <w:p w14:paraId="0C21F0D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1080" w:type="dxa"/>
          </w:tcPr>
          <w:p w14:paraId="0D20493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tc>
        <w:tc>
          <w:tcPr>
            <w:tcW w:w="900" w:type="dxa"/>
          </w:tcPr>
          <w:p w14:paraId="2AA45FF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r>
      <w:tr w:rsidR="00D80539" w:rsidRPr="00CA1D4F" w14:paraId="606B69D7" w14:textId="77777777" w:rsidTr="00F66DBF">
        <w:trPr>
          <w:trHeight w:val="356"/>
        </w:trPr>
        <w:tc>
          <w:tcPr>
            <w:tcW w:w="1350" w:type="dxa"/>
          </w:tcPr>
          <w:p w14:paraId="001E7425" w14:textId="77777777" w:rsidR="00D80539" w:rsidRPr="007A6403" w:rsidRDefault="004139DA" w:rsidP="00F66DBF">
            <w:pPr>
              <w:pStyle w:val="Naslov4"/>
              <w:jc w:val="both"/>
              <w:rPr>
                <w:rFonts w:ascii="Arial Narrow" w:hAnsi="Arial Narrow"/>
                <w:b w:val="0"/>
                <w:sz w:val="24"/>
                <w:szCs w:val="24"/>
              </w:rPr>
            </w:pPr>
            <w:r>
              <w:rPr>
                <w:rFonts w:ascii="Arial Narrow" w:hAnsi="Arial Narrow"/>
                <w:b w:val="0"/>
                <w:sz w:val="24"/>
                <w:szCs w:val="24"/>
              </w:rPr>
              <w:t>G</w:t>
            </w:r>
            <w:r w:rsidR="00D80539">
              <w:rPr>
                <w:rFonts w:ascii="Arial Narrow" w:hAnsi="Arial Narrow"/>
                <w:b w:val="0"/>
                <w:sz w:val="24"/>
                <w:szCs w:val="24"/>
              </w:rPr>
              <w:t>lazb. k.</w:t>
            </w:r>
          </w:p>
        </w:tc>
        <w:tc>
          <w:tcPr>
            <w:tcW w:w="810" w:type="dxa"/>
          </w:tcPr>
          <w:p w14:paraId="2B5A7234"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47DC08A9"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35</w:t>
            </w:r>
          </w:p>
        </w:tc>
        <w:tc>
          <w:tcPr>
            <w:tcW w:w="810" w:type="dxa"/>
          </w:tcPr>
          <w:p w14:paraId="5F452677"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7AE192B8"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35</w:t>
            </w:r>
          </w:p>
        </w:tc>
        <w:tc>
          <w:tcPr>
            <w:tcW w:w="810" w:type="dxa"/>
          </w:tcPr>
          <w:p w14:paraId="3AC6A7D6"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7221947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r>
              <w:rPr>
                <w:rFonts w:ascii="Arial Narrow" w:hAnsi="Arial Narrow"/>
                <w:sz w:val="24"/>
                <w:szCs w:val="24"/>
                <w:lang w:val="hr-HR"/>
              </w:rPr>
              <w:t xml:space="preserve"> </w:t>
            </w:r>
            <w:r w:rsidRPr="00CA1D4F">
              <w:rPr>
                <w:rFonts w:ascii="Arial Narrow" w:hAnsi="Arial Narrow"/>
                <w:sz w:val="24"/>
                <w:szCs w:val="24"/>
                <w:lang w:val="hr-HR"/>
              </w:rPr>
              <w:t>35</w:t>
            </w:r>
          </w:p>
        </w:tc>
        <w:tc>
          <w:tcPr>
            <w:tcW w:w="810" w:type="dxa"/>
          </w:tcPr>
          <w:p w14:paraId="0D4A276D"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70D73412"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35</w:t>
            </w:r>
          </w:p>
        </w:tc>
        <w:tc>
          <w:tcPr>
            <w:tcW w:w="900" w:type="dxa"/>
          </w:tcPr>
          <w:p w14:paraId="0AF58E94"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096B76F2"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35</w:t>
            </w:r>
          </w:p>
        </w:tc>
        <w:tc>
          <w:tcPr>
            <w:tcW w:w="900" w:type="dxa"/>
          </w:tcPr>
          <w:p w14:paraId="7ABED7B6"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06664AFF"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35</w:t>
            </w:r>
          </w:p>
        </w:tc>
        <w:tc>
          <w:tcPr>
            <w:tcW w:w="810" w:type="dxa"/>
          </w:tcPr>
          <w:p w14:paraId="1D57BF14"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4A4A1CB6"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35</w:t>
            </w:r>
          </w:p>
        </w:tc>
        <w:tc>
          <w:tcPr>
            <w:tcW w:w="810" w:type="dxa"/>
          </w:tcPr>
          <w:p w14:paraId="183C3FAC"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5A635CE2"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 xml:space="preserve"> 35</w:t>
            </w:r>
          </w:p>
        </w:tc>
        <w:tc>
          <w:tcPr>
            <w:tcW w:w="1080" w:type="dxa"/>
          </w:tcPr>
          <w:p w14:paraId="30EF3B2B" w14:textId="77777777" w:rsidR="00D80539"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w:t>
            </w:r>
          </w:p>
          <w:p w14:paraId="64BDBE2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tc>
        <w:tc>
          <w:tcPr>
            <w:tcW w:w="900" w:type="dxa"/>
          </w:tcPr>
          <w:p w14:paraId="5E33EC33" w14:textId="77777777" w:rsidR="00D80539" w:rsidRDefault="00D80539" w:rsidP="00F66DBF">
            <w:pPr>
              <w:jc w:val="both"/>
              <w:rPr>
                <w:rFonts w:ascii="Arial Narrow" w:hAnsi="Arial Narrow"/>
                <w:sz w:val="24"/>
                <w:szCs w:val="24"/>
                <w:lang w:val="hr-HR"/>
              </w:rPr>
            </w:pPr>
          </w:p>
          <w:p w14:paraId="08F9562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r>
      <w:tr w:rsidR="00D80539" w:rsidRPr="00CA1D4F" w14:paraId="5C0BC538" w14:textId="77777777" w:rsidTr="00F66DBF">
        <w:tc>
          <w:tcPr>
            <w:tcW w:w="1350" w:type="dxa"/>
          </w:tcPr>
          <w:p w14:paraId="13C83C1E"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E</w:t>
            </w:r>
            <w:r w:rsidR="00D80539" w:rsidRPr="00CA1D4F">
              <w:rPr>
                <w:rFonts w:ascii="Arial Narrow" w:hAnsi="Arial Narrow"/>
                <w:sz w:val="24"/>
                <w:szCs w:val="24"/>
                <w:lang w:val="hr-HR"/>
              </w:rPr>
              <w:t>ngleski j.</w:t>
            </w:r>
          </w:p>
        </w:tc>
        <w:tc>
          <w:tcPr>
            <w:tcW w:w="810" w:type="dxa"/>
          </w:tcPr>
          <w:p w14:paraId="03B70AA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2020E55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290AFC5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257E94B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900" w:type="dxa"/>
          </w:tcPr>
          <w:p w14:paraId="041C939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900" w:type="dxa"/>
          </w:tcPr>
          <w:p w14:paraId="5756D08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810" w:type="dxa"/>
          </w:tcPr>
          <w:p w14:paraId="388AF8F4"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810" w:type="dxa"/>
          </w:tcPr>
          <w:p w14:paraId="467D72A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1080" w:type="dxa"/>
          </w:tcPr>
          <w:p w14:paraId="55A4F5A4"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630</w:t>
            </w:r>
          </w:p>
        </w:tc>
        <w:tc>
          <w:tcPr>
            <w:tcW w:w="900" w:type="dxa"/>
          </w:tcPr>
          <w:p w14:paraId="3470878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420</w:t>
            </w:r>
          </w:p>
        </w:tc>
      </w:tr>
      <w:tr w:rsidR="00D80539" w:rsidRPr="00CA1D4F" w14:paraId="4B42A225" w14:textId="77777777" w:rsidTr="00F66DBF">
        <w:tc>
          <w:tcPr>
            <w:tcW w:w="1350" w:type="dxa"/>
          </w:tcPr>
          <w:p w14:paraId="4A99CF42"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M</w:t>
            </w:r>
            <w:r w:rsidR="00D80539" w:rsidRPr="00CA1D4F">
              <w:rPr>
                <w:rFonts w:ascii="Arial Narrow" w:hAnsi="Arial Narrow"/>
                <w:sz w:val="24"/>
                <w:szCs w:val="24"/>
                <w:lang w:val="hr-HR"/>
              </w:rPr>
              <w:t>atemat.</w:t>
            </w:r>
          </w:p>
        </w:tc>
        <w:tc>
          <w:tcPr>
            <w:tcW w:w="810" w:type="dxa"/>
          </w:tcPr>
          <w:p w14:paraId="09B0EF9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810" w:type="dxa"/>
          </w:tcPr>
          <w:p w14:paraId="63E555AA"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810" w:type="dxa"/>
          </w:tcPr>
          <w:p w14:paraId="70144FB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810" w:type="dxa"/>
          </w:tcPr>
          <w:p w14:paraId="5643347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900" w:type="dxa"/>
          </w:tcPr>
          <w:p w14:paraId="6B3F8A6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900" w:type="dxa"/>
          </w:tcPr>
          <w:p w14:paraId="7FAE33F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810" w:type="dxa"/>
          </w:tcPr>
          <w:p w14:paraId="590D5A5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810" w:type="dxa"/>
          </w:tcPr>
          <w:p w14:paraId="704F5E9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c>
          <w:tcPr>
            <w:tcW w:w="1080" w:type="dxa"/>
          </w:tcPr>
          <w:p w14:paraId="2FECE6C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1120</w:t>
            </w:r>
          </w:p>
        </w:tc>
        <w:tc>
          <w:tcPr>
            <w:tcW w:w="900" w:type="dxa"/>
          </w:tcPr>
          <w:p w14:paraId="2E5D459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560</w:t>
            </w:r>
          </w:p>
        </w:tc>
      </w:tr>
      <w:tr w:rsidR="00D80539" w:rsidRPr="00CA1D4F" w14:paraId="4FF26BF0" w14:textId="77777777" w:rsidTr="00F66DBF">
        <w:tc>
          <w:tcPr>
            <w:tcW w:w="1350" w:type="dxa"/>
          </w:tcPr>
          <w:p w14:paraId="56533072"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P</w:t>
            </w:r>
            <w:r w:rsidR="00D80539" w:rsidRPr="00CA1D4F">
              <w:rPr>
                <w:rFonts w:ascii="Arial Narrow" w:hAnsi="Arial Narrow"/>
                <w:sz w:val="24"/>
                <w:szCs w:val="24"/>
                <w:lang w:val="hr-HR"/>
              </w:rPr>
              <w:t>r. i dr.</w:t>
            </w:r>
          </w:p>
        </w:tc>
        <w:tc>
          <w:tcPr>
            <w:tcW w:w="810" w:type="dxa"/>
          </w:tcPr>
          <w:p w14:paraId="5076586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672B7E0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0A8FAFD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455A5D6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900" w:type="dxa"/>
          </w:tcPr>
          <w:p w14:paraId="36BEAB3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52,5</w:t>
            </w:r>
          </w:p>
        </w:tc>
        <w:tc>
          <w:tcPr>
            <w:tcW w:w="900" w:type="dxa"/>
          </w:tcPr>
          <w:p w14:paraId="4BBA17B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3D2BD78A"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55F894B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1080" w:type="dxa"/>
          </w:tcPr>
          <w:p w14:paraId="3C6ED4B4"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437.5</w:t>
            </w:r>
          </w:p>
        </w:tc>
        <w:tc>
          <w:tcPr>
            <w:tcW w:w="900" w:type="dxa"/>
          </w:tcPr>
          <w:p w14:paraId="02E2C02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122,5</w:t>
            </w:r>
          </w:p>
        </w:tc>
      </w:tr>
      <w:tr w:rsidR="00D80539" w:rsidRPr="00CA1D4F" w14:paraId="1C6EEB37" w14:textId="77777777" w:rsidTr="00F66DBF">
        <w:tc>
          <w:tcPr>
            <w:tcW w:w="1350" w:type="dxa"/>
          </w:tcPr>
          <w:p w14:paraId="2223B2E1"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B</w:t>
            </w:r>
            <w:r w:rsidR="00D80539" w:rsidRPr="00CA1D4F">
              <w:rPr>
                <w:rFonts w:ascii="Arial Narrow" w:hAnsi="Arial Narrow"/>
                <w:sz w:val="24"/>
                <w:szCs w:val="24"/>
                <w:lang w:val="hr-HR"/>
              </w:rPr>
              <w:t>iologija</w:t>
            </w:r>
          </w:p>
        </w:tc>
        <w:tc>
          <w:tcPr>
            <w:tcW w:w="810" w:type="dxa"/>
          </w:tcPr>
          <w:p w14:paraId="4E92204E"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56EE1D8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07EF07E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780DFBAE"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4B7D443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1FAEAB2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0AE8C15A"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810" w:type="dxa"/>
          </w:tcPr>
          <w:p w14:paraId="1E4E466E"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1080" w:type="dxa"/>
          </w:tcPr>
          <w:p w14:paraId="3BF0AE4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140</w:t>
            </w:r>
          </w:p>
        </w:tc>
        <w:tc>
          <w:tcPr>
            <w:tcW w:w="900" w:type="dxa"/>
          </w:tcPr>
          <w:p w14:paraId="1B5B664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r>
      <w:tr w:rsidR="00D80539" w:rsidRPr="00CA1D4F" w14:paraId="069F2C22" w14:textId="77777777" w:rsidTr="00F66DBF">
        <w:tc>
          <w:tcPr>
            <w:tcW w:w="1350" w:type="dxa"/>
          </w:tcPr>
          <w:p w14:paraId="66424C68"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K</w:t>
            </w:r>
            <w:r w:rsidR="00D80539" w:rsidRPr="00CA1D4F">
              <w:rPr>
                <w:rFonts w:ascii="Arial Narrow" w:hAnsi="Arial Narrow"/>
                <w:sz w:val="24"/>
                <w:szCs w:val="24"/>
                <w:lang w:val="hr-HR"/>
              </w:rPr>
              <w:t>emija</w:t>
            </w:r>
          </w:p>
        </w:tc>
        <w:tc>
          <w:tcPr>
            <w:tcW w:w="810" w:type="dxa"/>
          </w:tcPr>
          <w:p w14:paraId="187A312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22BCC3A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3EAA4AF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2609A34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5ACA405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1C146B5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5666682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810" w:type="dxa"/>
          </w:tcPr>
          <w:p w14:paraId="31B69CE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1080" w:type="dxa"/>
          </w:tcPr>
          <w:p w14:paraId="45AEF42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140</w:t>
            </w:r>
          </w:p>
        </w:tc>
        <w:tc>
          <w:tcPr>
            <w:tcW w:w="900" w:type="dxa"/>
          </w:tcPr>
          <w:p w14:paraId="63D8937E"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r>
      <w:tr w:rsidR="00D80539" w:rsidRPr="00CA1D4F" w14:paraId="642D9967" w14:textId="77777777" w:rsidTr="00F66DBF">
        <w:tc>
          <w:tcPr>
            <w:tcW w:w="1350" w:type="dxa"/>
          </w:tcPr>
          <w:p w14:paraId="236CC249" w14:textId="77777777" w:rsidR="00D80539" w:rsidRPr="00CA1D4F" w:rsidRDefault="004139DA" w:rsidP="004139DA">
            <w:pPr>
              <w:jc w:val="both"/>
              <w:rPr>
                <w:rFonts w:ascii="Arial Narrow" w:hAnsi="Arial Narrow"/>
                <w:sz w:val="24"/>
                <w:szCs w:val="24"/>
                <w:lang w:val="hr-HR"/>
              </w:rPr>
            </w:pPr>
            <w:r>
              <w:rPr>
                <w:rFonts w:ascii="Arial Narrow" w:hAnsi="Arial Narrow"/>
                <w:sz w:val="24"/>
                <w:szCs w:val="24"/>
                <w:lang w:val="hr-HR"/>
              </w:rPr>
              <w:t>Fi</w:t>
            </w:r>
            <w:r w:rsidR="00D80539" w:rsidRPr="00CA1D4F">
              <w:rPr>
                <w:rFonts w:ascii="Arial Narrow" w:hAnsi="Arial Narrow"/>
                <w:sz w:val="24"/>
                <w:szCs w:val="24"/>
                <w:lang w:val="hr-HR"/>
              </w:rPr>
              <w:t>zika</w:t>
            </w:r>
          </w:p>
        </w:tc>
        <w:tc>
          <w:tcPr>
            <w:tcW w:w="810" w:type="dxa"/>
          </w:tcPr>
          <w:p w14:paraId="1E662B4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50965A6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331793B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2A8B7D7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44594D3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30F3408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7EFF017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810" w:type="dxa"/>
          </w:tcPr>
          <w:p w14:paraId="17E8E3B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1080" w:type="dxa"/>
          </w:tcPr>
          <w:p w14:paraId="5C74AC1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140</w:t>
            </w:r>
          </w:p>
        </w:tc>
        <w:tc>
          <w:tcPr>
            <w:tcW w:w="900" w:type="dxa"/>
          </w:tcPr>
          <w:p w14:paraId="02FAA23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140</w:t>
            </w:r>
          </w:p>
        </w:tc>
      </w:tr>
      <w:tr w:rsidR="00D80539" w:rsidRPr="00CA1D4F" w14:paraId="307ED240" w14:textId="77777777" w:rsidTr="00F66DBF">
        <w:tc>
          <w:tcPr>
            <w:tcW w:w="1350" w:type="dxa"/>
          </w:tcPr>
          <w:p w14:paraId="4462EF91"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P</w:t>
            </w:r>
            <w:r w:rsidR="00D80539" w:rsidRPr="00CA1D4F">
              <w:rPr>
                <w:rFonts w:ascii="Arial Narrow" w:hAnsi="Arial Narrow"/>
                <w:sz w:val="24"/>
                <w:szCs w:val="24"/>
                <w:lang w:val="hr-HR"/>
              </w:rPr>
              <w:t>ovijest</w:t>
            </w:r>
          </w:p>
        </w:tc>
        <w:tc>
          <w:tcPr>
            <w:tcW w:w="810" w:type="dxa"/>
          </w:tcPr>
          <w:p w14:paraId="228D74C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27C5CDB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6A727E2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455ED51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6220D5C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900" w:type="dxa"/>
          </w:tcPr>
          <w:p w14:paraId="20B5FCA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00AA3F7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810" w:type="dxa"/>
          </w:tcPr>
          <w:p w14:paraId="1E51F6A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1080" w:type="dxa"/>
          </w:tcPr>
          <w:p w14:paraId="496F20A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tc>
        <w:tc>
          <w:tcPr>
            <w:tcW w:w="900" w:type="dxa"/>
          </w:tcPr>
          <w:p w14:paraId="4744ABC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280</w:t>
            </w:r>
          </w:p>
        </w:tc>
      </w:tr>
      <w:tr w:rsidR="00D80539" w:rsidRPr="00CA1D4F" w14:paraId="00F39FA9" w14:textId="77777777" w:rsidTr="00F66DBF">
        <w:tc>
          <w:tcPr>
            <w:tcW w:w="1350" w:type="dxa"/>
          </w:tcPr>
          <w:p w14:paraId="0C54BCBE"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Z</w:t>
            </w:r>
            <w:r w:rsidR="00D80539" w:rsidRPr="00CA1D4F">
              <w:rPr>
                <w:rFonts w:ascii="Arial Narrow" w:hAnsi="Arial Narrow"/>
                <w:sz w:val="24"/>
                <w:szCs w:val="24"/>
                <w:lang w:val="hr-HR"/>
              </w:rPr>
              <w:t>emljopis</w:t>
            </w:r>
          </w:p>
        </w:tc>
        <w:tc>
          <w:tcPr>
            <w:tcW w:w="810" w:type="dxa"/>
          </w:tcPr>
          <w:p w14:paraId="29D9702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15B1868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5682BF8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70F9CF9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3A9DCD3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52</w:t>
            </w:r>
          </w:p>
        </w:tc>
        <w:tc>
          <w:tcPr>
            <w:tcW w:w="900" w:type="dxa"/>
          </w:tcPr>
          <w:p w14:paraId="52D780E4"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30787B9A"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810" w:type="dxa"/>
          </w:tcPr>
          <w:p w14:paraId="192A957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1080" w:type="dxa"/>
          </w:tcPr>
          <w:p w14:paraId="11B3E95E"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262</w:t>
            </w:r>
          </w:p>
        </w:tc>
        <w:tc>
          <w:tcPr>
            <w:tcW w:w="900" w:type="dxa"/>
          </w:tcPr>
          <w:p w14:paraId="3E0C826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262</w:t>
            </w:r>
          </w:p>
        </w:tc>
      </w:tr>
      <w:tr w:rsidR="00D80539" w:rsidRPr="00CA1D4F" w14:paraId="0E601155" w14:textId="77777777" w:rsidTr="00F66DBF">
        <w:tc>
          <w:tcPr>
            <w:tcW w:w="1350" w:type="dxa"/>
          </w:tcPr>
          <w:p w14:paraId="1D40BBA3"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T</w:t>
            </w:r>
            <w:r w:rsidR="00D80539" w:rsidRPr="00CA1D4F">
              <w:rPr>
                <w:rFonts w:ascii="Arial Narrow" w:hAnsi="Arial Narrow"/>
                <w:sz w:val="24"/>
                <w:szCs w:val="24"/>
                <w:lang w:val="hr-HR"/>
              </w:rPr>
              <w:t>ehnička k.</w:t>
            </w:r>
          </w:p>
        </w:tc>
        <w:tc>
          <w:tcPr>
            <w:tcW w:w="810" w:type="dxa"/>
          </w:tcPr>
          <w:p w14:paraId="576B1A4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42DB243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6C0A1A9D"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810" w:type="dxa"/>
          </w:tcPr>
          <w:p w14:paraId="5AABECCC"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w:t>
            </w:r>
          </w:p>
        </w:tc>
        <w:tc>
          <w:tcPr>
            <w:tcW w:w="900" w:type="dxa"/>
          </w:tcPr>
          <w:p w14:paraId="10A8406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900" w:type="dxa"/>
          </w:tcPr>
          <w:p w14:paraId="21BA7CC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35</w:t>
            </w:r>
          </w:p>
        </w:tc>
        <w:tc>
          <w:tcPr>
            <w:tcW w:w="810" w:type="dxa"/>
          </w:tcPr>
          <w:p w14:paraId="0A522A0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35</w:t>
            </w:r>
          </w:p>
        </w:tc>
        <w:tc>
          <w:tcPr>
            <w:tcW w:w="810" w:type="dxa"/>
          </w:tcPr>
          <w:p w14:paraId="0D22FD74"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35</w:t>
            </w:r>
          </w:p>
        </w:tc>
        <w:tc>
          <w:tcPr>
            <w:tcW w:w="1080" w:type="dxa"/>
          </w:tcPr>
          <w:p w14:paraId="1261F36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140</w:t>
            </w:r>
          </w:p>
        </w:tc>
        <w:tc>
          <w:tcPr>
            <w:tcW w:w="900" w:type="dxa"/>
          </w:tcPr>
          <w:p w14:paraId="52C2987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140</w:t>
            </w:r>
          </w:p>
        </w:tc>
      </w:tr>
      <w:tr w:rsidR="00D80539" w:rsidRPr="00CA1D4F" w14:paraId="27E72F42" w14:textId="77777777" w:rsidTr="00F66DBF">
        <w:tc>
          <w:tcPr>
            <w:tcW w:w="1350" w:type="dxa"/>
          </w:tcPr>
          <w:p w14:paraId="1685A646"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TZK</w:t>
            </w:r>
          </w:p>
        </w:tc>
        <w:tc>
          <w:tcPr>
            <w:tcW w:w="810" w:type="dxa"/>
          </w:tcPr>
          <w:p w14:paraId="20488E5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810" w:type="dxa"/>
          </w:tcPr>
          <w:p w14:paraId="1A89815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810" w:type="dxa"/>
          </w:tcPr>
          <w:p w14:paraId="2832AE8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105</w:t>
            </w:r>
          </w:p>
        </w:tc>
        <w:tc>
          <w:tcPr>
            <w:tcW w:w="810" w:type="dxa"/>
          </w:tcPr>
          <w:p w14:paraId="3B5D7FE7"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900" w:type="dxa"/>
          </w:tcPr>
          <w:p w14:paraId="0D00901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900" w:type="dxa"/>
          </w:tcPr>
          <w:p w14:paraId="69A5A88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133E8CB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810" w:type="dxa"/>
          </w:tcPr>
          <w:p w14:paraId="61A9549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tc>
        <w:tc>
          <w:tcPr>
            <w:tcW w:w="1080" w:type="dxa"/>
          </w:tcPr>
          <w:p w14:paraId="381F3EA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665</w:t>
            </w:r>
          </w:p>
        </w:tc>
        <w:tc>
          <w:tcPr>
            <w:tcW w:w="900" w:type="dxa"/>
          </w:tcPr>
          <w:p w14:paraId="21B495E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280</w:t>
            </w:r>
          </w:p>
        </w:tc>
      </w:tr>
      <w:tr w:rsidR="00D80539" w:rsidRPr="00CA1D4F" w14:paraId="30020841" w14:textId="77777777" w:rsidTr="00F66DBF">
        <w:trPr>
          <w:trHeight w:val="672"/>
        </w:trPr>
        <w:tc>
          <w:tcPr>
            <w:tcW w:w="1350" w:type="dxa"/>
          </w:tcPr>
          <w:p w14:paraId="6B0CD23D" w14:textId="77777777" w:rsidR="00D80539" w:rsidRPr="00CA1D4F" w:rsidRDefault="004139DA" w:rsidP="00F66DBF">
            <w:pPr>
              <w:jc w:val="both"/>
              <w:rPr>
                <w:rFonts w:ascii="Arial Narrow" w:hAnsi="Arial Narrow"/>
                <w:sz w:val="24"/>
                <w:szCs w:val="24"/>
                <w:lang w:val="hr-HR"/>
              </w:rPr>
            </w:pPr>
            <w:r>
              <w:rPr>
                <w:rFonts w:ascii="Arial Narrow" w:hAnsi="Arial Narrow"/>
                <w:sz w:val="24"/>
                <w:szCs w:val="24"/>
                <w:lang w:val="hr-HR"/>
              </w:rPr>
              <w:t>V</w:t>
            </w:r>
            <w:r w:rsidR="00D80539" w:rsidRPr="00CA1D4F">
              <w:rPr>
                <w:rFonts w:ascii="Arial Narrow" w:hAnsi="Arial Narrow"/>
                <w:sz w:val="24"/>
                <w:szCs w:val="24"/>
                <w:lang w:val="hr-HR"/>
              </w:rPr>
              <w:t>jeronauk</w:t>
            </w:r>
          </w:p>
          <w:p w14:paraId="65EA512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informat.</w:t>
            </w:r>
          </w:p>
          <w:p w14:paraId="6937A9F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njem.jez.</w:t>
            </w:r>
          </w:p>
        </w:tc>
        <w:tc>
          <w:tcPr>
            <w:tcW w:w="810" w:type="dxa"/>
          </w:tcPr>
          <w:p w14:paraId="17806B6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34A5463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438409E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810" w:type="dxa"/>
          </w:tcPr>
          <w:p w14:paraId="3B7D56F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70</w:t>
            </w:r>
          </w:p>
          <w:p w14:paraId="527DE5FF" w14:textId="77777777" w:rsidR="00D80539" w:rsidRPr="00CA1D4F" w:rsidRDefault="00D80539" w:rsidP="00F66DBF">
            <w:pPr>
              <w:jc w:val="both"/>
              <w:rPr>
                <w:rFonts w:ascii="Arial Narrow" w:hAnsi="Arial Narrow"/>
                <w:sz w:val="24"/>
                <w:szCs w:val="24"/>
                <w:lang w:val="hr-HR"/>
              </w:rPr>
            </w:pPr>
          </w:p>
          <w:p w14:paraId="42ED3E2E"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tc>
        <w:tc>
          <w:tcPr>
            <w:tcW w:w="900" w:type="dxa"/>
          </w:tcPr>
          <w:p w14:paraId="22773CA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     </w:t>
            </w:r>
          </w:p>
          <w:p w14:paraId="535FD47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1E670A1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       </w:t>
            </w:r>
          </w:p>
        </w:tc>
        <w:tc>
          <w:tcPr>
            <w:tcW w:w="900" w:type="dxa"/>
          </w:tcPr>
          <w:p w14:paraId="71F9D510"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186FAB12"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0F028684"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     </w:t>
            </w:r>
          </w:p>
        </w:tc>
        <w:tc>
          <w:tcPr>
            <w:tcW w:w="810" w:type="dxa"/>
          </w:tcPr>
          <w:p w14:paraId="6EEF3989"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6A7F36D3"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2D6738CF"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70</w:t>
            </w:r>
          </w:p>
        </w:tc>
        <w:tc>
          <w:tcPr>
            <w:tcW w:w="810" w:type="dxa"/>
          </w:tcPr>
          <w:p w14:paraId="6BFB3636"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1F5BADBB"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70</w:t>
            </w:r>
          </w:p>
          <w:p w14:paraId="1B249901" w14:textId="77777777" w:rsidR="00D80539" w:rsidRPr="00CA1D4F" w:rsidRDefault="00D80539" w:rsidP="00F66DBF">
            <w:pPr>
              <w:jc w:val="both"/>
              <w:rPr>
                <w:rFonts w:ascii="Arial Narrow" w:hAnsi="Arial Narrow"/>
                <w:sz w:val="24"/>
                <w:szCs w:val="24"/>
                <w:lang w:val="hr-HR"/>
              </w:rPr>
            </w:pPr>
            <w:r>
              <w:rPr>
                <w:rFonts w:ascii="Arial Narrow" w:hAnsi="Arial Narrow"/>
                <w:sz w:val="24"/>
                <w:szCs w:val="24"/>
                <w:lang w:val="hr-HR"/>
              </w:rPr>
              <w:t xml:space="preserve"> </w:t>
            </w:r>
            <w:r w:rsidRPr="00CA1D4F">
              <w:rPr>
                <w:rFonts w:ascii="Arial Narrow" w:hAnsi="Arial Narrow"/>
                <w:sz w:val="24"/>
                <w:szCs w:val="24"/>
                <w:lang w:val="hr-HR"/>
              </w:rPr>
              <w:t>70</w:t>
            </w:r>
          </w:p>
        </w:tc>
        <w:tc>
          <w:tcPr>
            <w:tcW w:w="1080" w:type="dxa"/>
          </w:tcPr>
          <w:p w14:paraId="660E8C6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560</w:t>
            </w:r>
          </w:p>
          <w:p w14:paraId="572E6CB1"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p w14:paraId="2B0CB17F"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tc>
        <w:tc>
          <w:tcPr>
            <w:tcW w:w="900" w:type="dxa"/>
          </w:tcPr>
          <w:p w14:paraId="21021DE5"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p w14:paraId="69419BFA"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p w14:paraId="1509B218" w14:textId="77777777" w:rsidR="00D80539" w:rsidRPr="00CA1D4F" w:rsidRDefault="00D80539" w:rsidP="00F66DBF">
            <w:pPr>
              <w:jc w:val="both"/>
              <w:rPr>
                <w:rFonts w:ascii="Arial Narrow" w:hAnsi="Arial Narrow"/>
                <w:sz w:val="24"/>
                <w:szCs w:val="24"/>
                <w:lang w:val="hr-HR"/>
              </w:rPr>
            </w:pPr>
            <w:r w:rsidRPr="00CA1D4F">
              <w:rPr>
                <w:rFonts w:ascii="Arial Narrow" w:hAnsi="Arial Narrow"/>
                <w:sz w:val="24"/>
                <w:szCs w:val="24"/>
                <w:lang w:val="hr-HR"/>
              </w:rPr>
              <w:t xml:space="preserve"> 280</w:t>
            </w:r>
          </w:p>
        </w:tc>
      </w:tr>
      <w:tr w:rsidR="00D80539" w:rsidRPr="00CA1D4F" w14:paraId="4E6BE8D2" w14:textId="77777777" w:rsidTr="00F66DBF">
        <w:trPr>
          <w:trHeight w:val="672"/>
        </w:trPr>
        <w:tc>
          <w:tcPr>
            <w:tcW w:w="1350" w:type="dxa"/>
          </w:tcPr>
          <w:p w14:paraId="59036EAB"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Ukupno</w:t>
            </w:r>
          </w:p>
        </w:tc>
        <w:tc>
          <w:tcPr>
            <w:tcW w:w="810" w:type="dxa"/>
          </w:tcPr>
          <w:p w14:paraId="73B973C7"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630</w:t>
            </w:r>
          </w:p>
        </w:tc>
        <w:tc>
          <w:tcPr>
            <w:tcW w:w="810" w:type="dxa"/>
          </w:tcPr>
          <w:p w14:paraId="2C9B9B72"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630</w:t>
            </w:r>
          </w:p>
        </w:tc>
        <w:tc>
          <w:tcPr>
            <w:tcW w:w="810" w:type="dxa"/>
          </w:tcPr>
          <w:p w14:paraId="68A72B85"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630</w:t>
            </w:r>
          </w:p>
        </w:tc>
        <w:tc>
          <w:tcPr>
            <w:tcW w:w="810" w:type="dxa"/>
          </w:tcPr>
          <w:p w14:paraId="703D759D"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540</w:t>
            </w:r>
          </w:p>
        </w:tc>
        <w:tc>
          <w:tcPr>
            <w:tcW w:w="900" w:type="dxa"/>
          </w:tcPr>
          <w:p w14:paraId="00D6023F"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769</w:t>
            </w:r>
          </w:p>
        </w:tc>
        <w:tc>
          <w:tcPr>
            <w:tcW w:w="900" w:type="dxa"/>
          </w:tcPr>
          <w:p w14:paraId="2D20E841"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 xml:space="preserve">  805</w:t>
            </w:r>
          </w:p>
        </w:tc>
        <w:tc>
          <w:tcPr>
            <w:tcW w:w="810" w:type="dxa"/>
          </w:tcPr>
          <w:p w14:paraId="627AD663"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840</w:t>
            </w:r>
          </w:p>
        </w:tc>
        <w:tc>
          <w:tcPr>
            <w:tcW w:w="810" w:type="dxa"/>
          </w:tcPr>
          <w:p w14:paraId="1D7F71F7"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840</w:t>
            </w:r>
          </w:p>
        </w:tc>
        <w:tc>
          <w:tcPr>
            <w:tcW w:w="1080" w:type="dxa"/>
          </w:tcPr>
          <w:p w14:paraId="3D43D25E"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5694.5</w:t>
            </w:r>
          </w:p>
        </w:tc>
        <w:tc>
          <w:tcPr>
            <w:tcW w:w="900" w:type="dxa"/>
          </w:tcPr>
          <w:p w14:paraId="6DEA3E7B" w14:textId="77777777" w:rsidR="00D80539" w:rsidRPr="007A6403" w:rsidRDefault="00D80539" w:rsidP="00F66DBF">
            <w:pPr>
              <w:jc w:val="both"/>
              <w:rPr>
                <w:rFonts w:ascii="Arial Narrow" w:hAnsi="Arial Narrow"/>
                <w:b/>
                <w:sz w:val="24"/>
                <w:szCs w:val="24"/>
                <w:lang w:val="hr-HR"/>
              </w:rPr>
            </w:pPr>
            <w:r w:rsidRPr="007A6403">
              <w:rPr>
                <w:rFonts w:ascii="Arial Narrow" w:hAnsi="Arial Narrow"/>
                <w:b/>
                <w:sz w:val="24"/>
                <w:szCs w:val="24"/>
                <w:lang w:val="hr-HR"/>
              </w:rPr>
              <w:t>3254,5</w:t>
            </w:r>
          </w:p>
        </w:tc>
      </w:tr>
    </w:tbl>
    <w:p w14:paraId="1CCFAF1C" w14:textId="77777777" w:rsidR="00D80539" w:rsidRDefault="00D80539" w:rsidP="00D80539">
      <w:pPr>
        <w:pStyle w:val="Tijeloteksta-uvlaka2"/>
        <w:ind w:left="720"/>
        <w:jc w:val="both"/>
        <w:rPr>
          <w:rFonts w:ascii="Arial Narrow" w:hAnsi="Arial Narrow"/>
          <w:b/>
          <w:sz w:val="24"/>
          <w:szCs w:val="24"/>
        </w:rPr>
      </w:pPr>
    </w:p>
    <w:p w14:paraId="667D9172" w14:textId="77777777" w:rsidR="00D80539" w:rsidRDefault="00D80539" w:rsidP="00D80539">
      <w:pPr>
        <w:pStyle w:val="Tijeloteksta-uvlaka2"/>
        <w:ind w:left="0"/>
        <w:jc w:val="both"/>
        <w:rPr>
          <w:rFonts w:ascii="Arial Narrow" w:hAnsi="Arial Narrow"/>
          <w:b/>
          <w:szCs w:val="28"/>
          <w:u w:val="single"/>
        </w:rPr>
      </w:pPr>
      <w:r w:rsidRPr="00B4296F">
        <w:rPr>
          <w:rFonts w:ascii="Arial Narrow" w:hAnsi="Arial Narrow"/>
          <w:b/>
          <w:szCs w:val="28"/>
          <w:u w:val="single"/>
        </w:rPr>
        <w:t>4. Tjedni i godišnji broj sati po razredima i oblicima odgojno – obrazovnog rada</w:t>
      </w:r>
    </w:p>
    <w:p w14:paraId="7A41BF2B" w14:textId="77777777" w:rsidR="00D80539" w:rsidRPr="00B4296F" w:rsidRDefault="00D80539" w:rsidP="00D80539">
      <w:pPr>
        <w:pStyle w:val="Tijeloteksta-uvlaka2"/>
        <w:ind w:left="0"/>
        <w:jc w:val="both"/>
        <w:rPr>
          <w:rFonts w:ascii="Arial Narrow" w:hAnsi="Arial Narrow"/>
          <w:b/>
          <w:szCs w:val="28"/>
          <w:u w:val="single"/>
        </w:rPr>
      </w:pPr>
    </w:p>
    <w:p w14:paraId="474FBF05" w14:textId="77777777" w:rsidR="00D80539" w:rsidRDefault="00D80539" w:rsidP="00D80539">
      <w:pPr>
        <w:pStyle w:val="Tijeloteksta-uvlaka2"/>
        <w:ind w:left="0"/>
        <w:jc w:val="both"/>
        <w:rPr>
          <w:rFonts w:ascii="Arial Narrow" w:hAnsi="Arial Narrow"/>
          <w:b/>
          <w:szCs w:val="28"/>
        </w:rPr>
      </w:pPr>
      <w:r>
        <w:rPr>
          <w:rFonts w:ascii="Arial Narrow" w:hAnsi="Arial Narrow"/>
          <w:b/>
          <w:szCs w:val="28"/>
        </w:rPr>
        <w:t>4.2.1.Tjedni i godišnji broj sati izborne nastave, broj učenika</w:t>
      </w:r>
    </w:p>
    <w:p w14:paraId="595FF9F5" w14:textId="77777777" w:rsidR="00D80539" w:rsidRDefault="00D80539" w:rsidP="00D80539">
      <w:pPr>
        <w:pStyle w:val="Tijeloteksta-uvlaka2"/>
        <w:ind w:left="0"/>
        <w:jc w:val="both"/>
        <w:rPr>
          <w:rFonts w:ascii="Arial Narrow" w:hAnsi="Arial Narrow"/>
          <w:b/>
          <w:szCs w:val="28"/>
        </w:rPr>
      </w:pPr>
    </w:p>
    <w:p w14:paraId="52050F5C" w14:textId="77777777" w:rsidR="00D80539" w:rsidRDefault="00D80539" w:rsidP="00D80539">
      <w:pPr>
        <w:pStyle w:val="Tijeloteksta-uvlaka2"/>
        <w:ind w:left="0"/>
        <w:jc w:val="both"/>
        <w:rPr>
          <w:rFonts w:ascii="Arial Narrow" w:hAnsi="Arial Narrow"/>
          <w:b/>
          <w:szCs w:val="28"/>
        </w:rPr>
      </w:pPr>
      <w:r>
        <w:rPr>
          <w:rFonts w:ascii="Arial Narrow" w:hAnsi="Arial Narrow"/>
          <w:b/>
          <w:szCs w:val="28"/>
        </w:rPr>
        <w:t>4.2.1.1. Tjedni i godišnji broj sati izborne nastave Vjeronauka</w:t>
      </w:r>
    </w:p>
    <w:p w14:paraId="272B10B8" w14:textId="77777777" w:rsidR="00D80539" w:rsidRDefault="00D80539" w:rsidP="00D80539">
      <w:pPr>
        <w:pStyle w:val="Tijeloteksta-uvlaka2"/>
        <w:ind w:left="0"/>
        <w:jc w:val="both"/>
        <w:rPr>
          <w:rFonts w:ascii="Arial Narrow" w:hAnsi="Arial Narrow"/>
          <w:b/>
          <w:szCs w:val="28"/>
        </w:rPr>
      </w:pPr>
    </w:p>
    <w:p w14:paraId="3A2D2395" w14:textId="77777777" w:rsidR="00D80539" w:rsidRDefault="00D80539" w:rsidP="007C3517">
      <w:pPr>
        <w:ind w:firstLine="1140"/>
        <w:jc w:val="both"/>
        <w:rPr>
          <w:rFonts w:ascii="Arial Narrow" w:hAnsi="Arial Narrow"/>
          <w:sz w:val="24"/>
          <w:szCs w:val="24"/>
        </w:rPr>
      </w:pPr>
      <w:r w:rsidRPr="00BA6713">
        <w:rPr>
          <w:rFonts w:ascii="Arial Narrow" w:hAnsi="Arial Narrow"/>
          <w:sz w:val="24"/>
          <w:szCs w:val="24"/>
        </w:rPr>
        <w:t xml:space="preserve">Nakon odluke Katehetskog ureda Riječke nadbiskupije od 25. kolovoza 2005. </w:t>
      </w:r>
      <w:proofErr w:type="gramStart"/>
      <w:r w:rsidRPr="00BA6713">
        <w:rPr>
          <w:rFonts w:ascii="Arial Narrow" w:hAnsi="Arial Narrow"/>
          <w:sz w:val="24"/>
          <w:szCs w:val="24"/>
        </w:rPr>
        <w:t>g</w:t>
      </w:r>
      <w:r w:rsidR="007C3517">
        <w:rPr>
          <w:rFonts w:ascii="Arial Narrow" w:hAnsi="Arial Narrow"/>
          <w:sz w:val="24"/>
          <w:szCs w:val="24"/>
        </w:rPr>
        <w:t>odine  nastavu</w:t>
      </w:r>
      <w:proofErr w:type="gramEnd"/>
      <w:r w:rsidR="007C3517">
        <w:rPr>
          <w:rFonts w:ascii="Arial Narrow" w:hAnsi="Arial Narrow"/>
          <w:sz w:val="24"/>
          <w:szCs w:val="24"/>
        </w:rPr>
        <w:t xml:space="preserve"> vjeronauka izvode</w:t>
      </w:r>
      <w:r w:rsidRPr="00BA6713">
        <w:rPr>
          <w:rFonts w:ascii="Arial Narrow" w:hAnsi="Arial Narrow"/>
          <w:sz w:val="24"/>
          <w:szCs w:val="24"/>
        </w:rPr>
        <w:t xml:space="preserve"> diplomirani vjeroučitelj</w:t>
      </w:r>
      <w:r w:rsidR="007C3517">
        <w:rPr>
          <w:rFonts w:ascii="Arial Narrow" w:hAnsi="Arial Narrow"/>
          <w:sz w:val="24"/>
          <w:szCs w:val="24"/>
        </w:rPr>
        <w:t>/ice</w:t>
      </w:r>
      <w:r w:rsidRPr="00BA6713">
        <w:rPr>
          <w:rFonts w:ascii="Arial Narrow" w:hAnsi="Arial Narrow"/>
          <w:sz w:val="24"/>
          <w:szCs w:val="24"/>
        </w:rPr>
        <w:t xml:space="preserve"> 2 sata tjedno u svim razredima.Ona se temelji na ekumenskoj i dijaloškoj dimenziji, a uključuje i programe upoznavanja drugih religija.U ovoj školskoj godini nastavu vjeronauka izvodit će</w:t>
      </w:r>
      <w:r w:rsidR="003C26D8">
        <w:rPr>
          <w:rFonts w:ascii="Arial Narrow" w:hAnsi="Arial Narrow"/>
          <w:sz w:val="24"/>
          <w:szCs w:val="24"/>
        </w:rPr>
        <w:t xml:space="preserve"> </w:t>
      </w:r>
      <w:r w:rsidRPr="00BA6713">
        <w:rPr>
          <w:rFonts w:ascii="Arial Narrow" w:hAnsi="Arial Narrow"/>
          <w:sz w:val="24"/>
          <w:szCs w:val="24"/>
        </w:rPr>
        <w:t>dv</w:t>
      </w:r>
      <w:r w:rsidR="003C26D8">
        <w:rPr>
          <w:rFonts w:ascii="Arial Narrow" w:hAnsi="Arial Narrow"/>
          <w:sz w:val="24"/>
          <w:szCs w:val="24"/>
        </w:rPr>
        <w:t>o</w:t>
      </w:r>
      <w:r w:rsidRPr="00BA6713">
        <w:rPr>
          <w:rFonts w:ascii="Arial Narrow" w:hAnsi="Arial Narrow"/>
          <w:sz w:val="24"/>
          <w:szCs w:val="24"/>
        </w:rPr>
        <w:t>je vjeroučitelj</w:t>
      </w:r>
      <w:r w:rsidR="007C3517">
        <w:rPr>
          <w:rFonts w:ascii="Arial Narrow" w:hAnsi="Arial Narrow"/>
          <w:sz w:val="24"/>
          <w:szCs w:val="24"/>
        </w:rPr>
        <w:t>/</w:t>
      </w:r>
      <w:r w:rsidRPr="00BA6713">
        <w:rPr>
          <w:rFonts w:ascii="Arial Narrow" w:hAnsi="Arial Narrow"/>
          <w:sz w:val="24"/>
          <w:szCs w:val="24"/>
        </w:rPr>
        <w:t>ice:</w:t>
      </w:r>
      <w:r w:rsidR="003C26D8">
        <w:rPr>
          <w:rFonts w:ascii="Arial Narrow" w:hAnsi="Arial Narrow"/>
          <w:sz w:val="24"/>
          <w:szCs w:val="24"/>
        </w:rPr>
        <w:t>Mate Perković</w:t>
      </w:r>
      <w:r w:rsidRPr="00BA6713">
        <w:rPr>
          <w:rFonts w:ascii="Arial Narrow" w:hAnsi="Arial Narrow"/>
          <w:sz w:val="24"/>
          <w:szCs w:val="24"/>
        </w:rPr>
        <w:t xml:space="preserve"> i Katarina Bertović. Polazit će</w:t>
      </w:r>
      <w:r w:rsidR="003C26D8">
        <w:rPr>
          <w:rFonts w:ascii="Arial Narrow" w:hAnsi="Arial Narrow"/>
          <w:sz w:val="24"/>
          <w:szCs w:val="24"/>
        </w:rPr>
        <w:t xml:space="preserve"> </w:t>
      </w:r>
      <w:proofErr w:type="gramStart"/>
      <w:r w:rsidRPr="00BA6713">
        <w:rPr>
          <w:rFonts w:ascii="Arial Narrow" w:hAnsi="Arial Narrow"/>
          <w:sz w:val="24"/>
          <w:szCs w:val="24"/>
        </w:rPr>
        <w:t>je</w:t>
      </w:r>
      <w:r w:rsidR="007C3517">
        <w:rPr>
          <w:rFonts w:ascii="Arial Narrow" w:hAnsi="Arial Narrow"/>
          <w:sz w:val="24"/>
          <w:szCs w:val="24"/>
        </w:rPr>
        <w:t xml:space="preserve"> </w:t>
      </w:r>
      <w:r w:rsidRPr="00BA6713">
        <w:rPr>
          <w:rFonts w:ascii="Arial Narrow" w:hAnsi="Arial Narrow"/>
          <w:sz w:val="24"/>
          <w:szCs w:val="24"/>
        </w:rPr>
        <w:t xml:space="preserve"> </w:t>
      </w:r>
      <w:r w:rsidR="003C26D8">
        <w:rPr>
          <w:rFonts w:ascii="Arial Narrow" w:hAnsi="Arial Narrow"/>
          <w:sz w:val="24"/>
          <w:szCs w:val="24"/>
        </w:rPr>
        <w:t>47</w:t>
      </w:r>
      <w:proofErr w:type="gramEnd"/>
      <w:r w:rsidR="003C26D8">
        <w:rPr>
          <w:rFonts w:ascii="Arial Narrow" w:hAnsi="Arial Narrow"/>
          <w:sz w:val="24"/>
          <w:szCs w:val="24"/>
        </w:rPr>
        <w:t xml:space="preserve"> </w:t>
      </w:r>
      <w:r w:rsidRPr="00BA6713">
        <w:rPr>
          <w:rFonts w:ascii="Arial Narrow" w:hAnsi="Arial Narrow"/>
          <w:sz w:val="24"/>
          <w:szCs w:val="24"/>
        </w:rPr>
        <w:t>učenik</w:t>
      </w:r>
      <w:r>
        <w:rPr>
          <w:rFonts w:ascii="Arial Narrow" w:hAnsi="Arial Narrow"/>
          <w:sz w:val="24"/>
          <w:szCs w:val="24"/>
        </w:rPr>
        <w:t>a</w:t>
      </w:r>
      <w:r w:rsidR="003C26D8">
        <w:rPr>
          <w:rFonts w:ascii="Arial Narrow" w:hAnsi="Arial Narrow"/>
          <w:sz w:val="24"/>
          <w:szCs w:val="24"/>
        </w:rPr>
        <w:t xml:space="preserve"> 8</w:t>
      </w:r>
      <w:r w:rsidRPr="00BA6713">
        <w:rPr>
          <w:rFonts w:ascii="Arial Narrow" w:hAnsi="Arial Narrow"/>
          <w:sz w:val="24"/>
          <w:szCs w:val="24"/>
        </w:rPr>
        <w:t xml:space="preserve"> odgojno-obrazovnih grupa. </w:t>
      </w:r>
    </w:p>
    <w:p w14:paraId="70BAE291" w14:textId="77777777" w:rsidR="00D80539" w:rsidRPr="00BA6713" w:rsidRDefault="00D80539" w:rsidP="00D80539">
      <w:pPr>
        <w:ind w:firstLine="1140"/>
        <w:jc w:val="both"/>
        <w:rPr>
          <w:rFonts w:ascii="Arial Narrow" w:hAnsi="Arial Narrow"/>
          <w:sz w:val="24"/>
          <w:szCs w:val="24"/>
          <w:lang w:val="hr-HR"/>
        </w:rPr>
      </w:pPr>
    </w:p>
    <w:tbl>
      <w:tblPr>
        <w:tblStyle w:val="Reetkatablice"/>
        <w:tblW w:w="0" w:type="auto"/>
        <w:tblInd w:w="-72" w:type="dxa"/>
        <w:tblLook w:val="01E0" w:firstRow="1" w:lastRow="1" w:firstColumn="1" w:lastColumn="1" w:noHBand="0" w:noVBand="0"/>
      </w:tblPr>
      <w:tblGrid>
        <w:gridCol w:w="1571"/>
        <w:gridCol w:w="1505"/>
        <w:gridCol w:w="1506"/>
        <w:gridCol w:w="1518"/>
        <w:gridCol w:w="1516"/>
        <w:gridCol w:w="1516"/>
      </w:tblGrid>
      <w:tr w:rsidR="00D80539" w14:paraId="170ACFEB" w14:textId="77777777" w:rsidTr="00F66DBF">
        <w:tc>
          <w:tcPr>
            <w:tcW w:w="1620" w:type="dxa"/>
          </w:tcPr>
          <w:p w14:paraId="4C92D3E7"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r</w:t>
            </w:r>
            <w:r w:rsidRPr="00D77F17">
              <w:rPr>
                <w:rFonts w:ascii="Arial Narrow" w:hAnsi="Arial Narrow"/>
                <w:b/>
                <w:sz w:val="24"/>
                <w:szCs w:val="24"/>
              </w:rPr>
              <w:t>azred</w:t>
            </w:r>
          </w:p>
        </w:tc>
        <w:tc>
          <w:tcPr>
            <w:tcW w:w="1548" w:type="dxa"/>
          </w:tcPr>
          <w:p w14:paraId="37D82F3E" w14:textId="77777777" w:rsidR="00D80539" w:rsidRPr="00D77F17" w:rsidRDefault="00D80539" w:rsidP="00F66DBF">
            <w:pPr>
              <w:pStyle w:val="Tijeloteksta-uvlaka2"/>
              <w:ind w:left="0"/>
              <w:jc w:val="both"/>
              <w:rPr>
                <w:rFonts w:ascii="Arial Narrow" w:hAnsi="Arial Narrow"/>
                <w:b/>
                <w:sz w:val="24"/>
                <w:szCs w:val="24"/>
              </w:rPr>
            </w:pPr>
            <w:r w:rsidRPr="00D77F17">
              <w:rPr>
                <w:rFonts w:ascii="Arial Narrow" w:hAnsi="Arial Narrow"/>
                <w:b/>
                <w:sz w:val="24"/>
                <w:szCs w:val="24"/>
              </w:rPr>
              <w:t>broj učenika</w:t>
            </w:r>
          </w:p>
        </w:tc>
        <w:tc>
          <w:tcPr>
            <w:tcW w:w="1548" w:type="dxa"/>
          </w:tcPr>
          <w:p w14:paraId="7B992DB2"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broj skupina</w:t>
            </w:r>
          </w:p>
        </w:tc>
        <w:tc>
          <w:tcPr>
            <w:tcW w:w="1548" w:type="dxa"/>
          </w:tcPr>
          <w:p w14:paraId="3E7AED24"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izvršitelj programa</w:t>
            </w:r>
          </w:p>
        </w:tc>
        <w:tc>
          <w:tcPr>
            <w:tcW w:w="1548" w:type="dxa"/>
          </w:tcPr>
          <w:p w14:paraId="0CE85214"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planirano sati tjedno</w:t>
            </w:r>
          </w:p>
        </w:tc>
        <w:tc>
          <w:tcPr>
            <w:tcW w:w="1548" w:type="dxa"/>
          </w:tcPr>
          <w:p w14:paraId="47A16E21"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planirano sati godišnje</w:t>
            </w:r>
          </w:p>
        </w:tc>
      </w:tr>
      <w:tr w:rsidR="00D80539" w14:paraId="0D257D58" w14:textId="77777777" w:rsidTr="00F66DBF">
        <w:tc>
          <w:tcPr>
            <w:tcW w:w="1620" w:type="dxa"/>
          </w:tcPr>
          <w:p w14:paraId="14D71B61"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I.</w:t>
            </w:r>
          </w:p>
        </w:tc>
        <w:tc>
          <w:tcPr>
            <w:tcW w:w="1548" w:type="dxa"/>
          </w:tcPr>
          <w:p w14:paraId="1B4203C6" w14:textId="0FBEEFF5" w:rsidR="00D80539" w:rsidRPr="00C07CEC" w:rsidRDefault="00D80539" w:rsidP="0055338D">
            <w:pPr>
              <w:pStyle w:val="Tijeloteksta-uvlaka2"/>
              <w:ind w:left="0"/>
              <w:jc w:val="both"/>
              <w:rPr>
                <w:rFonts w:ascii="Arial Narrow" w:hAnsi="Arial Narrow"/>
                <w:b/>
                <w:sz w:val="24"/>
                <w:szCs w:val="24"/>
              </w:rPr>
            </w:pPr>
            <w:r>
              <w:rPr>
                <w:rFonts w:ascii="Arial Narrow" w:hAnsi="Arial Narrow"/>
                <w:b/>
                <w:sz w:val="24"/>
                <w:szCs w:val="24"/>
              </w:rPr>
              <w:t xml:space="preserve"> </w:t>
            </w:r>
            <w:r w:rsidR="00F908DF">
              <w:rPr>
                <w:rFonts w:ascii="Arial Narrow" w:hAnsi="Arial Narrow"/>
                <w:b/>
                <w:sz w:val="24"/>
                <w:szCs w:val="24"/>
              </w:rPr>
              <w:t>3</w:t>
            </w:r>
          </w:p>
        </w:tc>
        <w:tc>
          <w:tcPr>
            <w:tcW w:w="1548" w:type="dxa"/>
          </w:tcPr>
          <w:p w14:paraId="4E978ADC"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1</w:t>
            </w:r>
          </w:p>
        </w:tc>
        <w:tc>
          <w:tcPr>
            <w:tcW w:w="1548" w:type="dxa"/>
          </w:tcPr>
          <w:p w14:paraId="26B70226" w14:textId="77777777" w:rsidR="007B77FA" w:rsidRPr="00C07CEC" w:rsidRDefault="0055338D" w:rsidP="0055338D">
            <w:pPr>
              <w:pStyle w:val="Tijeloteksta-uvlaka2"/>
              <w:ind w:left="0"/>
              <w:jc w:val="both"/>
              <w:rPr>
                <w:rFonts w:ascii="Arial Narrow" w:hAnsi="Arial Narrow"/>
                <w:b/>
                <w:sz w:val="24"/>
                <w:szCs w:val="24"/>
              </w:rPr>
            </w:pPr>
            <w:r>
              <w:rPr>
                <w:rFonts w:ascii="Arial Narrow" w:hAnsi="Arial Narrow"/>
                <w:b/>
                <w:sz w:val="24"/>
                <w:szCs w:val="24"/>
              </w:rPr>
              <w:t>Mate Perković</w:t>
            </w:r>
          </w:p>
        </w:tc>
        <w:tc>
          <w:tcPr>
            <w:tcW w:w="1548" w:type="dxa"/>
          </w:tcPr>
          <w:p w14:paraId="55DA38AE"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2</w:t>
            </w:r>
          </w:p>
        </w:tc>
        <w:tc>
          <w:tcPr>
            <w:tcW w:w="1548" w:type="dxa"/>
          </w:tcPr>
          <w:p w14:paraId="2FBD52FD"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72</w:t>
            </w:r>
          </w:p>
        </w:tc>
      </w:tr>
      <w:tr w:rsidR="00D80539" w14:paraId="5828A284" w14:textId="77777777" w:rsidTr="00F66DBF">
        <w:tc>
          <w:tcPr>
            <w:tcW w:w="1620" w:type="dxa"/>
          </w:tcPr>
          <w:p w14:paraId="72464CBE"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II.</w:t>
            </w:r>
          </w:p>
        </w:tc>
        <w:tc>
          <w:tcPr>
            <w:tcW w:w="1548" w:type="dxa"/>
          </w:tcPr>
          <w:p w14:paraId="0DFB0292" w14:textId="331CE8EF" w:rsidR="00D80539" w:rsidRPr="00C07CEC" w:rsidRDefault="007C3517" w:rsidP="0055338D">
            <w:pPr>
              <w:pStyle w:val="Tijeloteksta-uvlaka2"/>
              <w:ind w:left="0"/>
              <w:jc w:val="both"/>
              <w:rPr>
                <w:rFonts w:ascii="Arial Narrow" w:hAnsi="Arial Narrow"/>
                <w:b/>
                <w:sz w:val="24"/>
                <w:szCs w:val="24"/>
              </w:rPr>
            </w:pPr>
            <w:r>
              <w:rPr>
                <w:rFonts w:ascii="Arial Narrow" w:hAnsi="Arial Narrow"/>
                <w:b/>
                <w:sz w:val="24"/>
                <w:szCs w:val="24"/>
              </w:rPr>
              <w:t xml:space="preserve"> </w:t>
            </w:r>
            <w:r w:rsidR="00C506C9">
              <w:rPr>
                <w:rFonts w:ascii="Arial Narrow" w:hAnsi="Arial Narrow"/>
                <w:b/>
                <w:sz w:val="24"/>
                <w:szCs w:val="24"/>
              </w:rPr>
              <w:t>3</w:t>
            </w:r>
          </w:p>
        </w:tc>
        <w:tc>
          <w:tcPr>
            <w:tcW w:w="1548" w:type="dxa"/>
          </w:tcPr>
          <w:p w14:paraId="719E6417"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1</w:t>
            </w:r>
          </w:p>
        </w:tc>
        <w:tc>
          <w:tcPr>
            <w:tcW w:w="1548" w:type="dxa"/>
          </w:tcPr>
          <w:p w14:paraId="6472CA61" w14:textId="77777777" w:rsidR="007B77FA" w:rsidRPr="00C07CEC" w:rsidRDefault="0055338D" w:rsidP="00F66DBF">
            <w:pPr>
              <w:pStyle w:val="Tijeloteksta-uvlaka2"/>
              <w:ind w:left="0"/>
              <w:jc w:val="both"/>
              <w:rPr>
                <w:rFonts w:ascii="Arial Narrow" w:hAnsi="Arial Narrow"/>
                <w:b/>
                <w:sz w:val="24"/>
                <w:szCs w:val="24"/>
              </w:rPr>
            </w:pPr>
            <w:r>
              <w:rPr>
                <w:rFonts w:ascii="Arial Narrow" w:hAnsi="Arial Narrow"/>
                <w:b/>
                <w:sz w:val="24"/>
                <w:szCs w:val="24"/>
              </w:rPr>
              <w:t>Mate Perković</w:t>
            </w:r>
          </w:p>
        </w:tc>
        <w:tc>
          <w:tcPr>
            <w:tcW w:w="1548" w:type="dxa"/>
          </w:tcPr>
          <w:p w14:paraId="22CAC72D"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2</w:t>
            </w:r>
          </w:p>
        </w:tc>
        <w:tc>
          <w:tcPr>
            <w:tcW w:w="1548" w:type="dxa"/>
          </w:tcPr>
          <w:p w14:paraId="5847DE51"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72</w:t>
            </w:r>
          </w:p>
        </w:tc>
      </w:tr>
      <w:tr w:rsidR="00D80539" w14:paraId="255136A5" w14:textId="77777777" w:rsidTr="00F66DBF">
        <w:tc>
          <w:tcPr>
            <w:tcW w:w="1620" w:type="dxa"/>
          </w:tcPr>
          <w:p w14:paraId="29EF7AAB"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III.</w:t>
            </w:r>
          </w:p>
        </w:tc>
        <w:tc>
          <w:tcPr>
            <w:tcW w:w="1548" w:type="dxa"/>
          </w:tcPr>
          <w:p w14:paraId="6341CE5B" w14:textId="4638335C" w:rsidR="00D80539" w:rsidRPr="00C07CEC" w:rsidRDefault="007C3517" w:rsidP="00852E66">
            <w:pPr>
              <w:pStyle w:val="Tijeloteksta-uvlaka2"/>
              <w:ind w:left="0"/>
              <w:jc w:val="both"/>
              <w:rPr>
                <w:rFonts w:ascii="Arial Narrow" w:hAnsi="Arial Narrow"/>
                <w:b/>
                <w:sz w:val="24"/>
                <w:szCs w:val="24"/>
              </w:rPr>
            </w:pPr>
            <w:r>
              <w:rPr>
                <w:rFonts w:ascii="Arial Narrow" w:hAnsi="Arial Narrow"/>
                <w:b/>
                <w:sz w:val="24"/>
                <w:szCs w:val="24"/>
              </w:rPr>
              <w:t xml:space="preserve"> </w:t>
            </w:r>
            <w:r w:rsidR="00C506C9">
              <w:rPr>
                <w:rFonts w:ascii="Arial Narrow" w:hAnsi="Arial Narrow"/>
                <w:b/>
                <w:sz w:val="24"/>
                <w:szCs w:val="24"/>
              </w:rPr>
              <w:t>5</w:t>
            </w:r>
          </w:p>
        </w:tc>
        <w:tc>
          <w:tcPr>
            <w:tcW w:w="1548" w:type="dxa"/>
          </w:tcPr>
          <w:p w14:paraId="6E9669E6"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1</w:t>
            </w:r>
          </w:p>
        </w:tc>
        <w:tc>
          <w:tcPr>
            <w:tcW w:w="1548" w:type="dxa"/>
          </w:tcPr>
          <w:p w14:paraId="1B698B87" w14:textId="77777777" w:rsidR="00D80539" w:rsidRPr="00C07CEC" w:rsidRDefault="0055338D" w:rsidP="007B77FA">
            <w:pPr>
              <w:pStyle w:val="Tijeloteksta-uvlaka2"/>
              <w:ind w:left="0"/>
              <w:jc w:val="both"/>
              <w:rPr>
                <w:rFonts w:ascii="Arial Narrow" w:hAnsi="Arial Narrow"/>
                <w:b/>
                <w:sz w:val="24"/>
                <w:szCs w:val="24"/>
              </w:rPr>
            </w:pPr>
            <w:r>
              <w:rPr>
                <w:rFonts w:ascii="Arial Narrow" w:hAnsi="Arial Narrow"/>
                <w:b/>
                <w:sz w:val="24"/>
                <w:szCs w:val="24"/>
              </w:rPr>
              <w:t>Mate Perković</w:t>
            </w:r>
          </w:p>
        </w:tc>
        <w:tc>
          <w:tcPr>
            <w:tcW w:w="1548" w:type="dxa"/>
          </w:tcPr>
          <w:p w14:paraId="3B1A6DF8"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2</w:t>
            </w:r>
          </w:p>
        </w:tc>
        <w:tc>
          <w:tcPr>
            <w:tcW w:w="1548" w:type="dxa"/>
          </w:tcPr>
          <w:p w14:paraId="7FF99835"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72</w:t>
            </w:r>
          </w:p>
        </w:tc>
      </w:tr>
      <w:tr w:rsidR="00D80539" w14:paraId="02BF51A1" w14:textId="77777777" w:rsidTr="00F66DBF">
        <w:tc>
          <w:tcPr>
            <w:tcW w:w="1620" w:type="dxa"/>
          </w:tcPr>
          <w:p w14:paraId="37AA287D"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lastRenderedPageBreak/>
              <w:t>IV.</w:t>
            </w:r>
          </w:p>
        </w:tc>
        <w:tc>
          <w:tcPr>
            <w:tcW w:w="1548" w:type="dxa"/>
          </w:tcPr>
          <w:p w14:paraId="15E0275E" w14:textId="164F8BE9" w:rsidR="00D80539" w:rsidRPr="00C07CEC" w:rsidRDefault="007C3517" w:rsidP="00EF5164">
            <w:pPr>
              <w:pStyle w:val="Tijeloteksta-uvlaka2"/>
              <w:ind w:left="0"/>
              <w:jc w:val="both"/>
              <w:rPr>
                <w:rFonts w:ascii="Arial Narrow" w:hAnsi="Arial Narrow"/>
                <w:b/>
                <w:sz w:val="24"/>
                <w:szCs w:val="24"/>
              </w:rPr>
            </w:pPr>
            <w:r>
              <w:rPr>
                <w:rFonts w:ascii="Arial Narrow" w:hAnsi="Arial Narrow"/>
                <w:b/>
                <w:sz w:val="24"/>
                <w:szCs w:val="24"/>
              </w:rPr>
              <w:t xml:space="preserve"> </w:t>
            </w:r>
            <w:r w:rsidR="00C506C9">
              <w:rPr>
                <w:rFonts w:ascii="Arial Narrow" w:hAnsi="Arial Narrow"/>
                <w:b/>
                <w:sz w:val="24"/>
                <w:szCs w:val="24"/>
              </w:rPr>
              <w:t>5</w:t>
            </w:r>
          </w:p>
        </w:tc>
        <w:tc>
          <w:tcPr>
            <w:tcW w:w="1548" w:type="dxa"/>
          </w:tcPr>
          <w:p w14:paraId="53530076"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1</w:t>
            </w:r>
          </w:p>
        </w:tc>
        <w:tc>
          <w:tcPr>
            <w:tcW w:w="1548" w:type="dxa"/>
          </w:tcPr>
          <w:p w14:paraId="32459B5D" w14:textId="77777777" w:rsidR="007B77FA" w:rsidRPr="00C07CEC" w:rsidRDefault="0055338D" w:rsidP="007B77FA">
            <w:pPr>
              <w:pStyle w:val="Tijeloteksta-uvlaka2"/>
              <w:ind w:left="0"/>
              <w:jc w:val="both"/>
              <w:rPr>
                <w:rFonts w:ascii="Arial Narrow" w:hAnsi="Arial Narrow"/>
                <w:b/>
                <w:sz w:val="24"/>
                <w:szCs w:val="24"/>
              </w:rPr>
            </w:pPr>
            <w:r>
              <w:rPr>
                <w:rFonts w:ascii="Arial Narrow" w:hAnsi="Arial Narrow"/>
                <w:b/>
                <w:sz w:val="24"/>
                <w:szCs w:val="24"/>
              </w:rPr>
              <w:t>Mate Perković</w:t>
            </w:r>
          </w:p>
        </w:tc>
        <w:tc>
          <w:tcPr>
            <w:tcW w:w="1548" w:type="dxa"/>
          </w:tcPr>
          <w:p w14:paraId="3366193A"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2</w:t>
            </w:r>
          </w:p>
        </w:tc>
        <w:tc>
          <w:tcPr>
            <w:tcW w:w="1548" w:type="dxa"/>
          </w:tcPr>
          <w:p w14:paraId="6EE282C2"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72</w:t>
            </w:r>
          </w:p>
        </w:tc>
      </w:tr>
      <w:tr w:rsidR="00D80539" w14:paraId="14354D4D" w14:textId="77777777" w:rsidTr="00F66DBF">
        <w:tc>
          <w:tcPr>
            <w:tcW w:w="1620" w:type="dxa"/>
          </w:tcPr>
          <w:p w14:paraId="00AB386D"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 xml:space="preserve">Ukupno I. do IV. </w:t>
            </w:r>
          </w:p>
        </w:tc>
        <w:tc>
          <w:tcPr>
            <w:tcW w:w="1548" w:type="dxa"/>
          </w:tcPr>
          <w:p w14:paraId="43A06426" w14:textId="70B0ED28" w:rsidR="00D80539" w:rsidRPr="00C07CEC" w:rsidRDefault="0055338D" w:rsidP="00852E66">
            <w:pPr>
              <w:pStyle w:val="Tijeloteksta-uvlaka2"/>
              <w:ind w:left="0"/>
              <w:jc w:val="both"/>
              <w:rPr>
                <w:rFonts w:ascii="Arial Narrow" w:hAnsi="Arial Narrow"/>
                <w:b/>
                <w:sz w:val="24"/>
                <w:szCs w:val="24"/>
              </w:rPr>
            </w:pPr>
            <w:r>
              <w:rPr>
                <w:rFonts w:ascii="Arial Narrow" w:hAnsi="Arial Narrow"/>
                <w:b/>
                <w:sz w:val="24"/>
                <w:szCs w:val="24"/>
              </w:rPr>
              <w:t>1</w:t>
            </w:r>
            <w:r w:rsidR="00F908DF">
              <w:rPr>
                <w:rFonts w:ascii="Arial Narrow" w:hAnsi="Arial Narrow"/>
                <w:b/>
                <w:sz w:val="24"/>
                <w:szCs w:val="24"/>
              </w:rPr>
              <w:t>6</w:t>
            </w:r>
          </w:p>
        </w:tc>
        <w:tc>
          <w:tcPr>
            <w:tcW w:w="1548" w:type="dxa"/>
          </w:tcPr>
          <w:p w14:paraId="7B2ED944"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4</w:t>
            </w:r>
          </w:p>
        </w:tc>
        <w:tc>
          <w:tcPr>
            <w:tcW w:w="1548" w:type="dxa"/>
          </w:tcPr>
          <w:p w14:paraId="4F520023"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17DC1110"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8</w:t>
            </w:r>
          </w:p>
        </w:tc>
        <w:tc>
          <w:tcPr>
            <w:tcW w:w="1548" w:type="dxa"/>
          </w:tcPr>
          <w:p w14:paraId="70875E30"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288</w:t>
            </w:r>
          </w:p>
        </w:tc>
      </w:tr>
    </w:tbl>
    <w:p w14:paraId="5BE3522C" w14:textId="77777777" w:rsidR="00D80539" w:rsidRDefault="00D80539" w:rsidP="00D80539">
      <w:pPr>
        <w:pStyle w:val="Tijeloteksta-uvlaka2"/>
        <w:ind w:left="0"/>
        <w:jc w:val="both"/>
      </w:pPr>
    </w:p>
    <w:p w14:paraId="3AD43B99" w14:textId="77777777" w:rsidR="00D80539" w:rsidRDefault="00D80539" w:rsidP="00D80539">
      <w:pPr>
        <w:pStyle w:val="Tijeloteksta-uvlaka2"/>
        <w:ind w:left="0"/>
        <w:jc w:val="both"/>
      </w:pPr>
    </w:p>
    <w:p w14:paraId="7AFF3FB5" w14:textId="77777777" w:rsidR="00D80539" w:rsidRDefault="00D80539" w:rsidP="00D80539">
      <w:pPr>
        <w:pStyle w:val="Tijeloteksta-uvlaka2"/>
        <w:ind w:left="0"/>
        <w:jc w:val="both"/>
      </w:pPr>
    </w:p>
    <w:tbl>
      <w:tblPr>
        <w:tblStyle w:val="Reetkatablice"/>
        <w:tblW w:w="0" w:type="auto"/>
        <w:tblInd w:w="-72" w:type="dxa"/>
        <w:tblLook w:val="01E0" w:firstRow="1" w:lastRow="1" w:firstColumn="1" w:lastColumn="1" w:noHBand="0" w:noVBand="0"/>
      </w:tblPr>
      <w:tblGrid>
        <w:gridCol w:w="1571"/>
        <w:gridCol w:w="1505"/>
        <w:gridCol w:w="1506"/>
        <w:gridCol w:w="1518"/>
        <w:gridCol w:w="1516"/>
        <w:gridCol w:w="1516"/>
      </w:tblGrid>
      <w:tr w:rsidR="00D80539" w:rsidRPr="00C07CEC" w14:paraId="27ADA0B1" w14:textId="77777777" w:rsidTr="00F66DBF">
        <w:tc>
          <w:tcPr>
            <w:tcW w:w="1620" w:type="dxa"/>
          </w:tcPr>
          <w:p w14:paraId="2D3C0EDF"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r</w:t>
            </w:r>
            <w:r w:rsidRPr="00D77F17">
              <w:rPr>
                <w:rFonts w:ascii="Arial Narrow" w:hAnsi="Arial Narrow"/>
                <w:b/>
                <w:sz w:val="24"/>
                <w:szCs w:val="24"/>
              </w:rPr>
              <w:t>azred</w:t>
            </w:r>
          </w:p>
        </w:tc>
        <w:tc>
          <w:tcPr>
            <w:tcW w:w="1548" w:type="dxa"/>
          </w:tcPr>
          <w:p w14:paraId="74134E43" w14:textId="77777777" w:rsidR="00D80539" w:rsidRPr="00D77F17" w:rsidRDefault="00D80539" w:rsidP="00F66DBF">
            <w:pPr>
              <w:pStyle w:val="Tijeloteksta-uvlaka2"/>
              <w:ind w:left="0"/>
              <w:jc w:val="both"/>
              <w:rPr>
                <w:rFonts w:ascii="Arial Narrow" w:hAnsi="Arial Narrow"/>
                <w:b/>
                <w:sz w:val="24"/>
                <w:szCs w:val="24"/>
              </w:rPr>
            </w:pPr>
            <w:r w:rsidRPr="00D77F17">
              <w:rPr>
                <w:rFonts w:ascii="Arial Narrow" w:hAnsi="Arial Narrow"/>
                <w:b/>
                <w:sz w:val="24"/>
                <w:szCs w:val="24"/>
              </w:rPr>
              <w:t>broj učenika</w:t>
            </w:r>
          </w:p>
        </w:tc>
        <w:tc>
          <w:tcPr>
            <w:tcW w:w="1548" w:type="dxa"/>
          </w:tcPr>
          <w:p w14:paraId="23AE4499"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broj skupina</w:t>
            </w:r>
          </w:p>
        </w:tc>
        <w:tc>
          <w:tcPr>
            <w:tcW w:w="1548" w:type="dxa"/>
          </w:tcPr>
          <w:p w14:paraId="6F8A568E"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izvršitelj programa</w:t>
            </w:r>
          </w:p>
        </w:tc>
        <w:tc>
          <w:tcPr>
            <w:tcW w:w="1548" w:type="dxa"/>
          </w:tcPr>
          <w:p w14:paraId="29276F89"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planirano sati tjedno</w:t>
            </w:r>
          </w:p>
        </w:tc>
        <w:tc>
          <w:tcPr>
            <w:tcW w:w="1548" w:type="dxa"/>
          </w:tcPr>
          <w:p w14:paraId="68EEAE9D"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planirano sati godišnje</w:t>
            </w:r>
          </w:p>
        </w:tc>
      </w:tr>
      <w:tr w:rsidR="00D80539" w:rsidRPr="00C07CEC" w14:paraId="65C22AB5" w14:textId="77777777" w:rsidTr="00F66DBF">
        <w:tc>
          <w:tcPr>
            <w:tcW w:w="1620" w:type="dxa"/>
          </w:tcPr>
          <w:p w14:paraId="4AFA701B"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w:t>
            </w:r>
          </w:p>
        </w:tc>
        <w:tc>
          <w:tcPr>
            <w:tcW w:w="1548" w:type="dxa"/>
          </w:tcPr>
          <w:p w14:paraId="04AB926E" w14:textId="231B96DD" w:rsidR="00D80539" w:rsidRPr="00D77F17" w:rsidRDefault="00C506C9" w:rsidP="00E06E03">
            <w:pPr>
              <w:pStyle w:val="Tijeloteksta-uvlaka2"/>
              <w:ind w:left="0"/>
              <w:jc w:val="both"/>
              <w:rPr>
                <w:rFonts w:ascii="Arial Narrow" w:hAnsi="Arial Narrow"/>
                <w:b/>
                <w:sz w:val="24"/>
                <w:szCs w:val="24"/>
              </w:rPr>
            </w:pPr>
            <w:r>
              <w:rPr>
                <w:rFonts w:ascii="Arial Narrow" w:hAnsi="Arial Narrow"/>
                <w:b/>
                <w:sz w:val="24"/>
                <w:szCs w:val="24"/>
              </w:rPr>
              <w:t>4</w:t>
            </w:r>
          </w:p>
        </w:tc>
        <w:tc>
          <w:tcPr>
            <w:tcW w:w="1548" w:type="dxa"/>
          </w:tcPr>
          <w:p w14:paraId="451D388A"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0D0ED0EA"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Katarina Bertović</w:t>
            </w:r>
          </w:p>
        </w:tc>
        <w:tc>
          <w:tcPr>
            <w:tcW w:w="1548" w:type="dxa"/>
          </w:tcPr>
          <w:p w14:paraId="0C715F20"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745B185A"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72</w:t>
            </w:r>
          </w:p>
        </w:tc>
      </w:tr>
      <w:tr w:rsidR="00D80539" w:rsidRPr="00C07CEC" w14:paraId="083EB118" w14:textId="77777777" w:rsidTr="00F66DBF">
        <w:tc>
          <w:tcPr>
            <w:tcW w:w="1620" w:type="dxa"/>
          </w:tcPr>
          <w:p w14:paraId="64ED3EE3"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VI.</w:t>
            </w:r>
          </w:p>
        </w:tc>
        <w:tc>
          <w:tcPr>
            <w:tcW w:w="1548" w:type="dxa"/>
          </w:tcPr>
          <w:p w14:paraId="7C928232" w14:textId="57CBC253" w:rsidR="00D80539" w:rsidRDefault="007C3517" w:rsidP="00852E66">
            <w:pPr>
              <w:pStyle w:val="Tijeloteksta-uvlaka2"/>
              <w:ind w:left="0"/>
              <w:jc w:val="both"/>
              <w:rPr>
                <w:rFonts w:ascii="Arial Narrow" w:hAnsi="Arial Narrow"/>
                <w:b/>
                <w:sz w:val="24"/>
                <w:szCs w:val="24"/>
              </w:rPr>
            </w:pPr>
            <w:r>
              <w:rPr>
                <w:rFonts w:ascii="Arial Narrow" w:hAnsi="Arial Narrow"/>
                <w:b/>
                <w:sz w:val="24"/>
                <w:szCs w:val="24"/>
              </w:rPr>
              <w:t xml:space="preserve">   </w:t>
            </w:r>
            <w:r w:rsidR="00C506C9">
              <w:rPr>
                <w:rFonts w:ascii="Arial Narrow" w:hAnsi="Arial Narrow"/>
                <w:b/>
                <w:sz w:val="24"/>
                <w:szCs w:val="24"/>
              </w:rPr>
              <w:t>6</w:t>
            </w:r>
          </w:p>
        </w:tc>
        <w:tc>
          <w:tcPr>
            <w:tcW w:w="1548" w:type="dxa"/>
          </w:tcPr>
          <w:p w14:paraId="1B99C269"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74C3EE90" w14:textId="77777777" w:rsidR="00BE0650" w:rsidRDefault="0055338D" w:rsidP="00F66DBF">
            <w:pPr>
              <w:pStyle w:val="Tijeloteksta-uvlaka2"/>
              <w:ind w:left="0"/>
              <w:jc w:val="both"/>
              <w:rPr>
                <w:rFonts w:ascii="Arial Narrow" w:hAnsi="Arial Narrow"/>
                <w:b/>
                <w:sz w:val="24"/>
                <w:szCs w:val="24"/>
              </w:rPr>
            </w:pPr>
            <w:r>
              <w:rPr>
                <w:rFonts w:ascii="Arial Narrow" w:hAnsi="Arial Narrow"/>
                <w:b/>
                <w:sz w:val="24"/>
                <w:szCs w:val="24"/>
              </w:rPr>
              <w:t>Mate Perković</w:t>
            </w:r>
          </w:p>
        </w:tc>
        <w:tc>
          <w:tcPr>
            <w:tcW w:w="1548" w:type="dxa"/>
          </w:tcPr>
          <w:p w14:paraId="1BA401E7"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7DE9AA7E"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72</w:t>
            </w:r>
          </w:p>
        </w:tc>
      </w:tr>
      <w:tr w:rsidR="00D80539" w:rsidRPr="00C07CEC" w14:paraId="288E7CEB" w14:textId="77777777" w:rsidTr="00F66DBF">
        <w:tc>
          <w:tcPr>
            <w:tcW w:w="1620" w:type="dxa"/>
          </w:tcPr>
          <w:p w14:paraId="681C8902"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VII.</w:t>
            </w:r>
          </w:p>
        </w:tc>
        <w:tc>
          <w:tcPr>
            <w:tcW w:w="1548" w:type="dxa"/>
          </w:tcPr>
          <w:p w14:paraId="29C100C6" w14:textId="4CCC4EDB" w:rsidR="00D80539" w:rsidRDefault="007C3517" w:rsidP="0055338D">
            <w:pPr>
              <w:pStyle w:val="Tijeloteksta-uvlaka2"/>
              <w:ind w:left="0"/>
              <w:jc w:val="both"/>
              <w:rPr>
                <w:rFonts w:ascii="Arial Narrow" w:hAnsi="Arial Narrow"/>
                <w:b/>
                <w:sz w:val="24"/>
                <w:szCs w:val="24"/>
              </w:rPr>
            </w:pPr>
            <w:r>
              <w:rPr>
                <w:rFonts w:ascii="Arial Narrow" w:hAnsi="Arial Narrow"/>
                <w:b/>
                <w:sz w:val="24"/>
                <w:szCs w:val="24"/>
              </w:rPr>
              <w:t xml:space="preserve">    </w:t>
            </w:r>
            <w:r w:rsidR="00C506C9">
              <w:rPr>
                <w:rFonts w:ascii="Arial Narrow" w:hAnsi="Arial Narrow"/>
                <w:b/>
                <w:sz w:val="24"/>
                <w:szCs w:val="24"/>
              </w:rPr>
              <w:t>12</w:t>
            </w:r>
          </w:p>
        </w:tc>
        <w:tc>
          <w:tcPr>
            <w:tcW w:w="1548" w:type="dxa"/>
          </w:tcPr>
          <w:p w14:paraId="6C4766BF"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0A3D9DC8"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Katarina Bertović</w:t>
            </w:r>
          </w:p>
        </w:tc>
        <w:tc>
          <w:tcPr>
            <w:tcW w:w="1548" w:type="dxa"/>
          </w:tcPr>
          <w:p w14:paraId="78DAC6D0"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7C0A0C80"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72</w:t>
            </w:r>
          </w:p>
        </w:tc>
      </w:tr>
      <w:tr w:rsidR="00D80539" w:rsidRPr="00C07CEC" w14:paraId="6D813F36" w14:textId="77777777" w:rsidTr="00F66DBF">
        <w:tc>
          <w:tcPr>
            <w:tcW w:w="1620" w:type="dxa"/>
          </w:tcPr>
          <w:p w14:paraId="7D5B04EE"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VIII.</w:t>
            </w:r>
          </w:p>
        </w:tc>
        <w:tc>
          <w:tcPr>
            <w:tcW w:w="1548" w:type="dxa"/>
          </w:tcPr>
          <w:p w14:paraId="27D91C31" w14:textId="77777777" w:rsidR="00D80539" w:rsidRDefault="007C3517" w:rsidP="0055338D">
            <w:pPr>
              <w:pStyle w:val="Tijeloteksta-uvlaka2"/>
              <w:ind w:left="0"/>
              <w:jc w:val="both"/>
              <w:rPr>
                <w:rFonts w:ascii="Arial Narrow" w:hAnsi="Arial Narrow"/>
                <w:b/>
                <w:sz w:val="24"/>
                <w:szCs w:val="24"/>
              </w:rPr>
            </w:pPr>
            <w:r>
              <w:rPr>
                <w:rFonts w:ascii="Arial Narrow" w:hAnsi="Arial Narrow"/>
                <w:b/>
                <w:sz w:val="24"/>
                <w:szCs w:val="24"/>
              </w:rPr>
              <w:t xml:space="preserve">    </w:t>
            </w:r>
            <w:r w:rsidR="0055338D">
              <w:rPr>
                <w:rFonts w:ascii="Arial Narrow" w:hAnsi="Arial Narrow"/>
                <w:b/>
                <w:sz w:val="24"/>
                <w:szCs w:val="24"/>
              </w:rPr>
              <w:t>9</w:t>
            </w:r>
          </w:p>
        </w:tc>
        <w:tc>
          <w:tcPr>
            <w:tcW w:w="1548" w:type="dxa"/>
          </w:tcPr>
          <w:p w14:paraId="4F1B55D9"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66B93BB3"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Katarina Bertović</w:t>
            </w:r>
          </w:p>
        </w:tc>
        <w:tc>
          <w:tcPr>
            <w:tcW w:w="1548" w:type="dxa"/>
          </w:tcPr>
          <w:p w14:paraId="6B342202"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4A099AB7"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72</w:t>
            </w:r>
          </w:p>
        </w:tc>
      </w:tr>
      <w:tr w:rsidR="00D80539" w:rsidRPr="00C07CEC" w14:paraId="11F26548" w14:textId="77777777" w:rsidTr="00F66DBF">
        <w:tc>
          <w:tcPr>
            <w:tcW w:w="1620" w:type="dxa"/>
          </w:tcPr>
          <w:p w14:paraId="1262E791"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ukupno V.-VIII.</w:t>
            </w:r>
          </w:p>
        </w:tc>
        <w:tc>
          <w:tcPr>
            <w:tcW w:w="1548" w:type="dxa"/>
          </w:tcPr>
          <w:p w14:paraId="775A5D58" w14:textId="77777777" w:rsidR="00D80539" w:rsidRDefault="007C3517" w:rsidP="00852E66">
            <w:pPr>
              <w:pStyle w:val="Tijeloteksta-uvlaka2"/>
              <w:ind w:left="0"/>
              <w:jc w:val="both"/>
              <w:rPr>
                <w:rFonts w:ascii="Arial Narrow" w:hAnsi="Arial Narrow"/>
                <w:b/>
                <w:sz w:val="24"/>
                <w:szCs w:val="24"/>
              </w:rPr>
            </w:pPr>
            <w:r>
              <w:rPr>
                <w:rFonts w:ascii="Arial Narrow" w:hAnsi="Arial Narrow"/>
                <w:b/>
                <w:sz w:val="24"/>
                <w:szCs w:val="24"/>
              </w:rPr>
              <w:t xml:space="preserve">   </w:t>
            </w:r>
            <w:r w:rsidR="0055338D">
              <w:rPr>
                <w:rFonts w:ascii="Arial Narrow" w:hAnsi="Arial Narrow"/>
                <w:b/>
                <w:sz w:val="24"/>
                <w:szCs w:val="24"/>
              </w:rPr>
              <w:t>3</w:t>
            </w:r>
            <w:r w:rsidR="00852E66">
              <w:rPr>
                <w:rFonts w:ascii="Arial Narrow" w:hAnsi="Arial Narrow"/>
                <w:b/>
                <w:sz w:val="24"/>
                <w:szCs w:val="24"/>
              </w:rPr>
              <w:t>6</w:t>
            </w:r>
          </w:p>
        </w:tc>
        <w:tc>
          <w:tcPr>
            <w:tcW w:w="1548" w:type="dxa"/>
          </w:tcPr>
          <w:p w14:paraId="60BBF799"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4</w:t>
            </w:r>
          </w:p>
        </w:tc>
        <w:tc>
          <w:tcPr>
            <w:tcW w:w="1548" w:type="dxa"/>
          </w:tcPr>
          <w:p w14:paraId="26168186"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4873BC75"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8</w:t>
            </w:r>
          </w:p>
        </w:tc>
        <w:tc>
          <w:tcPr>
            <w:tcW w:w="1548" w:type="dxa"/>
          </w:tcPr>
          <w:p w14:paraId="1B11B8FC"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288</w:t>
            </w:r>
          </w:p>
        </w:tc>
      </w:tr>
      <w:tr w:rsidR="00D80539" w:rsidRPr="00C07CEC" w14:paraId="20F8213B" w14:textId="77777777" w:rsidTr="00F66DBF">
        <w:tc>
          <w:tcPr>
            <w:tcW w:w="1620" w:type="dxa"/>
          </w:tcPr>
          <w:p w14:paraId="1B242472"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 xml:space="preserve">ukupno I. –VIII. </w:t>
            </w:r>
          </w:p>
          <w:p w14:paraId="5496E01C" w14:textId="77777777" w:rsidR="00D80539" w:rsidRDefault="00D80539" w:rsidP="00F66DBF">
            <w:pPr>
              <w:pStyle w:val="Tijeloteksta-uvlaka2"/>
              <w:ind w:left="0"/>
              <w:jc w:val="both"/>
              <w:rPr>
                <w:rFonts w:ascii="Arial Narrow" w:hAnsi="Arial Narrow"/>
                <w:b/>
                <w:sz w:val="24"/>
                <w:szCs w:val="24"/>
              </w:rPr>
            </w:pPr>
          </w:p>
        </w:tc>
        <w:tc>
          <w:tcPr>
            <w:tcW w:w="1548" w:type="dxa"/>
          </w:tcPr>
          <w:p w14:paraId="3B2082F1" w14:textId="77777777" w:rsidR="00D80539" w:rsidRDefault="007C3517" w:rsidP="00852E66">
            <w:pPr>
              <w:pStyle w:val="Tijeloteksta-uvlaka2"/>
              <w:ind w:left="0"/>
              <w:jc w:val="both"/>
              <w:rPr>
                <w:rFonts w:ascii="Arial Narrow" w:hAnsi="Arial Narrow"/>
                <w:b/>
                <w:sz w:val="24"/>
                <w:szCs w:val="24"/>
              </w:rPr>
            </w:pPr>
            <w:r>
              <w:rPr>
                <w:rFonts w:ascii="Arial Narrow" w:hAnsi="Arial Narrow"/>
                <w:b/>
                <w:sz w:val="24"/>
                <w:szCs w:val="24"/>
              </w:rPr>
              <w:t xml:space="preserve">    </w:t>
            </w:r>
            <w:r w:rsidR="00852E66">
              <w:rPr>
                <w:rFonts w:ascii="Arial Narrow" w:hAnsi="Arial Narrow"/>
                <w:b/>
                <w:sz w:val="24"/>
                <w:szCs w:val="24"/>
              </w:rPr>
              <w:t>51</w:t>
            </w:r>
          </w:p>
        </w:tc>
        <w:tc>
          <w:tcPr>
            <w:tcW w:w="1548" w:type="dxa"/>
          </w:tcPr>
          <w:p w14:paraId="694C1930" w14:textId="77777777" w:rsidR="00D80539" w:rsidRDefault="0055338D" w:rsidP="00F66DBF">
            <w:pPr>
              <w:pStyle w:val="Tijeloteksta-uvlaka2"/>
              <w:ind w:left="0"/>
              <w:jc w:val="both"/>
              <w:rPr>
                <w:rFonts w:ascii="Arial Narrow" w:hAnsi="Arial Narrow"/>
                <w:b/>
                <w:sz w:val="24"/>
                <w:szCs w:val="24"/>
              </w:rPr>
            </w:pPr>
            <w:r>
              <w:rPr>
                <w:rFonts w:ascii="Arial Narrow" w:hAnsi="Arial Narrow"/>
                <w:b/>
                <w:sz w:val="24"/>
                <w:szCs w:val="24"/>
              </w:rPr>
              <w:t>8</w:t>
            </w:r>
          </w:p>
        </w:tc>
        <w:tc>
          <w:tcPr>
            <w:tcW w:w="1548" w:type="dxa"/>
          </w:tcPr>
          <w:p w14:paraId="276F24C6"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6DE28DB4"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16</w:t>
            </w:r>
          </w:p>
        </w:tc>
        <w:tc>
          <w:tcPr>
            <w:tcW w:w="1548" w:type="dxa"/>
          </w:tcPr>
          <w:p w14:paraId="27632110"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576</w:t>
            </w:r>
          </w:p>
        </w:tc>
      </w:tr>
    </w:tbl>
    <w:p w14:paraId="6A1F93AC" w14:textId="77777777" w:rsidR="00D80539" w:rsidRDefault="00D80539" w:rsidP="00D80539">
      <w:pPr>
        <w:pStyle w:val="Tijeloteksta-uvlaka2"/>
        <w:ind w:left="0"/>
        <w:jc w:val="both"/>
        <w:rPr>
          <w:rFonts w:ascii="Arial Narrow" w:hAnsi="Arial Narrow"/>
          <w:b/>
          <w:szCs w:val="28"/>
        </w:rPr>
      </w:pPr>
    </w:p>
    <w:p w14:paraId="58711303" w14:textId="77777777" w:rsidR="00D80539" w:rsidRDefault="00D80539" w:rsidP="00D80539">
      <w:pPr>
        <w:pStyle w:val="Tijeloteksta-uvlaka2"/>
        <w:ind w:left="0"/>
        <w:jc w:val="both"/>
        <w:rPr>
          <w:rFonts w:ascii="Arial Narrow" w:hAnsi="Arial Narrow"/>
          <w:b/>
          <w:szCs w:val="28"/>
        </w:rPr>
      </w:pPr>
    </w:p>
    <w:p w14:paraId="04F338A7" w14:textId="77777777" w:rsidR="00D80539" w:rsidRPr="00F908DF" w:rsidRDefault="00D80539" w:rsidP="00D80539">
      <w:pPr>
        <w:pStyle w:val="Tijeloteksta-uvlaka2"/>
        <w:ind w:left="1080"/>
        <w:jc w:val="both"/>
        <w:rPr>
          <w:rFonts w:ascii="Arial Narrow" w:hAnsi="Arial Narrow"/>
          <w:b/>
          <w:szCs w:val="28"/>
        </w:rPr>
      </w:pPr>
      <w:r w:rsidRPr="00F908DF">
        <w:rPr>
          <w:rFonts w:ascii="Arial Narrow" w:hAnsi="Arial Narrow"/>
          <w:b/>
          <w:szCs w:val="28"/>
        </w:rPr>
        <w:t>4.2.1.2.Tjedni i godišnji broj sati izborne nastave Njemačkog jezika</w:t>
      </w:r>
      <w:r w:rsidR="0055338D" w:rsidRPr="00F908DF">
        <w:rPr>
          <w:rFonts w:ascii="Arial Narrow" w:hAnsi="Arial Narrow"/>
          <w:b/>
          <w:szCs w:val="28"/>
        </w:rPr>
        <w:t xml:space="preserve"> </w:t>
      </w:r>
    </w:p>
    <w:p w14:paraId="01D11AFD" w14:textId="77777777" w:rsidR="00D80539" w:rsidRPr="00B72EA9" w:rsidRDefault="00D80539" w:rsidP="00D80539">
      <w:pPr>
        <w:ind w:left="-180"/>
        <w:jc w:val="both"/>
        <w:rPr>
          <w:sz w:val="24"/>
          <w:szCs w:val="24"/>
        </w:rPr>
      </w:pPr>
      <w:r w:rsidRPr="00A14311">
        <w:rPr>
          <w:rFonts w:ascii="Arial Narrow" w:hAnsi="Arial Narrow"/>
          <w:sz w:val="24"/>
          <w:szCs w:val="24"/>
        </w:rPr>
        <w:t>Izborna nastava njemačko</w:t>
      </w:r>
      <w:r>
        <w:rPr>
          <w:rFonts w:ascii="Arial Narrow" w:hAnsi="Arial Narrow"/>
          <w:sz w:val="24"/>
          <w:szCs w:val="24"/>
        </w:rPr>
        <w:t xml:space="preserve">g jezika nastavit će se izvoditi </w:t>
      </w:r>
      <w:r w:rsidRPr="00A14311">
        <w:rPr>
          <w:rFonts w:ascii="Arial Narrow" w:hAnsi="Arial Narrow"/>
          <w:sz w:val="24"/>
          <w:szCs w:val="24"/>
        </w:rPr>
        <w:t xml:space="preserve">  uz suglasnost nadležnog </w:t>
      </w:r>
      <w:proofErr w:type="gramStart"/>
      <w:r w:rsidRPr="00A14311">
        <w:rPr>
          <w:rFonts w:ascii="Arial Narrow" w:hAnsi="Arial Narrow"/>
          <w:sz w:val="24"/>
          <w:szCs w:val="24"/>
        </w:rPr>
        <w:t>Ministarstva  u</w:t>
      </w:r>
      <w:proofErr w:type="gramEnd"/>
      <w:r w:rsidRPr="00A14311">
        <w:rPr>
          <w:rFonts w:ascii="Arial Narrow" w:hAnsi="Arial Narrow"/>
          <w:sz w:val="24"/>
          <w:szCs w:val="24"/>
        </w:rPr>
        <w:t xml:space="preserve"> IV., V., VI., VII. i VIII. razredu</w:t>
      </w:r>
      <w:r w:rsidRPr="00A14311">
        <w:rPr>
          <w:sz w:val="24"/>
          <w:szCs w:val="24"/>
        </w:rPr>
        <w:t>.</w:t>
      </w:r>
    </w:p>
    <w:tbl>
      <w:tblPr>
        <w:tblStyle w:val="Reetkatablice"/>
        <w:tblW w:w="0" w:type="auto"/>
        <w:tblInd w:w="-72" w:type="dxa"/>
        <w:tblLook w:val="01E0" w:firstRow="1" w:lastRow="1" w:firstColumn="1" w:lastColumn="1" w:noHBand="0" w:noVBand="0"/>
      </w:tblPr>
      <w:tblGrid>
        <w:gridCol w:w="1571"/>
        <w:gridCol w:w="1505"/>
        <w:gridCol w:w="1506"/>
        <w:gridCol w:w="1518"/>
        <w:gridCol w:w="1516"/>
        <w:gridCol w:w="1516"/>
      </w:tblGrid>
      <w:tr w:rsidR="00D80539" w:rsidRPr="00C07CEC" w14:paraId="104C10CD" w14:textId="77777777" w:rsidTr="00F66DBF">
        <w:tc>
          <w:tcPr>
            <w:tcW w:w="1620" w:type="dxa"/>
          </w:tcPr>
          <w:p w14:paraId="4E0517DA"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r</w:t>
            </w:r>
            <w:r w:rsidRPr="00D77F17">
              <w:rPr>
                <w:rFonts w:ascii="Arial Narrow" w:hAnsi="Arial Narrow"/>
                <w:b/>
                <w:sz w:val="24"/>
                <w:szCs w:val="24"/>
              </w:rPr>
              <w:t>azred</w:t>
            </w:r>
          </w:p>
        </w:tc>
        <w:tc>
          <w:tcPr>
            <w:tcW w:w="1548" w:type="dxa"/>
          </w:tcPr>
          <w:p w14:paraId="3470EC07" w14:textId="77777777" w:rsidR="00D80539" w:rsidRPr="00D77F17" w:rsidRDefault="00D80539" w:rsidP="00F66DBF">
            <w:pPr>
              <w:pStyle w:val="Tijeloteksta-uvlaka2"/>
              <w:ind w:left="0"/>
              <w:jc w:val="both"/>
              <w:rPr>
                <w:rFonts w:ascii="Arial Narrow" w:hAnsi="Arial Narrow"/>
                <w:b/>
                <w:sz w:val="24"/>
                <w:szCs w:val="24"/>
              </w:rPr>
            </w:pPr>
            <w:r w:rsidRPr="00D77F17">
              <w:rPr>
                <w:rFonts w:ascii="Arial Narrow" w:hAnsi="Arial Narrow"/>
                <w:b/>
                <w:sz w:val="24"/>
                <w:szCs w:val="24"/>
              </w:rPr>
              <w:t>broj učenika</w:t>
            </w:r>
          </w:p>
        </w:tc>
        <w:tc>
          <w:tcPr>
            <w:tcW w:w="1548" w:type="dxa"/>
          </w:tcPr>
          <w:p w14:paraId="6B1B8D40"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broj skupina</w:t>
            </w:r>
          </w:p>
        </w:tc>
        <w:tc>
          <w:tcPr>
            <w:tcW w:w="1548" w:type="dxa"/>
          </w:tcPr>
          <w:p w14:paraId="1B06BFBF" w14:textId="77777777" w:rsidR="00D80539" w:rsidRPr="00D77F17" w:rsidRDefault="00D80539" w:rsidP="00F66DBF">
            <w:pPr>
              <w:pStyle w:val="Tijeloteksta-uvlaka2"/>
              <w:ind w:left="0"/>
              <w:jc w:val="both"/>
              <w:rPr>
                <w:rFonts w:ascii="Arial Narrow" w:hAnsi="Arial Narrow"/>
                <w:b/>
                <w:sz w:val="24"/>
                <w:szCs w:val="24"/>
              </w:rPr>
            </w:pPr>
            <w:r>
              <w:rPr>
                <w:rFonts w:ascii="Arial Narrow" w:hAnsi="Arial Narrow"/>
                <w:b/>
                <w:sz w:val="24"/>
                <w:szCs w:val="24"/>
              </w:rPr>
              <w:t>izvršitelj programa</w:t>
            </w:r>
          </w:p>
        </w:tc>
        <w:tc>
          <w:tcPr>
            <w:tcW w:w="1548" w:type="dxa"/>
          </w:tcPr>
          <w:p w14:paraId="6CF6C0A6"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planirano sati tjedno</w:t>
            </w:r>
          </w:p>
        </w:tc>
        <w:tc>
          <w:tcPr>
            <w:tcW w:w="1548" w:type="dxa"/>
          </w:tcPr>
          <w:p w14:paraId="51499E55" w14:textId="77777777" w:rsidR="00D80539" w:rsidRPr="00C07CEC" w:rsidRDefault="00D80539" w:rsidP="00F66DBF">
            <w:pPr>
              <w:pStyle w:val="Tijeloteksta-uvlaka2"/>
              <w:ind w:left="0"/>
              <w:jc w:val="both"/>
              <w:rPr>
                <w:rFonts w:ascii="Arial Narrow" w:hAnsi="Arial Narrow"/>
                <w:b/>
                <w:sz w:val="24"/>
                <w:szCs w:val="24"/>
              </w:rPr>
            </w:pPr>
            <w:r w:rsidRPr="00C07CEC">
              <w:rPr>
                <w:rFonts w:ascii="Arial Narrow" w:hAnsi="Arial Narrow"/>
                <w:b/>
                <w:sz w:val="24"/>
                <w:szCs w:val="24"/>
              </w:rPr>
              <w:t>planirano sati godišnje</w:t>
            </w:r>
          </w:p>
        </w:tc>
      </w:tr>
      <w:tr w:rsidR="00D80539" w:rsidRPr="00C07CEC" w14:paraId="0B91B7E5" w14:textId="77777777" w:rsidTr="00F66DBF">
        <w:tc>
          <w:tcPr>
            <w:tcW w:w="1620" w:type="dxa"/>
          </w:tcPr>
          <w:p w14:paraId="512D4DDB"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IV.</w:t>
            </w:r>
          </w:p>
        </w:tc>
        <w:tc>
          <w:tcPr>
            <w:tcW w:w="1548" w:type="dxa"/>
          </w:tcPr>
          <w:p w14:paraId="5210AC0A" w14:textId="61490721" w:rsidR="00D80539" w:rsidRPr="00D77F17" w:rsidRDefault="00AB44CE" w:rsidP="00D63DCB">
            <w:pPr>
              <w:pStyle w:val="Tijeloteksta-uvlaka2"/>
              <w:ind w:left="0"/>
              <w:jc w:val="both"/>
              <w:rPr>
                <w:rFonts w:ascii="Arial Narrow" w:hAnsi="Arial Narrow"/>
                <w:b/>
                <w:sz w:val="24"/>
                <w:szCs w:val="24"/>
              </w:rPr>
            </w:pPr>
            <w:r>
              <w:rPr>
                <w:rFonts w:ascii="Arial Narrow" w:hAnsi="Arial Narrow"/>
                <w:b/>
                <w:sz w:val="24"/>
                <w:szCs w:val="24"/>
              </w:rPr>
              <w:t xml:space="preserve"> </w:t>
            </w:r>
            <w:r w:rsidR="00CB2A69">
              <w:rPr>
                <w:rFonts w:ascii="Arial Narrow" w:hAnsi="Arial Narrow"/>
                <w:b/>
                <w:sz w:val="24"/>
                <w:szCs w:val="24"/>
              </w:rPr>
              <w:t>5</w:t>
            </w:r>
          </w:p>
        </w:tc>
        <w:tc>
          <w:tcPr>
            <w:tcW w:w="1548" w:type="dxa"/>
          </w:tcPr>
          <w:p w14:paraId="64A4E189"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246D1FCF"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096A1647"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45E55F9C"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70</w:t>
            </w:r>
          </w:p>
        </w:tc>
      </w:tr>
      <w:tr w:rsidR="00D80539" w:rsidRPr="00C07CEC" w14:paraId="128D0B88" w14:textId="77777777" w:rsidTr="00F66DBF">
        <w:tc>
          <w:tcPr>
            <w:tcW w:w="1620" w:type="dxa"/>
          </w:tcPr>
          <w:p w14:paraId="704885F5"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w:t>
            </w:r>
          </w:p>
        </w:tc>
        <w:tc>
          <w:tcPr>
            <w:tcW w:w="1548" w:type="dxa"/>
          </w:tcPr>
          <w:p w14:paraId="294809EE" w14:textId="1BD662B7" w:rsidR="00D80539" w:rsidRPr="00D77F17" w:rsidRDefault="00AB44CE" w:rsidP="00D63DCB">
            <w:pPr>
              <w:pStyle w:val="Tijeloteksta-uvlaka2"/>
              <w:ind w:left="0"/>
              <w:jc w:val="both"/>
              <w:rPr>
                <w:rFonts w:ascii="Arial Narrow" w:hAnsi="Arial Narrow"/>
                <w:b/>
                <w:sz w:val="24"/>
                <w:szCs w:val="24"/>
              </w:rPr>
            </w:pPr>
            <w:r>
              <w:rPr>
                <w:rFonts w:ascii="Arial Narrow" w:hAnsi="Arial Narrow"/>
                <w:b/>
                <w:sz w:val="24"/>
                <w:szCs w:val="24"/>
              </w:rPr>
              <w:t xml:space="preserve"> </w:t>
            </w:r>
            <w:r w:rsidR="00CB2A69">
              <w:rPr>
                <w:rFonts w:ascii="Arial Narrow" w:hAnsi="Arial Narrow"/>
                <w:b/>
                <w:sz w:val="24"/>
                <w:szCs w:val="24"/>
              </w:rPr>
              <w:t>3</w:t>
            </w:r>
          </w:p>
        </w:tc>
        <w:tc>
          <w:tcPr>
            <w:tcW w:w="1548" w:type="dxa"/>
          </w:tcPr>
          <w:p w14:paraId="4BB1C81A"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7E5662B6"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5315D514"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079C4EF0"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70</w:t>
            </w:r>
          </w:p>
        </w:tc>
      </w:tr>
      <w:tr w:rsidR="00D80539" w:rsidRPr="00C07CEC" w14:paraId="7596A333" w14:textId="77777777" w:rsidTr="00F66DBF">
        <w:tc>
          <w:tcPr>
            <w:tcW w:w="1620" w:type="dxa"/>
          </w:tcPr>
          <w:p w14:paraId="480018AD"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VI.</w:t>
            </w:r>
          </w:p>
        </w:tc>
        <w:tc>
          <w:tcPr>
            <w:tcW w:w="1548" w:type="dxa"/>
          </w:tcPr>
          <w:p w14:paraId="46BF8E7F" w14:textId="34726E11" w:rsidR="00D80539" w:rsidRPr="00D77F17" w:rsidRDefault="00AB44CE" w:rsidP="00D63DCB">
            <w:pPr>
              <w:pStyle w:val="Tijeloteksta-uvlaka2"/>
              <w:ind w:left="0"/>
              <w:jc w:val="both"/>
              <w:rPr>
                <w:rFonts w:ascii="Arial Narrow" w:hAnsi="Arial Narrow"/>
                <w:b/>
                <w:sz w:val="24"/>
                <w:szCs w:val="24"/>
              </w:rPr>
            </w:pPr>
            <w:r>
              <w:rPr>
                <w:rFonts w:ascii="Arial Narrow" w:hAnsi="Arial Narrow"/>
                <w:b/>
                <w:sz w:val="24"/>
                <w:szCs w:val="24"/>
              </w:rPr>
              <w:t xml:space="preserve"> </w:t>
            </w:r>
            <w:r w:rsidR="00CB2A69">
              <w:rPr>
                <w:rFonts w:ascii="Arial Narrow" w:hAnsi="Arial Narrow"/>
                <w:b/>
                <w:sz w:val="24"/>
                <w:szCs w:val="24"/>
              </w:rPr>
              <w:t>4</w:t>
            </w:r>
          </w:p>
        </w:tc>
        <w:tc>
          <w:tcPr>
            <w:tcW w:w="1548" w:type="dxa"/>
          </w:tcPr>
          <w:p w14:paraId="3DCA7C52"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1C103BFE"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35DA4FD3"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13350F3F"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70</w:t>
            </w:r>
          </w:p>
        </w:tc>
      </w:tr>
      <w:tr w:rsidR="00D80539" w:rsidRPr="00C07CEC" w14:paraId="4D736EC6" w14:textId="77777777" w:rsidTr="00F66DBF">
        <w:tc>
          <w:tcPr>
            <w:tcW w:w="1620" w:type="dxa"/>
          </w:tcPr>
          <w:p w14:paraId="2EFFC806"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VII.</w:t>
            </w:r>
          </w:p>
        </w:tc>
        <w:tc>
          <w:tcPr>
            <w:tcW w:w="1548" w:type="dxa"/>
          </w:tcPr>
          <w:p w14:paraId="25A9689F" w14:textId="6BA49D1B" w:rsidR="00D80539" w:rsidRPr="00D77F17" w:rsidRDefault="00AB44CE" w:rsidP="00D63DCB">
            <w:pPr>
              <w:pStyle w:val="Tijeloteksta-uvlaka2"/>
              <w:ind w:left="0"/>
              <w:jc w:val="both"/>
              <w:rPr>
                <w:rFonts w:ascii="Arial Narrow" w:hAnsi="Arial Narrow"/>
                <w:b/>
                <w:sz w:val="24"/>
                <w:szCs w:val="24"/>
              </w:rPr>
            </w:pPr>
            <w:r>
              <w:rPr>
                <w:rFonts w:ascii="Arial Narrow" w:hAnsi="Arial Narrow"/>
                <w:b/>
                <w:sz w:val="24"/>
                <w:szCs w:val="24"/>
              </w:rPr>
              <w:t xml:space="preserve"> </w:t>
            </w:r>
            <w:r w:rsidR="00CB2A69">
              <w:rPr>
                <w:rFonts w:ascii="Arial Narrow" w:hAnsi="Arial Narrow"/>
                <w:b/>
                <w:sz w:val="24"/>
                <w:szCs w:val="24"/>
              </w:rPr>
              <w:t>13</w:t>
            </w:r>
          </w:p>
        </w:tc>
        <w:tc>
          <w:tcPr>
            <w:tcW w:w="1548" w:type="dxa"/>
          </w:tcPr>
          <w:p w14:paraId="6F1F5873"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209138ED"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7E41AD64"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38A5D89A"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70</w:t>
            </w:r>
          </w:p>
        </w:tc>
      </w:tr>
      <w:tr w:rsidR="00D80539" w:rsidRPr="00C07CEC" w14:paraId="15A99CBF" w14:textId="77777777" w:rsidTr="00F66DBF">
        <w:tc>
          <w:tcPr>
            <w:tcW w:w="1620" w:type="dxa"/>
          </w:tcPr>
          <w:p w14:paraId="606D922C"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VIII.</w:t>
            </w:r>
          </w:p>
        </w:tc>
        <w:tc>
          <w:tcPr>
            <w:tcW w:w="1548" w:type="dxa"/>
          </w:tcPr>
          <w:p w14:paraId="668D7F91" w14:textId="24E48039" w:rsidR="00D80539" w:rsidRPr="00D77F17" w:rsidRDefault="00AB44CE" w:rsidP="00D63DCB">
            <w:pPr>
              <w:pStyle w:val="Tijeloteksta-uvlaka2"/>
              <w:ind w:left="0"/>
              <w:jc w:val="both"/>
              <w:rPr>
                <w:rFonts w:ascii="Arial Narrow" w:hAnsi="Arial Narrow"/>
                <w:b/>
                <w:sz w:val="24"/>
                <w:szCs w:val="24"/>
              </w:rPr>
            </w:pPr>
            <w:r>
              <w:rPr>
                <w:rFonts w:ascii="Arial Narrow" w:hAnsi="Arial Narrow"/>
                <w:b/>
                <w:sz w:val="24"/>
                <w:szCs w:val="24"/>
              </w:rPr>
              <w:t xml:space="preserve"> </w:t>
            </w:r>
            <w:r w:rsidR="00CB2A69">
              <w:rPr>
                <w:rFonts w:ascii="Arial Narrow" w:hAnsi="Arial Narrow"/>
                <w:b/>
                <w:sz w:val="24"/>
                <w:szCs w:val="24"/>
              </w:rPr>
              <w:t>5</w:t>
            </w:r>
          </w:p>
        </w:tc>
        <w:tc>
          <w:tcPr>
            <w:tcW w:w="1548" w:type="dxa"/>
          </w:tcPr>
          <w:p w14:paraId="5D63D8DB"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5A833B13"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777E28DB"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2</w:t>
            </w:r>
          </w:p>
        </w:tc>
        <w:tc>
          <w:tcPr>
            <w:tcW w:w="1548" w:type="dxa"/>
          </w:tcPr>
          <w:p w14:paraId="3DF25B69" w14:textId="77777777" w:rsidR="00D80539" w:rsidRPr="00C07CEC" w:rsidRDefault="00D80539" w:rsidP="00F66DBF">
            <w:pPr>
              <w:pStyle w:val="Tijeloteksta-uvlaka2"/>
              <w:ind w:left="0"/>
              <w:jc w:val="both"/>
              <w:rPr>
                <w:rFonts w:ascii="Arial Narrow" w:hAnsi="Arial Narrow"/>
                <w:b/>
                <w:sz w:val="24"/>
                <w:szCs w:val="24"/>
              </w:rPr>
            </w:pPr>
            <w:r>
              <w:rPr>
                <w:rFonts w:ascii="Arial Narrow" w:hAnsi="Arial Narrow"/>
                <w:b/>
                <w:sz w:val="24"/>
                <w:szCs w:val="24"/>
              </w:rPr>
              <w:t>70</w:t>
            </w:r>
          </w:p>
        </w:tc>
      </w:tr>
      <w:tr w:rsidR="00D80539" w:rsidRPr="00C07CEC" w14:paraId="14082C8A" w14:textId="77777777" w:rsidTr="00F66DBF">
        <w:tc>
          <w:tcPr>
            <w:tcW w:w="1620" w:type="dxa"/>
          </w:tcPr>
          <w:p w14:paraId="26EEF772"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ukupno</w:t>
            </w:r>
          </w:p>
        </w:tc>
        <w:tc>
          <w:tcPr>
            <w:tcW w:w="1548" w:type="dxa"/>
          </w:tcPr>
          <w:p w14:paraId="3897A2C3" w14:textId="2B6D17B3" w:rsidR="00D80539" w:rsidRDefault="00D63DCB" w:rsidP="00891D0F">
            <w:pPr>
              <w:pStyle w:val="Tijeloteksta-uvlaka2"/>
              <w:ind w:left="0"/>
              <w:jc w:val="both"/>
              <w:rPr>
                <w:rFonts w:ascii="Arial Narrow" w:hAnsi="Arial Narrow"/>
                <w:b/>
                <w:sz w:val="24"/>
                <w:szCs w:val="24"/>
              </w:rPr>
            </w:pPr>
            <w:r>
              <w:rPr>
                <w:rFonts w:ascii="Arial Narrow" w:hAnsi="Arial Narrow"/>
                <w:b/>
                <w:sz w:val="24"/>
                <w:szCs w:val="24"/>
              </w:rPr>
              <w:t>3</w:t>
            </w:r>
            <w:r w:rsidR="00C506C9">
              <w:rPr>
                <w:rFonts w:ascii="Arial Narrow" w:hAnsi="Arial Narrow"/>
                <w:b/>
                <w:sz w:val="24"/>
                <w:szCs w:val="24"/>
              </w:rPr>
              <w:t>0</w:t>
            </w:r>
          </w:p>
        </w:tc>
        <w:tc>
          <w:tcPr>
            <w:tcW w:w="1548" w:type="dxa"/>
          </w:tcPr>
          <w:p w14:paraId="2C4BDE38"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5</w:t>
            </w:r>
          </w:p>
        </w:tc>
        <w:tc>
          <w:tcPr>
            <w:tcW w:w="1548" w:type="dxa"/>
          </w:tcPr>
          <w:p w14:paraId="7598D9D7"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w:t>
            </w:r>
          </w:p>
        </w:tc>
        <w:tc>
          <w:tcPr>
            <w:tcW w:w="1548" w:type="dxa"/>
          </w:tcPr>
          <w:p w14:paraId="03EA0299"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10</w:t>
            </w:r>
          </w:p>
        </w:tc>
        <w:tc>
          <w:tcPr>
            <w:tcW w:w="1548" w:type="dxa"/>
          </w:tcPr>
          <w:p w14:paraId="437253DD" w14:textId="77777777" w:rsidR="00D80539" w:rsidRDefault="00D80539" w:rsidP="00F66DBF">
            <w:pPr>
              <w:pStyle w:val="Tijeloteksta-uvlaka2"/>
              <w:ind w:left="0"/>
              <w:jc w:val="both"/>
              <w:rPr>
                <w:rFonts w:ascii="Arial Narrow" w:hAnsi="Arial Narrow"/>
                <w:b/>
                <w:sz w:val="24"/>
                <w:szCs w:val="24"/>
              </w:rPr>
            </w:pPr>
            <w:r>
              <w:rPr>
                <w:rFonts w:ascii="Arial Narrow" w:hAnsi="Arial Narrow"/>
                <w:b/>
                <w:sz w:val="24"/>
                <w:szCs w:val="24"/>
              </w:rPr>
              <w:t>350</w:t>
            </w:r>
          </w:p>
        </w:tc>
      </w:tr>
    </w:tbl>
    <w:p w14:paraId="18A16926" w14:textId="77777777" w:rsidR="00D80539" w:rsidRDefault="00D80539" w:rsidP="00D80539">
      <w:pPr>
        <w:pStyle w:val="Tijeloteksta-uvlaka2"/>
        <w:ind w:left="0"/>
        <w:rPr>
          <w:rFonts w:ascii="Arial Narrow" w:hAnsi="Arial Narrow"/>
          <w:b/>
        </w:rPr>
      </w:pPr>
    </w:p>
    <w:p w14:paraId="034BA76E" w14:textId="77777777" w:rsidR="00D80539" w:rsidRDefault="00D80539" w:rsidP="00D80539">
      <w:pPr>
        <w:pStyle w:val="Tijeloteksta-uvlaka2"/>
        <w:ind w:left="0"/>
        <w:rPr>
          <w:rFonts w:ascii="Arial Narrow" w:hAnsi="Arial Narrow"/>
          <w:b/>
        </w:rPr>
      </w:pPr>
    </w:p>
    <w:p w14:paraId="0862EB86" w14:textId="77777777" w:rsidR="00D80539" w:rsidRDefault="00D80539" w:rsidP="00D80539">
      <w:pPr>
        <w:pStyle w:val="Tijeloteksta-uvlaka2"/>
        <w:ind w:left="0"/>
        <w:rPr>
          <w:rFonts w:ascii="Arial Narrow" w:hAnsi="Arial Narrow"/>
          <w:b/>
        </w:rPr>
      </w:pPr>
      <w:r>
        <w:rPr>
          <w:rFonts w:ascii="Arial Narrow" w:hAnsi="Arial Narrow"/>
          <w:b/>
        </w:rPr>
        <w:t>4.2.1.3. Tjedni i godišnji broj sati izborne nastave Informatike</w:t>
      </w:r>
      <w:r w:rsidR="00153191">
        <w:rPr>
          <w:rFonts w:ascii="Arial Narrow" w:hAnsi="Arial Narrow"/>
          <w:b/>
        </w:rPr>
        <w:t xml:space="preserve"> </w:t>
      </w:r>
    </w:p>
    <w:p w14:paraId="55F22EE0" w14:textId="77777777" w:rsidR="00B15B82" w:rsidRDefault="00B15B82" w:rsidP="00D80539">
      <w:pPr>
        <w:pStyle w:val="Tijeloteksta-uvlaka2"/>
        <w:ind w:left="0"/>
        <w:rPr>
          <w:rFonts w:ascii="Arial Narrow" w:hAnsi="Arial Narrow"/>
          <w:b/>
        </w:rPr>
      </w:pP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907"/>
        <w:gridCol w:w="1150"/>
        <w:gridCol w:w="1430"/>
        <w:gridCol w:w="1476"/>
        <w:gridCol w:w="1109"/>
      </w:tblGrid>
      <w:tr w:rsidR="00D80539" w:rsidRPr="009D3088" w14:paraId="5F3FAABD" w14:textId="77777777" w:rsidTr="00F66DBF">
        <w:tc>
          <w:tcPr>
            <w:tcW w:w="1523" w:type="dxa"/>
          </w:tcPr>
          <w:p w14:paraId="46FD24E0"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Nastavni predmet</w:t>
            </w:r>
          </w:p>
        </w:tc>
        <w:tc>
          <w:tcPr>
            <w:tcW w:w="907" w:type="dxa"/>
          </w:tcPr>
          <w:p w14:paraId="787C8A4D" w14:textId="77777777" w:rsidR="00D80539" w:rsidRPr="009D3088" w:rsidRDefault="00D80539" w:rsidP="00F66DBF">
            <w:pPr>
              <w:pStyle w:val="Naslov5"/>
              <w:jc w:val="both"/>
              <w:rPr>
                <w:rFonts w:ascii="Arial Narrow" w:hAnsi="Arial Narrow"/>
                <w:sz w:val="20"/>
              </w:rPr>
            </w:pPr>
            <w:r w:rsidRPr="009D3088">
              <w:rPr>
                <w:rFonts w:ascii="Arial Narrow" w:hAnsi="Arial Narrow"/>
                <w:sz w:val="20"/>
              </w:rPr>
              <w:t>Raz.</w:t>
            </w:r>
          </w:p>
        </w:tc>
        <w:tc>
          <w:tcPr>
            <w:tcW w:w="1150" w:type="dxa"/>
          </w:tcPr>
          <w:p w14:paraId="5CD29F83"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Broj</w:t>
            </w:r>
          </w:p>
          <w:p w14:paraId="173E4207"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učenika</w:t>
            </w:r>
          </w:p>
        </w:tc>
        <w:tc>
          <w:tcPr>
            <w:tcW w:w="1430" w:type="dxa"/>
          </w:tcPr>
          <w:p w14:paraId="4A77CD6D" w14:textId="77777777" w:rsidR="00D80539" w:rsidRPr="009D3088" w:rsidRDefault="00D80539" w:rsidP="00F66DBF">
            <w:pPr>
              <w:pStyle w:val="Naslov5"/>
              <w:jc w:val="both"/>
              <w:rPr>
                <w:rFonts w:ascii="Arial Narrow" w:hAnsi="Arial Narrow"/>
                <w:sz w:val="20"/>
              </w:rPr>
            </w:pPr>
            <w:r w:rsidRPr="009D3088">
              <w:rPr>
                <w:rFonts w:ascii="Arial Narrow" w:hAnsi="Arial Narrow"/>
                <w:sz w:val="20"/>
              </w:rPr>
              <w:t>Nastavnih</w:t>
            </w:r>
          </w:p>
          <w:p w14:paraId="7110A1FD"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sati</w:t>
            </w:r>
          </w:p>
        </w:tc>
        <w:tc>
          <w:tcPr>
            <w:tcW w:w="1476" w:type="dxa"/>
          </w:tcPr>
          <w:p w14:paraId="26236D7C" w14:textId="77777777" w:rsidR="00D80539" w:rsidRPr="009D3088" w:rsidRDefault="00D80539" w:rsidP="00F66DBF">
            <w:pPr>
              <w:pStyle w:val="Naslov5"/>
              <w:jc w:val="both"/>
              <w:rPr>
                <w:rFonts w:ascii="Arial Narrow" w:hAnsi="Arial Narrow"/>
                <w:sz w:val="20"/>
              </w:rPr>
            </w:pPr>
            <w:r w:rsidRPr="009D3088">
              <w:rPr>
                <w:rFonts w:ascii="Arial Narrow" w:hAnsi="Arial Narrow"/>
                <w:sz w:val="20"/>
              </w:rPr>
              <w:t>Predmetni</w:t>
            </w:r>
          </w:p>
          <w:p w14:paraId="382BEA37"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nastavnik</w:t>
            </w:r>
          </w:p>
        </w:tc>
        <w:tc>
          <w:tcPr>
            <w:tcW w:w="1109" w:type="dxa"/>
          </w:tcPr>
          <w:p w14:paraId="07C5145A"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Br.</w:t>
            </w:r>
          </w:p>
          <w:p w14:paraId="2EAA8867"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grupa</w:t>
            </w:r>
          </w:p>
        </w:tc>
      </w:tr>
      <w:tr w:rsidR="00D80539" w:rsidRPr="009D3088" w14:paraId="028951AA" w14:textId="77777777" w:rsidTr="00F66DBF">
        <w:tc>
          <w:tcPr>
            <w:tcW w:w="1523" w:type="dxa"/>
          </w:tcPr>
          <w:p w14:paraId="2885EDE7"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informatika</w:t>
            </w:r>
          </w:p>
        </w:tc>
        <w:tc>
          <w:tcPr>
            <w:tcW w:w="907" w:type="dxa"/>
          </w:tcPr>
          <w:p w14:paraId="35047735"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7.</w:t>
            </w:r>
          </w:p>
        </w:tc>
        <w:tc>
          <w:tcPr>
            <w:tcW w:w="1150" w:type="dxa"/>
          </w:tcPr>
          <w:p w14:paraId="075E0041" w14:textId="77777777" w:rsidR="00D80539" w:rsidRPr="009D3088" w:rsidRDefault="00D80539" w:rsidP="0055338D">
            <w:pPr>
              <w:pStyle w:val="Uvuenotijeloteksta"/>
              <w:ind w:left="0"/>
              <w:jc w:val="both"/>
              <w:rPr>
                <w:rFonts w:ascii="Arial Narrow" w:hAnsi="Arial Narrow"/>
              </w:rPr>
            </w:pPr>
            <w:r w:rsidRPr="009D3088">
              <w:rPr>
                <w:rFonts w:ascii="Arial Narrow" w:hAnsi="Arial Narrow"/>
              </w:rPr>
              <w:t xml:space="preserve"> </w:t>
            </w:r>
            <w:r w:rsidR="00C12BDA">
              <w:rPr>
                <w:rFonts w:ascii="Arial Narrow" w:hAnsi="Arial Narrow"/>
              </w:rPr>
              <w:t xml:space="preserve"> </w:t>
            </w:r>
            <w:r w:rsidR="003C26D8">
              <w:rPr>
                <w:rFonts w:ascii="Arial Narrow" w:hAnsi="Arial Narrow"/>
              </w:rPr>
              <w:t>13</w:t>
            </w:r>
            <w:r w:rsidR="0055338D">
              <w:rPr>
                <w:rFonts w:ascii="Arial Narrow" w:hAnsi="Arial Narrow"/>
              </w:rPr>
              <w:t>/</w:t>
            </w:r>
            <w:proofErr w:type="gramStart"/>
            <w:r w:rsidR="003C26D8">
              <w:rPr>
                <w:rFonts w:ascii="Arial Narrow" w:hAnsi="Arial Narrow"/>
              </w:rPr>
              <w:t>13</w:t>
            </w:r>
            <w:r w:rsidR="00AB44CE">
              <w:rPr>
                <w:rFonts w:ascii="Arial Narrow" w:hAnsi="Arial Narrow"/>
              </w:rPr>
              <w:t xml:space="preserve">  </w:t>
            </w:r>
            <w:r w:rsidR="00C12BDA">
              <w:rPr>
                <w:rFonts w:ascii="Arial Narrow" w:hAnsi="Arial Narrow"/>
              </w:rPr>
              <w:t>100</w:t>
            </w:r>
            <w:proofErr w:type="gramEnd"/>
            <w:r w:rsidR="00AB44CE">
              <w:rPr>
                <w:rFonts w:ascii="Arial Narrow" w:hAnsi="Arial Narrow"/>
              </w:rPr>
              <w:t>%</w:t>
            </w:r>
          </w:p>
        </w:tc>
        <w:tc>
          <w:tcPr>
            <w:tcW w:w="1430" w:type="dxa"/>
          </w:tcPr>
          <w:p w14:paraId="3C3C627B"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70</w:t>
            </w:r>
          </w:p>
        </w:tc>
        <w:tc>
          <w:tcPr>
            <w:tcW w:w="1476" w:type="dxa"/>
          </w:tcPr>
          <w:p w14:paraId="739ACA3E"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r>
              <w:rPr>
                <w:rFonts w:ascii="Arial Narrow" w:hAnsi="Arial Narrow"/>
              </w:rPr>
              <w:t>“</w:t>
            </w:r>
          </w:p>
        </w:tc>
        <w:tc>
          <w:tcPr>
            <w:tcW w:w="1109" w:type="dxa"/>
          </w:tcPr>
          <w:p w14:paraId="144DAA42"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1</w:t>
            </w:r>
          </w:p>
        </w:tc>
      </w:tr>
      <w:tr w:rsidR="00D80539" w:rsidRPr="009D3088" w14:paraId="379FA667" w14:textId="77777777" w:rsidTr="00F66DBF">
        <w:tc>
          <w:tcPr>
            <w:tcW w:w="1523" w:type="dxa"/>
          </w:tcPr>
          <w:p w14:paraId="690E9643"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informatika</w:t>
            </w:r>
          </w:p>
        </w:tc>
        <w:tc>
          <w:tcPr>
            <w:tcW w:w="907" w:type="dxa"/>
          </w:tcPr>
          <w:p w14:paraId="6FA76853"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8. </w:t>
            </w:r>
          </w:p>
        </w:tc>
        <w:tc>
          <w:tcPr>
            <w:tcW w:w="1150" w:type="dxa"/>
          </w:tcPr>
          <w:p w14:paraId="045A1CC9" w14:textId="77777777" w:rsidR="00D80539" w:rsidRPr="009D3088" w:rsidRDefault="00D80539" w:rsidP="0055338D">
            <w:pPr>
              <w:pStyle w:val="Uvuenotijeloteksta"/>
              <w:ind w:left="0"/>
              <w:jc w:val="both"/>
              <w:rPr>
                <w:rFonts w:ascii="Arial Narrow" w:hAnsi="Arial Narrow"/>
              </w:rPr>
            </w:pPr>
            <w:r>
              <w:rPr>
                <w:rFonts w:ascii="Arial Narrow" w:hAnsi="Arial Narrow"/>
              </w:rPr>
              <w:t xml:space="preserve">  </w:t>
            </w:r>
            <w:r w:rsidR="0055338D">
              <w:rPr>
                <w:rFonts w:ascii="Arial Narrow" w:hAnsi="Arial Narrow"/>
              </w:rPr>
              <w:t>9/</w:t>
            </w:r>
            <w:proofErr w:type="gramStart"/>
            <w:r w:rsidR="0055338D">
              <w:rPr>
                <w:rFonts w:ascii="Arial Narrow" w:hAnsi="Arial Narrow"/>
              </w:rPr>
              <w:t>9</w:t>
            </w:r>
            <w:r w:rsidR="00AB44CE">
              <w:rPr>
                <w:rFonts w:ascii="Arial Narrow" w:hAnsi="Arial Narrow"/>
              </w:rPr>
              <w:t xml:space="preserve"> </w:t>
            </w:r>
            <w:r w:rsidR="00C12BDA">
              <w:rPr>
                <w:rFonts w:ascii="Arial Narrow" w:hAnsi="Arial Narrow"/>
              </w:rPr>
              <w:t xml:space="preserve"> </w:t>
            </w:r>
            <w:r w:rsidR="00B15B82">
              <w:rPr>
                <w:rFonts w:ascii="Arial Narrow" w:hAnsi="Arial Narrow"/>
              </w:rPr>
              <w:t>10</w:t>
            </w:r>
            <w:r w:rsidR="00C12BDA">
              <w:rPr>
                <w:rFonts w:ascii="Arial Narrow" w:hAnsi="Arial Narrow"/>
              </w:rPr>
              <w:t>0</w:t>
            </w:r>
            <w:proofErr w:type="gramEnd"/>
            <w:r w:rsidR="00C12BDA">
              <w:rPr>
                <w:rFonts w:ascii="Arial Narrow" w:hAnsi="Arial Narrow"/>
              </w:rPr>
              <w:t xml:space="preserve"> %</w:t>
            </w:r>
          </w:p>
        </w:tc>
        <w:tc>
          <w:tcPr>
            <w:tcW w:w="1430" w:type="dxa"/>
          </w:tcPr>
          <w:p w14:paraId="100EFC67"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70</w:t>
            </w:r>
          </w:p>
        </w:tc>
        <w:tc>
          <w:tcPr>
            <w:tcW w:w="1476" w:type="dxa"/>
          </w:tcPr>
          <w:p w14:paraId="29F5A36E"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p>
        </w:tc>
        <w:tc>
          <w:tcPr>
            <w:tcW w:w="1109" w:type="dxa"/>
          </w:tcPr>
          <w:p w14:paraId="4F8B8CA6"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1</w:t>
            </w:r>
          </w:p>
        </w:tc>
      </w:tr>
      <w:tr w:rsidR="00D80539" w:rsidRPr="009D3088" w14:paraId="43E6BA45" w14:textId="77777777" w:rsidTr="00F66DBF">
        <w:tc>
          <w:tcPr>
            <w:tcW w:w="1523" w:type="dxa"/>
          </w:tcPr>
          <w:p w14:paraId="02BF9F0E" w14:textId="77777777" w:rsidR="00D80539" w:rsidRPr="00B15B82" w:rsidRDefault="00D80539" w:rsidP="00F66DBF">
            <w:pPr>
              <w:pStyle w:val="Uvuenotijeloteksta"/>
              <w:ind w:left="0"/>
              <w:jc w:val="both"/>
              <w:rPr>
                <w:rFonts w:ascii="Arial Narrow" w:hAnsi="Arial Narrow"/>
                <w:b/>
              </w:rPr>
            </w:pPr>
            <w:r w:rsidRPr="00B15B82">
              <w:rPr>
                <w:rFonts w:ascii="Arial Narrow" w:hAnsi="Arial Narrow"/>
                <w:b/>
              </w:rPr>
              <w:t>ukupno</w:t>
            </w:r>
          </w:p>
        </w:tc>
        <w:tc>
          <w:tcPr>
            <w:tcW w:w="907" w:type="dxa"/>
          </w:tcPr>
          <w:p w14:paraId="0C458334" w14:textId="77777777" w:rsidR="00D80539" w:rsidRPr="00B15B82" w:rsidRDefault="00891D0F" w:rsidP="00F66DBF">
            <w:pPr>
              <w:pStyle w:val="Uvuenotijeloteksta"/>
              <w:ind w:left="0"/>
              <w:jc w:val="both"/>
              <w:rPr>
                <w:rFonts w:ascii="Arial Narrow" w:hAnsi="Arial Narrow"/>
                <w:b/>
              </w:rPr>
            </w:pPr>
            <w:r>
              <w:rPr>
                <w:rFonts w:ascii="Arial Narrow" w:hAnsi="Arial Narrow"/>
                <w:b/>
              </w:rPr>
              <w:t>7</w:t>
            </w:r>
            <w:r w:rsidR="00D80539" w:rsidRPr="00B15B82">
              <w:rPr>
                <w:rFonts w:ascii="Arial Narrow" w:hAnsi="Arial Narrow"/>
                <w:b/>
              </w:rPr>
              <w:t>.-8.raz.</w:t>
            </w:r>
          </w:p>
        </w:tc>
        <w:tc>
          <w:tcPr>
            <w:tcW w:w="1150" w:type="dxa"/>
          </w:tcPr>
          <w:p w14:paraId="61C70E53" w14:textId="77777777" w:rsidR="00D80539" w:rsidRPr="00B15B82" w:rsidRDefault="003C26D8" w:rsidP="0055338D">
            <w:pPr>
              <w:pStyle w:val="Uvuenotijeloteksta"/>
              <w:ind w:left="0"/>
              <w:jc w:val="both"/>
              <w:rPr>
                <w:rFonts w:ascii="Arial Narrow" w:hAnsi="Arial Narrow"/>
                <w:b/>
              </w:rPr>
            </w:pPr>
            <w:r>
              <w:rPr>
                <w:rFonts w:ascii="Arial Narrow" w:hAnsi="Arial Narrow"/>
                <w:b/>
              </w:rPr>
              <w:t xml:space="preserve">22/22 </w:t>
            </w:r>
            <w:r w:rsidR="00891D0F">
              <w:rPr>
                <w:rFonts w:ascii="Arial Narrow" w:hAnsi="Arial Narrow"/>
                <w:b/>
              </w:rPr>
              <w:t>100</w:t>
            </w:r>
            <w:r w:rsidR="00C12BDA" w:rsidRPr="00B15B82">
              <w:rPr>
                <w:rFonts w:ascii="Arial Narrow" w:hAnsi="Arial Narrow"/>
                <w:b/>
              </w:rPr>
              <w:t>%</w:t>
            </w:r>
          </w:p>
        </w:tc>
        <w:tc>
          <w:tcPr>
            <w:tcW w:w="1430" w:type="dxa"/>
          </w:tcPr>
          <w:p w14:paraId="2C7D6BF9" w14:textId="77777777" w:rsidR="00D80539" w:rsidRPr="00B15B82" w:rsidRDefault="004221E0" w:rsidP="00F66DBF">
            <w:pPr>
              <w:pStyle w:val="Uvuenotijeloteksta"/>
              <w:ind w:left="0"/>
              <w:jc w:val="both"/>
              <w:rPr>
                <w:rFonts w:ascii="Arial Narrow" w:hAnsi="Arial Narrow"/>
                <w:b/>
              </w:rPr>
            </w:pPr>
            <w:r>
              <w:rPr>
                <w:rFonts w:ascii="Arial Narrow" w:hAnsi="Arial Narrow"/>
                <w:b/>
              </w:rPr>
              <w:t>140</w:t>
            </w:r>
          </w:p>
        </w:tc>
        <w:tc>
          <w:tcPr>
            <w:tcW w:w="1476" w:type="dxa"/>
          </w:tcPr>
          <w:p w14:paraId="62A3F43D" w14:textId="77777777" w:rsidR="00D80539" w:rsidRPr="00B15B82" w:rsidRDefault="00D80539" w:rsidP="00F66DBF">
            <w:pPr>
              <w:pStyle w:val="Uvuenotijeloteksta"/>
              <w:ind w:left="0"/>
              <w:jc w:val="both"/>
              <w:rPr>
                <w:rFonts w:ascii="Arial Narrow" w:hAnsi="Arial Narrow"/>
                <w:b/>
              </w:rPr>
            </w:pPr>
            <w:r w:rsidRPr="00B15B82">
              <w:rPr>
                <w:rFonts w:ascii="Arial Narrow" w:hAnsi="Arial Narrow"/>
                <w:b/>
              </w:rPr>
              <w:t xml:space="preserve">     “</w:t>
            </w:r>
          </w:p>
        </w:tc>
        <w:tc>
          <w:tcPr>
            <w:tcW w:w="1109" w:type="dxa"/>
          </w:tcPr>
          <w:p w14:paraId="46DDBE9F" w14:textId="77777777" w:rsidR="00D80539" w:rsidRPr="00B15B82" w:rsidRDefault="008D5497" w:rsidP="00F66DBF">
            <w:pPr>
              <w:pStyle w:val="Uvuenotijeloteksta"/>
              <w:ind w:left="0"/>
              <w:jc w:val="both"/>
              <w:rPr>
                <w:rFonts w:ascii="Arial Narrow" w:hAnsi="Arial Narrow"/>
                <w:b/>
              </w:rPr>
            </w:pPr>
            <w:r>
              <w:rPr>
                <w:rFonts w:ascii="Arial Narrow" w:hAnsi="Arial Narrow"/>
                <w:b/>
              </w:rPr>
              <w:t>2</w:t>
            </w:r>
          </w:p>
        </w:tc>
      </w:tr>
    </w:tbl>
    <w:p w14:paraId="0584C11C" w14:textId="77777777" w:rsidR="00D80539" w:rsidRDefault="00D80539" w:rsidP="00D80539">
      <w:pPr>
        <w:pStyle w:val="Tijeloteksta-uvlaka2"/>
        <w:ind w:left="0"/>
        <w:jc w:val="center"/>
        <w:rPr>
          <w:rFonts w:ascii="Arial Narrow" w:hAnsi="Arial Narrow"/>
          <w:b/>
        </w:rPr>
      </w:pPr>
    </w:p>
    <w:p w14:paraId="50F1130E" w14:textId="77777777" w:rsidR="00D80539" w:rsidRDefault="00D80539" w:rsidP="00D80539">
      <w:pPr>
        <w:pStyle w:val="Tijeloteksta-uvlaka2"/>
        <w:ind w:left="0"/>
        <w:jc w:val="center"/>
        <w:rPr>
          <w:rFonts w:ascii="Arial Narrow" w:hAnsi="Arial Narrow"/>
          <w:b/>
        </w:rPr>
      </w:pPr>
    </w:p>
    <w:p w14:paraId="4B74EFA7" w14:textId="77777777" w:rsidR="00D80539" w:rsidRDefault="00D80539" w:rsidP="00D80539">
      <w:pPr>
        <w:pStyle w:val="Tijeloteksta-uvlaka2"/>
        <w:ind w:left="0"/>
        <w:jc w:val="center"/>
        <w:rPr>
          <w:rFonts w:ascii="Arial Narrow" w:hAnsi="Arial Narrow"/>
          <w:b/>
        </w:rPr>
      </w:pPr>
    </w:p>
    <w:p w14:paraId="601AC543" w14:textId="77777777" w:rsidR="00D80539" w:rsidRDefault="00D80539" w:rsidP="00D80539">
      <w:pPr>
        <w:pStyle w:val="Tijeloteksta-uvlaka2"/>
        <w:ind w:left="0"/>
        <w:jc w:val="center"/>
        <w:rPr>
          <w:rFonts w:ascii="Arial Narrow" w:hAnsi="Arial Narrow"/>
          <w:b/>
        </w:rPr>
      </w:pPr>
    </w:p>
    <w:p w14:paraId="7E0E953F" w14:textId="77777777" w:rsidR="00D80539" w:rsidRDefault="00D80539" w:rsidP="00D80539">
      <w:pPr>
        <w:pStyle w:val="Tijeloteksta-uvlaka2"/>
        <w:ind w:left="0"/>
        <w:jc w:val="center"/>
        <w:rPr>
          <w:rFonts w:ascii="Arial Narrow" w:hAnsi="Arial Narrow"/>
          <w:b/>
        </w:rPr>
      </w:pPr>
    </w:p>
    <w:p w14:paraId="10808009" w14:textId="77777777" w:rsidR="00D80539" w:rsidRDefault="00D80539" w:rsidP="00D80539">
      <w:pPr>
        <w:pStyle w:val="Tijeloteksta-uvlaka2"/>
        <w:ind w:left="0"/>
        <w:jc w:val="center"/>
        <w:rPr>
          <w:rFonts w:ascii="Arial Narrow" w:hAnsi="Arial Narrow"/>
          <w:b/>
        </w:rPr>
      </w:pPr>
    </w:p>
    <w:p w14:paraId="2CBC8D59" w14:textId="77777777" w:rsidR="00D80539" w:rsidRDefault="00D80539" w:rsidP="00D80539">
      <w:pPr>
        <w:pStyle w:val="Tijeloteksta-uvlaka2"/>
        <w:ind w:left="0"/>
        <w:jc w:val="center"/>
        <w:rPr>
          <w:rFonts w:ascii="Arial Narrow" w:hAnsi="Arial Narrow"/>
          <w:b/>
        </w:rPr>
      </w:pPr>
    </w:p>
    <w:p w14:paraId="58874C06" w14:textId="77777777" w:rsidR="00D80539" w:rsidRDefault="00D80539" w:rsidP="00D80539">
      <w:pPr>
        <w:pStyle w:val="Tijeloteksta-uvlaka2"/>
        <w:ind w:left="0"/>
        <w:jc w:val="center"/>
        <w:rPr>
          <w:rFonts w:ascii="Arial Narrow" w:hAnsi="Arial Narrow"/>
          <w:b/>
        </w:rPr>
      </w:pPr>
      <w:r w:rsidRPr="00857898">
        <w:rPr>
          <w:rFonts w:ascii="Arial Narrow" w:hAnsi="Arial Narrow"/>
          <w:b/>
        </w:rPr>
        <w:t>4.2.2.Tjedni i godišnji broj nastavnih sati</w:t>
      </w:r>
      <w:r>
        <w:rPr>
          <w:rFonts w:ascii="Arial Narrow" w:hAnsi="Arial Narrow"/>
          <w:b/>
        </w:rPr>
        <w:t xml:space="preserve"> </w:t>
      </w:r>
      <w:r w:rsidRPr="00857898">
        <w:rPr>
          <w:rFonts w:ascii="Arial Narrow" w:hAnsi="Arial Narrow"/>
          <w:b/>
        </w:rPr>
        <w:t>dopunske nastave</w:t>
      </w:r>
    </w:p>
    <w:p w14:paraId="597C60F6" w14:textId="77777777" w:rsidR="003C26D8" w:rsidRPr="00857898" w:rsidRDefault="003C26D8" w:rsidP="00D80539">
      <w:pPr>
        <w:pStyle w:val="Tijeloteksta-uvlaka2"/>
        <w:ind w:left="0"/>
        <w:jc w:val="center"/>
        <w:rPr>
          <w:rFonts w:ascii="Arial Narrow" w:hAnsi="Arial Narrow"/>
          <w:b/>
        </w:rPr>
      </w:pPr>
    </w:p>
    <w:p w14:paraId="13A0B4F5" w14:textId="77777777" w:rsidR="00D80539" w:rsidRDefault="00D80539" w:rsidP="00D80539">
      <w:pPr>
        <w:ind w:firstLine="720"/>
        <w:jc w:val="both"/>
        <w:rPr>
          <w:rFonts w:ascii="Arial Narrow" w:hAnsi="Arial Narrow"/>
          <w:sz w:val="24"/>
          <w:szCs w:val="24"/>
          <w:lang w:val="hr-HR"/>
        </w:rPr>
      </w:pPr>
      <w:r w:rsidRPr="00A14311">
        <w:rPr>
          <w:rFonts w:ascii="Arial Narrow" w:hAnsi="Arial Narrow"/>
          <w:sz w:val="24"/>
          <w:szCs w:val="24"/>
        </w:rPr>
        <w:t>Za</w:t>
      </w:r>
      <w:r w:rsidRPr="00A14311">
        <w:rPr>
          <w:rFonts w:ascii="Arial Narrow" w:hAnsi="Arial Narrow"/>
          <w:sz w:val="24"/>
          <w:szCs w:val="24"/>
          <w:lang w:val="hr-HR"/>
        </w:rPr>
        <w:t xml:space="preserve"> </w:t>
      </w:r>
      <w:r w:rsidRPr="00A14311">
        <w:rPr>
          <w:rFonts w:ascii="Arial Narrow" w:hAnsi="Arial Narrow"/>
          <w:sz w:val="24"/>
          <w:szCs w:val="24"/>
        </w:rPr>
        <w:t>u</w:t>
      </w:r>
      <w:r w:rsidRPr="00A14311">
        <w:rPr>
          <w:rFonts w:ascii="Arial Narrow" w:hAnsi="Arial Narrow"/>
          <w:sz w:val="24"/>
          <w:szCs w:val="24"/>
          <w:lang w:val="hr-HR"/>
        </w:rPr>
        <w:t>č</w:t>
      </w:r>
      <w:r w:rsidRPr="00A14311">
        <w:rPr>
          <w:rFonts w:ascii="Arial Narrow" w:hAnsi="Arial Narrow"/>
          <w:sz w:val="24"/>
          <w:szCs w:val="24"/>
        </w:rPr>
        <w:t>enike</w:t>
      </w:r>
      <w:r w:rsidRPr="00A14311">
        <w:rPr>
          <w:rFonts w:ascii="Arial Narrow" w:hAnsi="Arial Narrow"/>
          <w:sz w:val="24"/>
          <w:szCs w:val="24"/>
          <w:lang w:val="hr-HR"/>
        </w:rPr>
        <w:t xml:space="preserve"> </w:t>
      </w:r>
      <w:r w:rsidRPr="00A14311">
        <w:rPr>
          <w:rFonts w:ascii="Arial Narrow" w:hAnsi="Arial Narrow"/>
          <w:sz w:val="24"/>
          <w:szCs w:val="24"/>
        </w:rPr>
        <w:t>koji</w:t>
      </w:r>
      <w:r w:rsidRPr="00A14311">
        <w:rPr>
          <w:rFonts w:ascii="Arial Narrow" w:hAnsi="Arial Narrow"/>
          <w:sz w:val="24"/>
          <w:szCs w:val="24"/>
          <w:lang w:val="hr-HR"/>
        </w:rPr>
        <w:t xml:space="preserve"> </w:t>
      </w:r>
      <w:r w:rsidRPr="00A14311">
        <w:rPr>
          <w:rFonts w:ascii="Arial Narrow" w:hAnsi="Arial Narrow"/>
          <w:sz w:val="24"/>
          <w:szCs w:val="24"/>
        </w:rPr>
        <w:t>te</w:t>
      </w:r>
      <w:r w:rsidRPr="00A14311">
        <w:rPr>
          <w:rFonts w:ascii="Arial Narrow" w:hAnsi="Arial Narrow"/>
          <w:sz w:val="24"/>
          <w:szCs w:val="24"/>
          <w:lang w:val="hr-HR"/>
        </w:rPr>
        <w:t>ž</w:t>
      </w:r>
      <w:r w:rsidRPr="00A14311">
        <w:rPr>
          <w:rFonts w:ascii="Arial Narrow" w:hAnsi="Arial Narrow"/>
          <w:sz w:val="24"/>
          <w:szCs w:val="24"/>
        </w:rPr>
        <w:t>e</w:t>
      </w:r>
      <w:r w:rsidRPr="00A14311">
        <w:rPr>
          <w:rFonts w:ascii="Arial Narrow" w:hAnsi="Arial Narrow"/>
          <w:sz w:val="24"/>
          <w:szCs w:val="24"/>
          <w:lang w:val="hr-HR"/>
        </w:rPr>
        <w:t xml:space="preserve"> </w:t>
      </w:r>
      <w:r w:rsidRPr="00A14311">
        <w:rPr>
          <w:rFonts w:ascii="Arial Narrow" w:hAnsi="Arial Narrow"/>
          <w:sz w:val="24"/>
          <w:szCs w:val="24"/>
        </w:rPr>
        <w:t>usvajaju</w:t>
      </w:r>
      <w:r w:rsidRPr="00A14311">
        <w:rPr>
          <w:rFonts w:ascii="Arial Narrow" w:hAnsi="Arial Narrow"/>
          <w:sz w:val="24"/>
          <w:szCs w:val="24"/>
          <w:lang w:val="hr-HR"/>
        </w:rPr>
        <w:t xml:space="preserve"> </w:t>
      </w:r>
      <w:r w:rsidRPr="00A14311">
        <w:rPr>
          <w:rFonts w:ascii="Arial Narrow" w:hAnsi="Arial Narrow"/>
          <w:sz w:val="24"/>
          <w:szCs w:val="24"/>
        </w:rPr>
        <w:t>nastavne</w:t>
      </w:r>
      <w:r w:rsidRPr="00A14311">
        <w:rPr>
          <w:rFonts w:ascii="Arial Narrow" w:hAnsi="Arial Narrow"/>
          <w:sz w:val="24"/>
          <w:szCs w:val="24"/>
          <w:lang w:val="hr-HR"/>
        </w:rPr>
        <w:t xml:space="preserve"> </w:t>
      </w:r>
      <w:r w:rsidRPr="00A14311">
        <w:rPr>
          <w:rFonts w:ascii="Arial Narrow" w:hAnsi="Arial Narrow"/>
          <w:sz w:val="24"/>
          <w:szCs w:val="24"/>
        </w:rPr>
        <w:t>sadr</w:t>
      </w:r>
      <w:r w:rsidRPr="00A14311">
        <w:rPr>
          <w:rFonts w:ascii="Arial Narrow" w:hAnsi="Arial Narrow"/>
          <w:sz w:val="24"/>
          <w:szCs w:val="24"/>
          <w:lang w:val="hr-HR"/>
        </w:rPr>
        <w:t>ž</w:t>
      </w:r>
      <w:r w:rsidRPr="00A14311">
        <w:rPr>
          <w:rFonts w:ascii="Arial Narrow" w:hAnsi="Arial Narrow"/>
          <w:sz w:val="24"/>
          <w:szCs w:val="24"/>
        </w:rPr>
        <w:t>aje</w:t>
      </w:r>
      <w:r w:rsidRPr="00A14311">
        <w:rPr>
          <w:rFonts w:ascii="Arial Narrow" w:hAnsi="Arial Narrow"/>
          <w:sz w:val="24"/>
          <w:szCs w:val="24"/>
          <w:lang w:val="hr-HR"/>
        </w:rPr>
        <w:t xml:space="preserve"> </w:t>
      </w:r>
      <w:proofErr w:type="gramStart"/>
      <w:r w:rsidRPr="00A14311">
        <w:rPr>
          <w:rFonts w:ascii="Arial Narrow" w:hAnsi="Arial Narrow"/>
          <w:sz w:val="24"/>
          <w:szCs w:val="24"/>
        </w:rPr>
        <w:t>ili</w:t>
      </w:r>
      <w:r w:rsidRPr="00A14311">
        <w:rPr>
          <w:rFonts w:ascii="Arial Narrow" w:hAnsi="Arial Narrow"/>
          <w:sz w:val="24"/>
          <w:szCs w:val="24"/>
          <w:lang w:val="hr-HR"/>
        </w:rPr>
        <w:t xml:space="preserve">  </w:t>
      </w:r>
      <w:r w:rsidRPr="00A14311">
        <w:rPr>
          <w:rFonts w:ascii="Arial Narrow" w:hAnsi="Arial Narrow"/>
          <w:sz w:val="24"/>
          <w:szCs w:val="24"/>
        </w:rPr>
        <w:t>ih</w:t>
      </w:r>
      <w:proofErr w:type="gramEnd"/>
      <w:r w:rsidRPr="00A14311">
        <w:rPr>
          <w:rFonts w:ascii="Arial Narrow" w:hAnsi="Arial Narrow"/>
          <w:sz w:val="24"/>
          <w:szCs w:val="24"/>
          <w:lang w:val="hr-HR"/>
        </w:rPr>
        <w:t xml:space="preserve"> </w:t>
      </w:r>
      <w:r w:rsidRPr="00A14311">
        <w:rPr>
          <w:rFonts w:ascii="Arial Narrow" w:hAnsi="Arial Narrow"/>
          <w:sz w:val="24"/>
          <w:szCs w:val="24"/>
        </w:rPr>
        <w:t>usvajaju</w:t>
      </w:r>
      <w:r w:rsidRPr="00A14311">
        <w:rPr>
          <w:rFonts w:ascii="Arial Narrow" w:hAnsi="Arial Narrow"/>
          <w:sz w:val="24"/>
          <w:szCs w:val="24"/>
          <w:lang w:val="hr-HR"/>
        </w:rPr>
        <w:t xml:space="preserve">  </w:t>
      </w:r>
      <w:r w:rsidRPr="00A14311">
        <w:rPr>
          <w:rFonts w:ascii="Arial Narrow" w:hAnsi="Arial Narrow"/>
          <w:sz w:val="24"/>
          <w:szCs w:val="24"/>
        </w:rPr>
        <w:t>prilago</w:t>
      </w:r>
      <w:r w:rsidRPr="00A14311">
        <w:rPr>
          <w:rFonts w:ascii="Arial Narrow" w:hAnsi="Arial Narrow"/>
          <w:sz w:val="24"/>
          <w:szCs w:val="24"/>
          <w:lang w:val="hr-HR"/>
        </w:rPr>
        <w:t>đ</w:t>
      </w:r>
      <w:r>
        <w:rPr>
          <w:rFonts w:ascii="Arial Narrow" w:hAnsi="Arial Narrow"/>
          <w:sz w:val="24"/>
          <w:szCs w:val="24"/>
        </w:rPr>
        <w:t>enim metodama</w:t>
      </w:r>
      <w:r w:rsidRPr="00A14311">
        <w:rPr>
          <w:rFonts w:ascii="Arial Narrow" w:hAnsi="Arial Narrow"/>
          <w:sz w:val="24"/>
          <w:szCs w:val="24"/>
          <w:lang w:val="hr-HR"/>
        </w:rPr>
        <w:t xml:space="preserve">  rada </w:t>
      </w:r>
      <w:r w:rsidRPr="00A14311">
        <w:rPr>
          <w:rFonts w:ascii="Arial Narrow" w:hAnsi="Arial Narrow"/>
          <w:sz w:val="24"/>
          <w:szCs w:val="24"/>
        </w:rPr>
        <w:t>bit</w:t>
      </w:r>
      <w:r w:rsidRPr="00A14311">
        <w:rPr>
          <w:rFonts w:ascii="Arial Narrow" w:hAnsi="Arial Narrow"/>
          <w:sz w:val="24"/>
          <w:szCs w:val="24"/>
          <w:lang w:val="hr-HR"/>
        </w:rPr>
        <w:t xml:space="preserve">  ć</w:t>
      </w:r>
      <w:r w:rsidRPr="00A14311">
        <w:rPr>
          <w:rFonts w:ascii="Arial Narrow" w:hAnsi="Arial Narrow"/>
          <w:sz w:val="24"/>
          <w:szCs w:val="24"/>
        </w:rPr>
        <w:t>e</w:t>
      </w:r>
      <w:r w:rsidRPr="00A14311">
        <w:rPr>
          <w:rFonts w:ascii="Arial Narrow" w:hAnsi="Arial Narrow"/>
          <w:sz w:val="24"/>
          <w:szCs w:val="24"/>
          <w:lang w:val="hr-HR"/>
        </w:rPr>
        <w:t xml:space="preserve"> </w:t>
      </w:r>
      <w:r w:rsidRPr="00A14311">
        <w:rPr>
          <w:rFonts w:ascii="Arial Narrow" w:hAnsi="Arial Narrow"/>
          <w:sz w:val="24"/>
          <w:szCs w:val="24"/>
        </w:rPr>
        <w:t>organizirana</w:t>
      </w:r>
      <w:r w:rsidRPr="00A14311">
        <w:rPr>
          <w:rFonts w:ascii="Arial Narrow" w:hAnsi="Arial Narrow"/>
          <w:sz w:val="24"/>
          <w:szCs w:val="24"/>
          <w:lang w:val="hr-HR"/>
        </w:rPr>
        <w:t xml:space="preserve"> </w:t>
      </w:r>
      <w:r w:rsidRPr="00A14311">
        <w:rPr>
          <w:rFonts w:ascii="Arial Narrow" w:hAnsi="Arial Narrow"/>
          <w:sz w:val="24"/>
          <w:szCs w:val="24"/>
        </w:rPr>
        <w:t>dopunska</w:t>
      </w:r>
      <w:r w:rsidRPr="00A14311">
        <w:rPr>
          <w:rFonts w:ascii="Arial Narrow" w:hAnsi="Arial Narrow"/>
          <w:sz w:val="24"/>
          <w:szCs w:val="24"/>
          <w:lang w:val="hr-HR"/>
        </w:rPr>
        <w:t xml:space="preserve"> </w:t>
      </w:r>
      <w:r w:rsidRPr="00A14311">
        <w:rPr>
          <w:rFonts w:ascii="Arial Narrow" w:hAnsi="Arial Narrow"/>
          <w:sz w:val="24"/>
          <w:szCs w:val="24"/>
        </w:rPr>
        <w:t>nastava</w:t>
      </w:r>
      <w:r w:rsidRPr="00A14311">
        <w:rPr>
          <w:rFonts w:ascii="Arial Narrow" w:hAnsi="Arial Narrow"/>
          <w:sz w:val="24"/>
          <w:szCs w:val="24"/>
          <w:lang w:val="hr-HR"/>
        </w:rPr>
        <w:t>.</w:t>
      </w:r>
      <w:r w:rsidRPr="00A14311">
        <w:rPr>
          <w:rFonts w:ascii="Arial Narrow" w:hAnsi="Arial Narrow"/>
          <w:sz w:val="24"/>
          <w:szCs w:val="24"/>
        </w:rPr>
        <w:t>U</w:t>
      </w:r>
      <w:r w:rsidRPr="00A14311">
        <w:rPr>
          <w:rFonts w:ascii="Arial Narrow" w:hAnsi="Arial Narrow"/>
          <w:sz w:val="24"/>
          <w:szCs w:val="24"/>
          <w:lang w:val="hr-HR"/>
        </w:rPr>
        <w:t>č</w:t>
      </w:r>
      <w:r w:rsidRPr="00A14311">
        <w:rPr>
          <w:rFonts w:ascii="Arial Narrow" w:hAnsi="Arial Narrow"/>
          <w:sz w:val="24"/>
          <w:szCs w:val="24"/>
        </w:rPr>
        <w:t>itelji</w:t>
      </w:r>
      <w:r w:rsidRPr="00A14311">
        <w:rPr>
          <w:rFonts w:ascii="Arial Narrow" w:hAnsi="Arial Narrow"/>
          <w:sz w:val="24"/>
          <w:szCs w:val="24"/>
          <w:lang w:val="hr-HR"/>
        </w:rPr>
        <w:t xml:space="preserve"> </w:t>
      </w:r>
      <w:r w:rsidRPr="00A14311">
        <w:rPr>
          <w:rFonts w:ascii="Arial Narrow" w:hAnsi="Arial Narrow"/>
          <w:sz w:val="24"/>
          <w:szCs w:val="24"/>
        </w:rPr>
        <w:t>razredne</w:t>
      </w:r>
      <w:r w:rsidRPr="00A14311">
        <w:rPr>
          <w:rFonts w:ascii="Arial Narrow" w:hAnsi="Arial Narrow"/>
          <w:sz w:val="24"/>
          <w:szCs w:val="24"/>
          <w:lang w:val="hr-HR"/>
        </w:rPr>
        <w:t xml:space="preserve"> </w:t>
      </w:r>
      <w:r w:rsidRPr="00A14311">
        <w:rPr>
          <w:rFonts w:ascii="Arial Narrow" w:hAnsi="Arial Narrow"/>
          <w:sz w:val="24"/>
          <w:szCs w:val="24"/>
        </w:rPr>
        <w:t>nastave</w:t>
      </w:r>
      <w:r w:rsidRPr="00A14311">
        <w:rPr>
          <w:rFonts w:ascii="Arial Narrow" w:hAnsi="Arial Narrow"/>
          <w:sz w:val="24"/>
          <w:szCs w:val="24"/>
          <w:lang w:val="hr-HR"/>
        </w:rPr>
        <w:t xml:space="preserve"> </w:t>
      </w:r>
      <w:r w:rsidRPr="00A14311">
        <w:rPr>
          <w:rFonts w:ascii="Arial Narrow" w:hAnsi="Arial Narrow"/>
          <w:sz w:val="24"/>
          <w:szCs w:val="24"/>
        </w:rPr>
        <w:t>i</w:t>
      </w:r>
      <w:r w:rsidRPr="00A14311">
        <w:rPr>
          <w:rFonts w:ascii="Arial Narrow" w:hAnsi="Arial Narrow"/>
          <w:sz w:val="24"/>
          <w:szCs w:val="24"/>
          <w:lang w:val="hr-HR"/>
        </w:rPr>
        <w:t xml:space="preserve"> </w:t>
      </w:r>
      <w:r w:rsidRPr="00A14311">
        <w:rPr>
          <w:rFonts w:ascii="Arial Narrow" w:hAnsi="Arial Narrow"/>
          <w:sz w:val="24"/>
          <w:szCs w:val="24"/>
        </w:rPr>
        <w:t>prema</w:t>
      </w:r>
      <w:r w:rsidRPr="00A14311">
        <w:rPr>
          <w:rFonts w:ascii="Arial Narrow" w:hAnsi="Arial Narrow"/>
          <w:sz w:val="24"/>
          <w:szCs w:val="24"/>
          <w:lang w:val="hr-HR"/>
        </w:rPr>
        <w:t xml:space="preserve"> </w:t>
      </w:r>
      <w:r w:rsidRPr="00A14311">
        <w:rPr>
          <w:rFonts w:ascii="Arial Narrow" w:hAnsi="Arial Narrow"/>
          <w:sz w:val="24"/>
          <w:szCs w:val="24"/>
        </w:rPr>
        <w:t>potrebi</w:t>
      </w:r>
      <w:r w:rsidRPr="00A14311">
        <w:rPr>
          <w:rFonts w:ascii="Arial Narrow" w:hAnsi="Arial Narrow"/>
          <w:sz w:val="24"/>
          <w:szCs w:val="24"/>
          <w:lang w:val="hr-HR"/>
        </w:rPr>
        <w:t xml:space="preserve"> </w:t>
      </w:r>
      <w:r w:rsidRPr="00A14311">
        <w:rPr>
          <w:rFonts w:ascii="Arial Narrow" w:hAnsi="Arial Narrow"/>
          <w:sz w:val="24"/>
          <w:szCs w:val="24"/>
        </w:rPr>
        <w:t>u</w:t>
      </w:r>
      <w:r w:rsidRPr="00A14311">
        <w:rPr>
          <w:rFonts w:ascii="Arial Narrow" w:hAnsi="Arial Narrow"/>
          <w:sz w:val="24"/>
          <w:szCs w:val="24"/>
          <w:lang w:val="hr-HR"/>
        </w:rPr>
        <w:t>č</w:t>
      </w:r>
      <w:r w:rsidRPr="00A14311">
        <w:rPr>
          <w:rFonts w:ascii="Arial Narrow" w:hAnsi="Arial Narrow"/>
          <w:sz w:val="24"/>
          <w:szCs w:val="24"/>
        </w:rPr>
        <w:t>itelji</w:t>
      </w:r>
      <w:r w:rsidRPr="00A14311">
        <w:rPr>
          <w:rFonts w:ascii="Arial Narrow" w:hAnsi="Arial Narrow"/>
          <w:sz w:val="24"/>
          <w:szCs w:val="24"/>
          <w:lang w:val="hr-HR"/>
        </w:rPr>
        <w:t xml:space="preserve"> </w:t>
      </w:r>
      <w:r w:rsidRPr="00A14311">
        <w:rPr>
          <w:rFonts w:ascii="Arial Narrow" w:hAnsi="Arial Narrow"/>
          <w:sz w:val="24"/>
          <w:szCs w:val="24"/>
        </w:rPr>
        <w:t>hrvatskog</w:t>
      </w:r>
      <w:r w:rsidRPr="00A14311">
        <w:rPr>
          <w:rFonts w:ascii="Arial Narrow" w:hAnsi="Arial Narrow"/>
          <w:sz w:val="24"/>
          <w:szCs w:val="24"/>
          <w:lang w:val="hr-HR"/>
        </w:rPr>
        <w:t xml:space="preserve"> </w:t>
      </w:r>
      <w:r w:rsidRPr="00A14311">
        <w:rPr>
          <w:rFonts w:ascii="Arial Narrow" w:hAnsi="Arial Narrow"/>
          <w:sz w:val="24"/>
          <w:szCs w:val="24"/>
        </w:rPr>
        <w:t>jezika</w:t>
      </w:r>
      <w:r w:rsidRPr="00A14311">
        <w:rPr>
          <w:rFonts w:ascii="Arial Narrow" w:hAnsi="Arial Narrow"/>
          <w:sz w:val="24"/>
          <w:szCs w:val="24"/>
          <w:lang w:val="hr-HR"/>
        </w:rPr>
        <w:t xml:space="preserve">, </w:t>
      </w:r>
      <w:r w:rsidRPr="00A14311">
        <w:rPr>
          <w:rFonts w:ascii="Arial Narrow" w:hAnsi="Arial Narrow"/>
          <w:sz w:val="24"/>
          <w:szCs w:val="24"/>
        </w:rPr>
        <w:t>matematike</w:t>
      </w:r>
      <w:r w:rsidRPr="00A14311">
        <w:rPr>
          <w:rFonts w:ascii="Arial Narrow" w:hAnsi="Arial Narrow"/>
          <w:sz w:val="24"/>
          <w:szCs w:val="24"/>
          <w:lang w:val="hr-HR"/>
        </w:rPr>
        <w:t xml:space="preserve">, </w:t>
      </w:r>
      <w:r w:rsidRPr="00A14311">
        <w:rPr>
          <w:rFonts w:ascii="Arial Narrow" w:hAnsi="Arial Narrow"/>
          <w:sz w:val="24"/>
          <w:szCs w:val="24"/>
        </w:rPr>
        <w:t>engleskog</w:t>
      </w:r>
      <w:r w:rsidRPr="00A14311">
        <w:rPr>
          <w:rFonts w:ascii="Arial Narrow" w:hAnsi="Arial Narrow"/>
          <w:sz w:val="24"/>
          <w:szCs w:val="24"/>
          <w:lang w:val="hr-HR"/>
        </w:rPr>
        <w:t xml:space="preserve"> </w:t>
      </w:r>
      <w:r w:rsidRPr="00A14311">
        <w:rPr>
          <w:rFonts w:ascii="Arial Narrow" w:hAnsi="Arial Narrow"/>
          <w:sz w:val="24"/>
          <w:szCs w:val="24"/>
        </w:rPr>
        <w:t xml:space="preserve">jezika, kemije ili fizike </w:t>
      </w:r>
      <w:r w:rsidRPr="00A14311">
        <w:rPr>
          <w:rFonts w:ascii="Arial Narrow" w:hAnsi="Arial Narrow"/>
          <w:sz w:val="24"/>
          <w:szCs w:val="24"/>
          <w:lang w:val="hr-HR"/>
        </w:rPr>
        <w:t xml:space="preserve"> </w:t>
      </w:r>
      <w:r w:rsidRPr="00A14311">
        <w:rPr>
          <w:rFonts w:ascii="Arial Narrow" w:hAnsi="Arial Narrow"/>
          <w:sz w:val="24"/>
          <w:szCs w:val="24"/>
        </w:rPr>
        <w:t>u</w:t>
      </w:r>
      <w:r w:rsidRPr="00A14311">
        <w:rPr>
          <w:rFonts w:ascii="Arial Narrow" w:hAnsi="Arial Narrow"/>
          <w:sz w:val="24"/>
          <w:szCs w:val="24"/>
          <w:lang w:val="hr-HR"/>
        </w:rPr>
        <w:t xml:space="preserve"> </w:t>
      </w:r>
      <w:r w:rsidRPr="00A14311">
        <w:rPr>
          <w:rFonts w:ascii="Arial Narrow" w:hAnsi="Arial Narrow"/>
          <w:sz w:val="24"/>
          <w:szCs w:val="24"/>
        </w:rPr>
        <w:t>predmetnoj</w:t>
      </w:r>
      <w:r w:rsidRPr="00A14311">
        <w:rPr>
          <w:rFonts w:ascii="Arial Narrow" w:hAnsi="Arial Narrow"/>
          <w:sz w:val="24"/>
          <w:szCs w:val="24"/>
          <w:lang w:val="hr-HR"/>
        </w:rPr>
        <w:t xml:space="preserve"> </w:t>
      </w:r>
      <w:r w:rsidRPr="00A14311">
        <w:rPr>
          <w:rFonts w:ascii="Arial Narrow" w:hAnsi="Arial Narrow"/>
          <w:sz w:val="24"/>
          <w:szCs w:val="24"/>
        </w:rPr>
        <w:t>nastavi</w:t>
      </w:r>
      <w:r w:rsidRPr="00A14311">
        <w:rPr>
          <w:rFonts w:ascii="Arial Narrow" w:hAnsi="Arial Narrow"/>
          <w:sz w:val="24"/>
          <w:szCs w:val="24"/>
          <w:lang w:val="hr-HR"/>
        </w:rPr>
        <w:t xml:space="preserve"> uključivat će učenike temeljem rezultata provjere i dogovora  s njima i njihovim roditeljima. </w:t>
      </w:r>
    </w:p>
    <w:p w14:paraId="174ACA96" w14:textId="77777777" w:rsidR="00D80539" w:rsidRPr="00A14311" w:rsidRDefault="00D80539" w:rsidP="00D80539">
      <w:pPr>
        <w:ind w:firstLine="720"/>
        <w:jc w:val="both"/>
        <w:rPr>
          <w:rFonts w:ascii="Arial Narrow" w:hAnsi="Arial Narrow"/>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217"/>
        <w:gridCol w:w="1620"/>
        <w:gridCol w:w="1260"/>
        <w:gridCol w:w="2793"/>
      </w:tblGrid>
      <w:tr w:rsidR="00D80539" w:rsidRPr="009D3088" w14:paraId="03951A61" w14:textId="77777777" w:rsidTr="00F66DBF">
        <w:tc>
          <w:tcPr>
            <w:tcW w:w="1771" w:type="dxa"/>
          </w:tcPr>
          <w:p w14:paraId="2B4A9D15"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Predmet</w:t>
            </w:r>
          </w:p>
        </w:tc>
        <w:tc>
          <w:tcPr>
            <w:tcW w:w="1217" w:type="dxa"/>
          </w:tcPr>
          <w:p w14:paraId="6878F822" w14:textId="77777777" w:rsidR="00D80539" w:rsidRPr="009D3088" w:rsidRDefault="00D80539" w:rsidP="004F3F28">
            <w:pPr>
              <w:pStyle w:val="Naslov3"/>
              <w:jc w:val="both"/>
              <w:rPr>
                <w:rFonts w:ascii="Arial Narrow" w:hAnsi="Arial Narrow"/>
                <w:b w:val="0"/>
                <w:sz w:val="20"/>
              </w:rPr>
            </w:pPr>
            <w:r w:rsidRPr="009D3088">
              <w:rPr>
                <w:rFonts w:ascii="Arial Narrow" w:hAnsi="Arial Narrow"/>
                <w:b w:val="0"/>
                <w:sz w:val="20"/>
              </w:rPr>
              <w:t>Razred</w:t>
            </w:r>
            <w:r>
              <w:rPr>
                <w:rFonts w:ascii="Arial Narrow" w:hAnsi="Arial Narrow"/>
                <w:b w:val="0"/>
                <w:sz w:val="20"/>
              </w:rPr>
              <w:t xml:space="preserve"> </w:t>
            </w:r>
          </w:p>
        </w:tc>
        <w:tc>
          <w:tcPr>
            <w:tcW w:w="1620" w:type="dxa"/>
          </w:tcPr>
          <w:p w14:paraId="03D41176" w14:textId="77777777" w:rsidR="00D80539" w:rsidRPr="009D3088" w:rsidRDefault="00D80539" w:rsidP="00F66DBF">
            <w:pPr>
              <w:jc w:val="both"/>
              <w:rPr>
                <w:rFonts w:ascii="Arial Narrow" w:hAnsi="Arial Narrow"/>
                <w:b/>
                <w:lang w:val="hr-HR"/>
              </w:rPr>
            </w:pPr>
            <w:r>
              <w:rPr>
                <w:rFonts w:ascii="Arial Narrow" w:hAnsi="Arial Narrow"/>
                <w:b/>
                <w:lang w:val="hr-HR"/>
              </w:rPr>
              <w:t xml:space="preserve">Broj </w:t>
            </w:r>
            <w:r w:rsidRPr="009D3088">
              <w:rPr>
                <w:rFonts w:ascii="Arial Narrow" w:hAnsi="Arial Narrow"/>
                <w:b/>
                <w:lang w:val="hr-HR"/>
              </w:rPr>
              <w:t xml:space="preserve"> učenika</w:t>
            </w:r>
          </w:p>
        </w:tc>
        <w:tc>
          <w:tcPr>
            <w:tcW w:w="1260" w:type="dxa"/>
          </w:tcPr>
          <w:p w14:paraId="79AE9EED" w14:textId="77777777" w:rsidR="00D80539" w:rsidRPr="009D3088" w:rsidRDefault="00D80539" w:rsidP="00F66DBF">
            <w:pPr>
              <w:jc w:val="both"/>
              <w:rPr>
                <w:rFonts w:ascii="Arial Narrow" w:hAnsi="Arial Narrow"/>
                <w:b/>
                <w:lang w:val="hr-HR"/>
              </w:rPr>
            </w:pPr>
            <w:r>
              <w:rPr>
                <w:rFonts w:ascii="Arial Narrow" w:hAnsi="Arial Narrow"/>
                <w:b/>
                <w:lang w:val="hr-HR"/>
              </w:rPr>
              <w:t>planirani broj</w:t>
            </w:r>
            <w:r w:rsidRPr="009D3088">
              <w:rPr>
                <w:rFonts w:ascii="Arial Narrow" w:hAnsi="Arial Narrow"/>
                <w:b/>
                <w:lang w:val="hr-HR"/>
              </w:rPr>
              <w:t xml:space="preserve"> sati</w:t>
            </w:r>
            <w:r>
              <w:rPr>
                <w:rFonts w:ascii="Arial Narrow" w:hAnsi="Arial Narrow"/>
                <w:b/>
                <w:lang w:val="hr-HR"/>
              </w:rPr>
              <w:t xml:space="preserve"> tjedno i godišnje </w:t>
            </w:r>
          </w:p>
        </w:tc>
        <w:tc>
          <w:tcPr>
            <w:tcW w:w="2793" w:type="dxa"/>
          </w:tcPr>
          <w:p w14:paraId="3B13D9BE" w14:textId="77777777" w:rsidR="00D80539" w:rsidRPr="009D3088" w:rsidRDefault="00D80539" w:rsidP="00F66DBF">
            <w:pPr>
              <w:jc w:val="both"/>
              <w:rPr>
                <w:rFonts w:ascii="Arial Narrow" w:hAnsi="Arial Narrow"/>
                <w:b/>
                <w:lang w:val="hr-HR"/>
              </w:rPr>
            </w:pPr>
            <w:r w:rsidRPr="009D3088">
              <w:rPr>
                <w:rFonts w:ascii="Arial Narrow" w:hAnsi="Arial Narrow"/>
                <w:b/>
                <w:lang w:val="hr-HR"/>
              </w:rPr>
              <w:t>Predmetni nastavnik</w:t>
            </w:r>
          </w:p>
        </w:tc>
      </w:tr>
      <w:tr w:rsidR="00D80539" w:rsidRPr="009D3088" w14:paraId="18513E04" w14:textId="77777777" w:rsidTr="00F66DBF">
        <w:tc>
          <w:tcPr>
            <w:tcW w:w="1771" w:type="dxa"/>
          </w:tcPr>
          <w:p w14:paraId="0A21B23D" w14:textId="77777777" w:rsidR="00D80539" w:rsidRDefault="00D80539" w:rsidP="00F66DBF">
            <w:pPr>
              <w:jc w:val="both"/>
              <w:rPr>
                <w:rFonts w:ascii="Arial Narrow" w:hAnsi="Arial Narrow"/>
                <w:lang w:val="hr-HR"/>
              </w:rPr>
            </w:pPr>
          </w:p>
          <w:p w14:paraId="49BF8E13" w14:textId="77777777" w:rsidR="00D80539" w:rsidRPr="009D3088" w:rsidRDefault="004139DA" w:rsidP="00F66DBF">
            <w:pPr>
              <w:jc w:val="both"/>
              <w:rPr>
                <w:rFonts w:ascii="Arial Narrow" w:hAnsi="Arial Narrow"/>
                <w:lang w:val="hr-HR"/>
              </w:rPr>
            </w:pPr>
            <w:r>
              <w:rPr>
                <w:rFonts w:ascii="Arial Narrow" w:hAnsi="Arial Narrow"/>
                <w:lang w:val="hr-HR"/>
              </w:rPr>
              <w:t>H</w:t>
            </w:r>
            <w:r w:rsidR="00D80539" w:rsidRPr="009D3088">
              <w:rPr>
                <w:rFonts w:ascii="Arial Narrow" w:hAnsi="Arial Narrow"/>
                <w:lang w:val="hr-HR"/>
              </w:rPr>
              <w:t>rvatski j.</w:t>
            </w:r>
          </w:p>
        </w:tc>
        <w:tc>
          <w:tcPr>
            <w:tcW w:w="1217" w:type="dxa"/>
          </w:tcPr>
          <w:p w14:paraId="54BA466B" w14:textId="77777777" w:rsidR="00D80539" w:rsidRDefault="00D80539" w:rsidP="00F66DBF">
            <w:pPr>
              <w:jc w:val="both"/>
              <w:rPr>
                <w:rFonts w:ascii="Arial Narrow" w:hAnsi="Arial Narrow"/>
                <w:lang w:val="hr-HR"/>
              </w:rPr>
            </w:pPr>
          </w:p>
          <w:p w14:paraId="092C56B5" w14:textId="77777777" w:rsidR="00D80539" w:rsidRPr="009D3088" w:rsidRDefault="00D80539" w:rsidP="004F3F28">
            <w:pPr>
              <w:jc w:val="both"/>
              <w:rPr>
                <w:rFonts w:ascii="Arial Narrow" w:hAnsi="Arial Narrow"/>
                <w:lang w:val="hr-HR"/>
              </w:rPr>
            </w:pPr>
            <w:r w:rsidRPr="009D3088">
              <w:rPr>
                <w:rFonts w:ascii="Arial Narrow" w:hAnsi="Arial Narrow"/>
                <w:lang w:val="hr-HR"/>
              </w:rPr>
              <w:t>5.- 8.</w:t>
            </w:r>
            <w:r>
              <w:rPr>
                <w:rFonts w:ascii="Arial Narrow" w:hAnsi="Arial Narrow"/>
                <w:lang w:val="hr-HR"/>
              </w:rPr>
              <w:t xml:space="preserve">                      </w:t>
            </w:r>
          </w:p>
        </w:tc>
        <w:tc>
          <w:tcPr>
            <w:tcW w:w="1620" w:type="dxa"/>
          </w:tcPr>
          <w:p w14:paraId="05071D72" w14:textId="77777777" w:rsidR="00D80539" w:rsidRPr="009D3088" w:rsidRDefault="00D80539" w:rsidP="008D5497">
            <w:pPr>
              <w:jc w:val="both"/>
              <w:rPr>
                <w:rFonts w:ascii="Arial Narrow" w:hAnsi="Arial Narrow"/>
                <w:lang w:val="hr-HR"/>
              </w:rPr>
            </w:pPr>
            <w:r w:rsidRPr="009D3088">
              <w:rPr>
                <w:rFonts w:ascii="Arial Narrow" w:hAnsi="Arial Narrow"/>
                <w:lang w:val="hr-HR"/>
              </w:rPr>
              <w:t xml:space="preserve"> </w:t>
            </w:r>
            <w:r w:rsidR="00AE6E7A">
              <w:rPr>
                <w:rFonts w:ascii="Arial Narrow" w:hAnsi="Arial Narrow"/>
                <w:lang w:val="hr-HR"/>
              </w:rPr>
              <w:t xml:space="preserve"> </w:t>
            </w:r>
            <w:r w:rsidR="008D5497">
              <w:rPr>
                <w:rFonts w:ascii="Arial Narrow" w:hAnsi="Arial Narrow"/>
                <w:lang w:val="hr-HR"/>
              </w:rPr>
              <w:t>8</w:t>
            </w:r>
          </w:p>
        </w:tc>
        <w:tc>
          <w:tcPr>
            <w:tcW w:w="1260" w:type="dxa"/>
          </w:tcPr>
          <w:p w14:paraId="7D016106" w14:textId="77777777" w:rsidR="00D80539" w:rsidRDefault="00D80539" w:rsidP="00F66DBF">
            <w:pPr>
              <w:jc w:val="both"/>
              <w:rPr>
                <w:rFonts w:ascii="Arial Narrow" w:hAnsi="Arial Narrow"/>
                <w:lang w:val="hr-HR"/>
              </w:rPr>
            </w:pPr>
          </w:p>
          <w:p w14:paraId="38F40F60" w14:textId="77777777" w:rsidR="00FB4A52" w:rsidRPr="00FB4A52" w:rsidRDefault="00D61DAB" w:rsidP="00D61DAB">
            <w:pPr>
              <w:ind w:left="360"/>
              <w:rPr>
                <w:rFonts w:ascii="Arial Narrow" w:hAnsi="Arial Narrow"/>
                <w:lang w:val="hr-HR"/>
              </w:rPr>
            </w:pPr>
            <w:r>
              <w:rPr>
                <w:rFonts w:ascii="Arial Narrow" w:hAnsi="Arial Narrow"/>
                <w:lang w:val="hr-HR"/>
              </w:rPr>
              <w:t>1  35</w:t>
            </w:r>
          </w:p>
        </w:tc>
        <w:tc>
          <w:tcPr>
            <w:tcW w:w="2793" w:type="dxa"/>
          </w:tcPr>
          <w:p w14:paraId="05FEBACF" w14:textId="77777777" w:rsidR="00D80539" w:rsidRPr="009D3088" w:rsidRDefault="00D80539" w:rsidP="00F66DBF">
            <w:pPr>
              <w:pStyle w:val="Naslov4"/>
              <w:jc w:val="both"/>
              <w:rPr>
                <w:rFonts w:ascii="Arial Narrow" w:hAnsi="Arial Narrow"/>
                <w:sz w:val="20"/>
              </w:rPr>
            </w:pPr>
            <w:r w:rsidRPr="009D3088">
              <w:rPr>
                <w:rFonts w:ascii="Arial Narrow" w:hAnsi="Arial Narrow"/>
                <w:sz w:val="20"/>
              </w:rPr>
              <w:t xml:space="preserve">  Andreja Marković</w:t>
            </w:r>
          </w:p>
        </w:tc>
      </w:tr>
      <w:tr w:rsidR="004B6E5B" w:rsidRPr="009D3088" w14:paraId="623E66BF" w14:textId="77777777" w:rsidTr="00F66DBF">
        <w:tc>
          <w:tcPr>
            <w:tcW w:w="1771" w:type="dxa"/>
          </w:tcPr>
          <w:p w14:paraId="3C8FCB46" w14:textId="77777777" w:rsidR="004B6E5B" w:rsidRDefault="004B6E5B" w:rsidP="004B6E5B">
            <w:pPr>
              <w:jc w:val="both"/>
              <w:rPr>
                <w:rFonts w:ascii="Arial Narrow" w:hAnsi="Arial Narrow"/>
                <w:lang w:val="hr-HR"/>
              </w:rPr>
            </w:pPr>
          </w:p>
          <w:p w14:paraId="3D61002F" w14:textId="73761C2F" w:rsidR="004B6E5B" w:rsidRPr="009D3088" w:rsidRDefault="004B6E5B" w:rsidP="004B6E5B">
            <w:pPr>
              <w:jc w:val="both"/>
              <w:rPr>
                <w:rFonts w:ascii="Arial Narrow" w:hAnsi="Arial Narrow"/>
                <w:lang w:val="hr-HR"/>
              </w:rPr>
            </w:pPr>
            <w:r>
              <w:rPr>
                <w:rFonts w:ascii="Arial Narrow" w:hAnsi="Arial Narrow"/>
                <w:lang w:val="hr-HR"/>
              </w:rPr>
              <w:t>K</w:t>
            </w:r>
            <w:r w:rsidRPr="009D3088">
              <w:rPr>
                <w:rFonts w:ascii="Arial Narrow" w:hAnsi="Arial Narrow"/>
                <w:lang w:val="hr-HR"/>
              </w:rPr>
              <w:t>emija</w:t>
            </w:r>
          </w:p>
        </w:tc>
        <w:tc>
          <w:tcPr>
            <w:tcW w:w="1217" w:type="dxa"/>
          </w:tcPr>
          <w:p w14:paraId="15243C86" w14:textId="77777777" w:rsidR="004B6E5B" w:rsidRDefault="004B6E5B" w:rsidP="004B6E5B">
            <w:pPr>
              <w:jc w:val="both"/>
              <w:rPr>
                <w:rFonts w:ascii="Arial Narrow" w:hAnsi="Arial Narrow"/>
                <w:lang w:val="hr-HR"/>
              </w:rPr>
            </w:pPr>
          </w:p>
          <w:p w14:paraId="33AFB394" w14:textId="2A32A77D" w:rsidR="004B6E5B" w:rsidRPr="009D3088" w:rsidRDefault="004B6E5B" w:rsidP="004B6E5B">
            <w:pPr>
              <w:jc w:val="both"/>
              <w:rPr>
                <w:rFonts w:ascii="Arial Narrow" w:hAnsi="Arial Narrow"/>
                <w:lang w:val="hr-HR"/>
              </w:rPr>
            </w:pPr>
            <w:r w:rsidRPr="009D3088">
              <w:rPr>
                <w:rFonts w:ascii="Arial Narrow" w:hAnsi="Arial Narrow"/>
                <w:lang w:val="hr-HR"/>
              </w:rPr>
              <w:t>7. i 8.</w:t>
            </w:r>
            <w:r>
              <w:rPr>
                <w:rFonts w:ascii="Arial Narrow" w:hAnsi="Arial Narrow"/>
                <w:lang w:val="hr-HR"/>
              </w:rPr>
              <w:t xml:space="preserve">       </w:t>
            </w:r>
          </w:p>
        </w:tc>
        <w:tc>
          <w:tcPr>
            <w:tcW w:w="1620" w:type="dxa"/>
          </w:tcPr>
          <w:p w14:paraId="7688F7F9" w14:textId="745032D6" w:rsidR="004B6E5B" w:rsidRPr="009D3088" w:rsidRDefault="004B6E5B" w:rsidP="004B6E5B">
            <w:pPr>
              <w:jc w:val="both"/>
              <w:rPr>
                <w:rFonts w:ascii="Arial Narrow" w:hAnsi="Arial Narrow"/>
                <w:lang w:val="hr-HR"/>
              </w:rPr>
            </w:pPr>
            <w:r w:rsidRPr="009D3088">
              <w:rPr>
                <w:rFonts w:ascii="Arial Narrow" w:hAnsi="Arial Narrow"/>
                <w:lang w:val="hr-HR"/>
              </w:rPr>
              <w:t xml:space="preserve">  </w:t>
            </w:r>
            <w:r>
              <w:rPr>
                <w:rFonts w:ascii="Arial Narrow" w:hAnsi="Arial Narrow"/>
                <w:lang w:val="hr-HR"/>
              </w:rPr>
              <w:t>5</w:t>
            </w:r>
          </w:p>
        </w:tc>
        <w:tc>
          <w:tcPr>
            <w:tcW w:w="1260" w:type="dxa"/>
          </w:tcPr>
          <w:p w14:paraId="43BB2012" w14:textId="77777777" w:rsidR="004B6E5B" w:rsidRDefault="004B6E5B" w:rsidP="004B6E5B">
            <w:pPr>
              <w:jc w:val="both"/>
              <w:rPr>
                <w:rFonts w:ascii="Arial Narrow" w:hAnsi="Arial Narrow"/>
                <w:lang w:val="hr-HR"/>
              </w:rPr>
            </w:pPr>
          </w:p>
          <w:p w14:paraId="6CCD8897" w14:textId="7CCA34C4" w:rsidR="004B6E5B" w:rsidRPr="009D3088" w:rsidRDefault="004B6E5B" w:rsidP="004B6E5B">
            <w:pPr>
              <w:jc w:val="both"/>
              <w:rPr>
                <w:rFonts w:ascii="Arial Narrow" w:hAnsi="Arial Narrow"/>
                <w:lang w:val="hr-HR"/>
              </w:rPr>
            </w:pPr>
            <w:r>
              <w:rPr>
                <w:rFonts w:ascii="Arial Narrow" w:hAnsi="Arial Narrow"/>
                <w:lang w:val="hr-HR"/>
              </w:rPr>
              <w:t>1            35</w:t>
            </w:r>
          </w:p>
        </w:tc>
        <w:tc>
          <w:tcPr>
            <w:tcW w:w="2793" w:type="dxa"/>
          </w:tcPr>
          <w:p w14:paraId="7457486C" w14:textId="77777777" w:rsidR="004B6E5B" w:rsidRDefault="004B6E5B" w:rsidP="004B6E5B">
            <w:pPr>
              <w:jc w:val="both"/>
              <w:rPr>
                <w:rFonts w:ascii="Arial Narrow" w:hAnsi="Arial Narrow"/>
                <w:b/>
                <w:lang w:val="hr-HR"/>
              </w:rPr>
            </w:pPr>
            <w:r w:rsidRPr="00400FFC">
              <w:rPr>
                <w:rFonts w:ascii="Arial Narrow" w:hAnsi="Arial Narrow"/>
                <w:b/>
                <w:lang w:val="hr-HR"/>
              </w:rPr>
              <w:t xml:space="preserve">   </w:t>
            </w:r>
          </w:p>
          <w:p w14:paraId="23FDFF78" w14:textId="538255F0" w:rsidR="004B6E5B" w:rsidRPr="009D3088" w:rsidRDefault="004B6E5B" w:rsidP="004B6E5B">
            <w:pPr>
              <w:pStyle w:val="Naslov4"/>
              <w:jc w:val="both"/>
              <w:rPr>
                <w:rFonts w:ascii="Arial Narrow" w:hAnsi="Arial Narrow"/>
                <w:sz w:val="20"/>
              </w:rPr>
            </w:pPr>
            <w:r>
              <w:rPr>
                <w:rFonts w:ascii="Arial Narrow" w:hAnsi="Arial Narrow"/>
                <w:lang w:val="hr-HR"/>
              </w:rPr>
              <w:t xml:space="preserve"> Andrea Bolf</w:t>
            </w:r>
          </w:p>
        </w:tc>
      </w:tr>
      <w:tr w:rsidR="004B6E5B" w:rsidRPr="009D3088" w14:paraId="49B335D4" w14:textId="77777777" w:rsidTr="00F66DBF">
        <w:tc>
          <w:tcPr>
            <w:tcW w:w="1771" w:type="dxa"/>
          </w:tcPr>
          <w:p w14:paraId="0EF8AA85" w14:textId="77777777" w:rsidR="004B6E5B" w:rsidRDefault="004B6E5B" w:rsidP="004B6E5B">
            <w:pPr>
              <w:jc w:val="both"/>
              <w:rPr>
                <w:rFonts w:ascii="Arial Narrow" w:hAnsi="Arial Narrow"/>
                <w:lang w:val="hr-HR"/>
              </w:rPr>
            </w:pPr>
          </w:p>
          <w:p w14:paraId="74B270D4" w14:textId="77777777" w:rsidR="004B6E5B" w:rsidRPr="009D3088" w:rsidRDefault="004B6E5B" w:rsidP="004B6E5B">
            <w:pPr>
              <w:jc w:val="both"/>
              <w:rPr>
                <w:rFonts w:ascii="Arial Narrow" w:hAnsi="Arial Narrow"/>
                <w:lang w:val="hr-HR"/>
              </w:rPr>
            </w:pPr>
            <w:r>
              <w:rPr>
                <w:rFonts w:ascii="Arial Narrow" w:hAnsi="Arial Narrow"/>
                <w:lang w:val="hr-HR"/>
              </w:rPr>
              <w:t>M</w:t>
            </w:r>
            <w:r w:rsidRPr="009D3088">
              <w:rPr>
                <w:rFonts w:ascii="Arial Narrow" w:hAnsi="Arial Narrow"/>
                <w:lang w:val="hr-HR"/>
              </w:rPr>
              <w:t>atematika</w:t>
            </w:r>
          </w:p>
        </w:tc>
        <w:tc>
          <w:tcPr>
            <w:tcW w:w="1217" w:type="dxa"/>
          </w:tcPr>
          <w:p w14:paraId="7C9F5DE9" w14:textId="77777777" w:rsidR="004B6E5B" w:rsidRDefault="004B6E5B" w:rsidP="004B6E5B">
            <w:pPr>
              <w:jc w:val="both"/>
              <w:rPr>
                <w:rFonts w:ascii="Arial Narrow" w:hAnsi="Arial Narrow"/>
                <w:lang w:val="hr-HR"/>
              </w:rPr>
            </w:pPr>
          </w:p>
          <w:p w14:paraId="08E2BF3D" w14:textId="77777777" w:rsidR="004B6E5B" w:rsidRPr="009D3088" w:rsidRDefault="004B6E5B" w:rsidP="004B6E5B">
            <w:pPr>
              <w:jc w:val="both"/>
              <w:rPr>
                <w:rFonts w:ascii="Arial Narrow" w:hAnsi="Arial Narrow"/>
                <w:lang w:val="hr-HR"/>
              </w:rPr>
            </w:pPr>
            <w:r>
              <w:rPr>
                <w:rFonts w:ascii="Arial Narrow" w:hAnsi="Arial Narrow"/>
                <w:lang w:val="hr-HR"/>
              </w:rPr>
              <w:t>5</w:t>
            </w:r>
            <w:r w:rsidRPr="009D3088">
              <w:rPr>
                <w:rFonts w:ascii="Arial Narrow" w:hAnsi="Arial Narrow"/>
                <w:lang w:val="hr-HR"/>
              </w:rPr>
              <w:t>.- 8.</w:t>
            </w:r>
            <w:r>
              <w:rPr>
                <w:rFonts w:ascii="Arial Narrow" w:hAnsi="Arial Narrow"/>
                <w:lang w:val="hr-HR"/>
              </w:rPr>
              <w:t xml:space="preserve">          </w:t>
            </w:r>
          </w:p>
        </w:tc>
        <w:tc>
          <w:tcPr>
            <w:tcW w:w="1620" w:type="dxa"/>
          </w:tcPr>
          <w:p w14:paraId="7DCF49EB" w14:textId="77777777" w:rsidR="004B6E5B" w:rsidRPr="009D3088" w:rsidRDefault="004B6E5B" w:rsidP="004B6E5B">
            <w:pPr>
              <w:jc w:val="both"/>
              <w:rPr>
                <w:rFonts w:ascii="Arial Narrow" w:hAnsi="Arial Narrow"/>
                <w:lang w:val="hr-HR"/>
              </w:rPr>
            </w:pPr>
            <w:r>
              <w:rPr>
                <w:rFonts w:ascii="Arial Narrow" w:hAnsi="Arial Narrow"/>
                <w:lang w:val="hr-HR"/>
              </w:rPr>
              <w:t>9</w:t>
            </w:r>
          </w:p>
        </w:tc>
        <w:tc>
          <w:tcPr>
            <w:tcW w:w="1260" w:type="dxa"/>
          </w:tcPr>
          <w:p w14:paraId="1453B682" w14:textId="77777777" w:rsidR="004B6E5B" w:rsidRDefault="004B6E5B" w:rsidP="004B6E5B">
            <w:pPr>
              <w:jc w:val="both"/>
              <w:rPr>
                <w:rFonts w:ascii="Arial Narrow" w:hAnsi="Arial Narrow"/>
                <w:lang w:val="hr-HR"/>
              </w:rPr>
            </w:pPr>
          </w:p>
          <w:p w14:paraId="6A8D4FB2" w14:textId="77777777" w:rsidR="004B6E5B" w:rsidRPr="009D3088" w:rsidRDefault="004B6E5B" w:rsidP="004B6E5B">
            <w:pPr>
              <w:jc w:val="both"/>
              <w:rPr>
                <w:rFonts w:ascii="Arial Narrow" w:hAnsi="Arial Narrow"/>
                <w:lang w:val="hr-HR"/>
              </w:rPr>
            </w:pPr>
            <w:r>
              <w:rPr>
                <w:rFonts w:ascii="Arial Narrow" w:hAnsi="Arial Narrow"/>
                <w:lang w:val="hr-HR"/>
              </w:rPr>
              <w:t xml:space="preserve">   1      35</w:t>
            </w:r>
          </w:p>
        </w:tc>
        <w:tc>
          <w:tcPr>
            <w:tcW w:w="2793" w:type="dxa"/>
          </w:tcPr>
          <w:p w14:paraId="4A3761E4" w14:textId="77777777" w:rsidR="004B6E5B" w:rsidRPr="009D3088" w:rsidRDefault="004B6E5B" w:rsidP="004B6E5B">
            <w:pPr>
              <w:pStyle w:val="Naslov4"/>
              <w:jc w:val="both"/>
              <w:rPr>
                <w:rFonts w:ascii="Arial Narrow" w:hAnsi="Arial Narrow"/>
                <w:sz w:val="20"/>
              </w:rPr>
            </w:pPr>
            <w:r>
              <w:rPr>
                <w:rFonts w:ascii="Arial Narrow" w:hAnsi="Arial Narrow"/>
                <w:sz w:val="20"/>
              </w:rPr>
              <w:t xml:space="preserve">  Daria Novinc Podnar</w:t>
            </w:r>
          </w:p>
        </w:tc>
      </w:tr>
      <w:tr w:rsidR="004B6E5B" w:rsidRPr="009D3088" w14:paraId="25ED08E6" w14:textId="77777777" w:rsidTr="00F66DBF">
        <w:tc>
          <w:tcPr>
            <w:tcW w:w="1771" w:type="dxa"/>
          </w:tcPr>
          <w:p w14:paraId="7B24E339" w14:textId="77777777" w:rsidR="004B6E5B" w:rsidRDefault="004B6E5B" w:rsidP="004B6E5B">
            <w:pPr>
              <w:jc w:val="both"/>
              <w:rPr>
                <w:rFonts w:ascii="Arial Narrow" w:hAnsi="Arial Narrow"/>
                <w:lang w:val="hr-HR"/>
              </w:rPr>
            </w:pPr>
          </w:p>
          <w:p w14:paraId="512E0069" w14:textId="77777777" w:rsidR="004B6E5B" w:rsidRPr="009D3088" w:rsidRDefault="004B6E5B" w:rsidP="004B6E5B">
            <w:pPr>
              <w:jc w:val="both"/>
              <w:rPr>
                <w:rFonts w:ascii="Arial Narrow" w:hAnsi="Arial Narrow"/>
                <w:lang w:val="hr-HR"/>
              </w:rPr>
            </w:pPr>
            <w:r>
              <w:rPr>
                <w:rFonts w:ascii="Arial Narrow" w:hAnsi="Arial Narrow"/>
                <w:lang w:val="hr-HR"/>
              </w:rPr>
              <w:t>M</w:t>
            </w:r>
            <w:r w:rsidRPr="009D3088">
              <w:rPr>
                <w:rFonts w:ascii="Arial Narrow" w:hAnsi="Arial Narrow"/>
                <w:lang w:val="hr-HR"/>
              </w:rPr>
              <w:t xml:space="preserve">atematika </w:t>
            </w:r>
          </w:p>
        </w:tc>
        <w:tc>
          <w:tcPr>
            <w:tcW w:w="1217" w:type="dxa"/>
          </w:tcPr>
          <w:p w14:paraId="6CD29BFA" w14:textId="77777777" w:rsidR="004B6E5B" w:rsidRDefault="004B6E5B" w:rsidP="004B6E5B">
            <w:pPr>
              <w:jc w:val="both"/>
              <w:rPr>
                <w:rFonts w:ascii="Arial Narrow" w:hAnsi="Arial Narrow"/>
                <w:lang w:val="hr-HR"/>
              </w:rPr>
            </w:pPr>
          </w:p>
          <w:p w14:paraId="66B6ABDF" w14:textId="77777777" w:rsidR="004B6E5B" w:rsidRPr="009D3088" w:rsidRDefault="004B6E5B" w:rsidP="004B6E5B">
            <w:pPr>
              <w:jc w:val="both"/>
              <w:rPr>
                <w:rFonts w:ascii="Arial Narrow" w:hAnsi="Arial Narrow"/>
                <w:lang w:val="hr-HR"/>
              </w:rPr>
            </w:pPr>
            <w:r w:rsidRPr="009D3088">
              <w:rPr>
                <w:rFonts w:ascii="Arial Narrow" w:hAnsi="Arial Narrow"/>
                <w:lang w:val="hr-HR"/>
              </w:rPr>
              <w:t>3</w:t>
            </w:r>
            <w:r>
              <w:rPr>
                <w:rFonts w:ascii="Arial Narrow" w:hAnsi="Arial Narrow"/>
                <w:lang w:val="hr-HR"/>
              </w:rPr>
              <w:t xml:space="preserve"> </w:t>
            </w:r>
            <w:r w:rsidRPr="009D3088">
              <w:rPr>
                <w:rFonts w:ascii="Arial Narrow" w:hAnsi="Arial Narrow"/>
                <w:lang w:val="hr-HR"/>
              </w:rPr>
              <w:t xml:space="preserve">. i 4. </w:t>
            </w:r>
            <w:r>
              <w:rPr>
                <w:rFonts w:ascii="Arial Narrow" w:hAnsi="Arial Narrow"/>
                <w:lang w:val="hr-HR"/>
              </w:rPr>
              <w:t xml:space="preserve">       </w:t>
            </w:r>
          </w:p>
        </w:tc>
        <w:tc>
          <w:tcPr>
            <w:tcW w:w="1620" w:type="dxa"/>
          </w:tcPr>
          <w:p w14:paraId="08EC7324" w14:textId="77777777" w:rsidR="004B6E5B" w:rsidRPr="009D3088" w:rsidRDefault="004B6E5B" w:rsidP="004B6E5B">
            <w:pPr>
              <w:jc w:val="both"/>
              <w:rPr>
                <w:rFonts w:ascii="Arial Narrow" w:hAnsi="Arial Narrow"/>
                <w:lang w:val="hr-HR"/>
              </w:rPr>
            </w:pPr>
            <w:r w:rsidRPr="009D3088">
              <w:rPr>
                <w:rFonts w:ascii="Arial Narrow" w:hAnsi="Arial Narrow"/>
                <w:lang w:val="hr-HR"/>
              </w:rPr>
              <w:t xml:space="preserve">  </w:t>
            </w:r>
            <w:r>
              <w:rPr>
                <w:rFonts w:ascii="Arial Narrow" w:hAnsi="Arial Narrow"/>
                <w:lang w:val="hr-HR"/>
              </w:rPr>
              <w:t>4</w:t>
            </w:r>
          </w:p>
        </w:tc>
        <w:tc>
          <w:tcPr>
            <w:tcW w:w="1260" w:type="dxa"/>
          </w:tcPr>
          <w:p w14:paraId="7209D97B" w14:textId="77777777" w:rsidR="004B6E5B" w:rsidRDefault="004B6E5B" w:rsidP="004B6E5B">
            <w:pPr>
              <w:jc w:val="both"/>
              <w:rPr>
                <w:rFonts w:ascii="Arial Narrow" w:hAnsi="Arial Narrow"/>
                <w:lang w:val="hr-HR"/>
              </w:rPr>
            </w:pPr>
          </w:p>
          <w:p w14:paraId="7EE946BB" w14:textId="77777777" w:rsidR="004B6E5B" w:rsidRPr="009D3088" w:rsidRDefault="004B6E5B" w:rsidP="004B6E5B">
            <w:pPr>
              <w:jc w:val="both"/>
              <w:rPr>
                <w:rFonts w:ascii="Arial Narrow" w:hAnsi="Arial Narrow"/>
                <w:lang w:val="hr-HR"/>
              </w:rPr>
            </w:pPr>
            <w:r>
              <w:rPr>
                <w:rFonts w:ascii="Arial Narrow" w:hAnsi="Arial Narrow"/>
                <w:lang w:val="hr-HR"/>
              </w:rPr>
              <w:t>1         35</w:t>
            </w:r>
          </w:p>
        </w:tc>
        <w:tc>
          <w:tcPr>
            <w:tcW w:w="2793" w:type="dxa"/>
          </w:tcPr>
          <w:p w14:paraId="564B684C" w14:textId="77777777" w:rsidR="004B6E5B" w:rsidRPr="009D3088" w:rsidRDefault="004B6E5B" w:rsidP="004B6E5B">
            <w:pPr>
              <w:pStyle w:val="Naslov4"/>
              <w:jc w:val="both"/>
              <w:rPr>
                <w:rFonts w:ascii="Arial Narrow" w:hAnsi="Arial Narrow"/>
                <w:sz w:val="20"/>
              </w:rPr>
            </w:pPr>
            <w:r w:rsidRPr="009D3088">
              <w:rPr>
                <w:rFonts w:ascii="Arial Narrow" w:hAnsi="Arial Narrow"/>
                <w:sz w:val="20"/>
              </w:rPr>
              <w:t xml:space="preserve">  Ljubica Ignjić </w:t>
            </w:r>
          </w:p>
        </w:tc>
      </w:tr>
      <w:tr w:rsidR="004B6E5B" w:rsidRPr="009D3088" w14:paraId="3B0C6D97" w14:textId="77777777" w:rsidTr="00F66DBF">
        <w:tc>
          <w:tcPr>
            <w:tcW w:w="1771" w:type="dxa"/>
          </w:tcPr>
          <w:p w14:paraId="117B1881" w14:textId="77777777" w:rsidR="004B6E5B" w:rsidRDefault="004B6E5B" w:rsidP="004B6E5B">
            <w:pPr>
              <w:jc w:val="both"/>
              <w:rPr>
                <w:rFonts w:ascii="Arial Narrow" w:hAnsi="Arial Narrow"/>
                <w:lang w:val="hr-HR"/>
              </w:rPr>
            </w:pPr>
            <w:r w:rsidRPr="009D3088">
              <w:rPr>
                <w:rFonts w:ascii="Arial Narrow" w:hAnsi="Arial Narrow"/>
                <w:lang w:val="hr-HR"/>
              </w:rPr>
              <w:t xml:space="preserve"> </w:t>
            </w:r>
          </w:p>
          <w:p w14:paraId="3A67C223" w14:textId="77777777" w:rsidR="004B6E5B" w:rsidRPr="009D3088" w:rsidRDefault="004B6E5B" w:rsidP="004B6E5B">
            <w:pPr>
              <w:jc w:val="both"/>
              <w:rPr>
                <w:rFonts w:ascii="Arial Narrow" w:hAnsi="Arial Narrow"/>
                <w:lang w:val="hr-HR"/>
              </w:rPr>
            </w:pPr>
            <w:r>
              <w:rPr>
                <w:rFonts w:ascii="Arial Narrow" w:hAnsi="Arial Narrow"/>
                <w:lang w:val="hr-HR"/>
              </w:rPr>
              <w:t>E</w:t>
            </w:r>
            <w:r w:rsidRPr="009D3088">
              <w:rPr>
                <w:rFonts w:ascii="Arial Narrow" w:hAnsi="Arial Narrow"/>
                <w:lang w:val="hr-HR"/>
              </w:rPr>
              <w:t xml:space="preserve">ngleski jezik </w:t>
            </w:r>
          </w:p>
        </w:tc>
        <w:tc>
          <w:tcPr>
            <w:tcW w:w="1217" w:type="dxa"/>
          </w:tcPr>
          <w:p w14:paraId="398F982D" w14:textId="77777777" w:rsidR="004B6E5B" w:rsidRDefault="004B6E5B" w:rsidP="004B6E5B">
            <w:pPr>
              <w:jc w:val="both"/>
              <w:rPr>
                <w:rFonts w:ascii="Arial Narrow" w:hAnsi="Arial Narrow"/>
                <w:lang w:val="hr-HR"/>
              </w:rPr>
            </w:pPr>
          </w:p>
          <w:p w14:paraId="54CDB98F" w14:textId="77777777" w:rsidR="004B6E5B" w:rsidRPr="009D3088" w:rsidRDefault="004B6E5B" w:rsidP="004B6E5B">
            <w:pPr>
              <w:jc w:val="both"/>
              <w:rPr>
                <w:rFonts w:ascii="Arial Narrow" w:hAnsi="Arial Narrow"/>
                <w:lang w:val="hr-HR"/>
              </w:rPr>
            </w:pPr>
            <w:r>
              <w:rPr>
                <w:rFonts w:ascii="Arial Narrow" w:hAnsi="Arial Narrow"/>
                <w:lang w:val="hr-HR"/>
              </w:rPr>
              <w:t>5</w:t>
            </w:r>
            <w:r w:rsidRPr="009D3088">
              <w:rPr>
                <w:rFonts w:ascii="Arial Narrow" w:hAnsi="Arial Narrow"/>
                <w:lang w:val="hr-HR"/>
              </w:rPr>
              <w:t>.-8.</w:t>
            </w:r>
            <w:r>
              <w:rPr>
                <w:rFonts w:ascii="Arial Narrow" w:hAnsi="Arial Narrow"/>
                <w:lang w:val="hr-HR"/>
              </w:rPr>
              <w:t xml:space="preserve">          </w:t>
            </w:r>
          </w:p>
        </w:tc>
        <w:tc>
          <w:tcPr>
            <w:tcW w:w="1620" w:type="dxa"/>
          </w:tcPr>
          <w:p w14:paraId="73547A2A" w14:textId="77777777" w:rsidR="004B6E5B" w:rsidRPr="009D3088" w:rsidRDefault="004B6E5B" w:rsidP="004B6E5B">
            <w:pPr>
              <w:jc w:val="both"/>
              <w:rPr>
                <w:rFonts w:ascii="Arial Narrow" w:hAnsi="Arial Narrow"/>
                <w:lang w:val="hr-HR"/>
              </w:rPr>
            </w:pPr>
            <w:r>
              <w:rPr>
                <w:rFonts w:ascii="Arial Narrow" w:hAnsi="Arial Narrow"/>
                <w:lang w:val="hr-HR"/>
              </w:rPr>
              <w:t xml:space="preserve"> 8</w:t>
            </w:r>
          </w:p>
        </w:tc>
        <w:tc>
          <w:tcPr>
            <w:tcW w:w="1260" w:type="dxa"/>
          </w:tcPr>
          <w:p w14:paraId="0ADF8796" w14:textId="77777777" w:rsidR="004B6E5B" w:rsidRDefault="004B6E5B" w:rsidP="004B6E5B">
            <w:pPr>
              <w:jc w:val="both"/>
              <w:rPr>
                <w:rFonts w:ascii="Arial Narrow" w:hAnsi="Arial Narrow"/>
                <w:lang w:val="hr-HR"/>
              </w:rPr>
            </w:pPr>
          </w:p>
          <w:p w14:paraId="3C612F61" w14:textId="77777777" w:rsidR="004B6E5B" w:rsidRPr="009D3088" w:rsidRDefault="004B6E5B" w:rsidP="004B6E5B">
            <w:pPr>
              <w:jc w:val="both"/>
              <w:rPr>
                <w:rFonts w:ascii="Arial Narrow" w:hAnsi="Arial Narrow"/>
                <w:lang w:val="hr-HR"/>
              </w:rPr>
            </w:pPr>
            <w:r>
              <w:rPr>
                <w:rFonts w:ascii="Arial Narrow" w:hAnsi="Arial Narrow"/>
                <w:lang w:val="hr-HR"/>
              </w:rPr>
              <w:t>1            35</w:t>
            </w:r>
          </w:p>
        </w:tc>
        <w:tc>
          <w:tcPr>
            <w:tcW w:w="2793" w:type="dxa"/>
          </w:tcPr>
          <w:p w14:paraId="77636451" w14:textId="77777777" w:rsidR="004B6E5B" w:rsidRPr="009D3088" w:rsidRDefault="004B6E5B" w:rsidP="004B6E5B">
            <w:pPr>
              <w:pStyle w:val="Naslov4"/>
              <w:jc w:val="both"/>
              <w:rPr>
                <w:rFonts w:ascii="Arial Narrow" w:hAnsi="Arial Narrow"/>
                <w:sz w:val="20"/>
              </w:rPr>
            </w:pPr>
            <w:r>
              <w:rPr>
                <w:rFonts w:ascii="Arial Narrow" w:hAnsi="Arial Narrow"/>
                <w:sz w:val="20"/>
              </w:rPr>
              <w:t xml:space="preserve">  V</w:t>
            </w:r>
            <w:r w:rsidRPr="009D3088">
              <w:rPr>
                <w:rFonts w:ascii="Arial Narrow" w:hAnsi="Arial Narrow"/>
                <w:sz w:val="20"/>
              </w:rPr>
              <w:t>edrana Frlan</w:t>
            </w:r>
          </w:p>
        </w:tc>
      </w:tr>
    </w:tbl>
    <w:p w14:paraId="06DC99B9" w14:textId="77777777" w:rsidR="00D80539" w:rsidRPr="007B5683" w:rsidRDefault="00D80539" w:rsidP="00D80539">
      <w:pPr>
        <w:jc w:val="both"/>
        <w:rPr>
          <w:rFonts w:ascii="Arial Narrow" w:hAnsi="Arial Narrow"/>
          <w:b/>
          <w:bCs/>
          <w:lang w:val="hr-HR"/>
        </w:rPr>
      </w:pPr>
    </w:p>
    <w:p w14:paraId="5801FD69" w14:textId="77777777" w:rsidR="00D80539" w:rsidRPr="007B5683" w:rsidRDefault="00D80539" w:rsidP="00D80539">
      <w:pPr>
        <w:jc w:val="both"/>
        <w:rPr>
          <w:rFonts w:ascii="Arial Narrow" w:hAnsi="Arial Narrow"/>
          <w:b/>
          <w:bCs/>
          <w:lang w:val="hr-HR"/>
        </w:rPr>
      </w:pPr>
    </w:p>
    <w:p w14:paraId="5F638F9E" w14:textId="77777777" w:rsidR="00D80539" w:rsidRDefault="00D80539" w:rsidP="00D80539">
      <w:pPr>
        <w:pStyle w:val="Tijeloteksta-uvlaka2"/>
        <w:ind w:left="0"/>
        <w:jc w:val="center"/>
        <w:rPr>
          <w:rFonts w:ascii="Arial Narrow" w:hAnsi="Arial Narrow"/>
          <w:b/>
        </w:rPr>
      </w:pPr>
      <w:r>
        <w:rPr>
          <w:rFonts w:ascii="Arial Narrow" w:hAnsi="Arial Narrow"/>
          <w:b/>
        </w:rPr>
        <w:t>4.2.3</w:t>
      </w:r>
      <w:r w:rsidRPr="00857898">
        <w:rPr>
          <w:rFonts w:ascii="Arial Narrow" w:hAnsi="Arial Narrow"/>
          <w:b/>
        </w:rPr>
        <w:t>.Tjedni i godišnji broj nastavnih sati</w:t>
      </w:r>
      <w:r>
        <w:rPr>
          <w:rFonts w:ascii="Arial Narrow" w:hAnsi="Arial Narrow"/>
          <w:b/>
        </w:rPr>
        <w:t xml:space="preserve"> dodatne</w:t>
      </w:r>
      <w:r w:rsidRPr="00857898">
        <w:rPr>
          <w:rFonts w:ascii="Arial Narrow" w:hAnsi="Arial Narrow"/>
          <w:b/>
        </w:rPr>
        <w:t xml:space="preserve"> nastave</w:t>
      </w:r>
    </w:p>
    <w:p w14:paraId="09897E83" w14:textId="77777777" w:rsidR="00D80539" w:rsidRPr="00857898" w:rsidRDefault="00D80539" w:rsidP="00D80539">
      <w:pPr>
        <w:pStyle w:val="Tijeloteksta-uvlaka2"/>
        <w:ind w:left="0"/>
        <w:jc w:val="center"/>
        <w:rPr>
          <w:rFonts w:ascii="Arial Narrow" w:hAnsi="Arial Narrow"/>
          <w:b/>
        </w:rPr>
      </w:pPr>
    </w:p>
    <w:p w14:paraId="7AC72075" w14:textId="77777777" w:rsidR="00D80539" w:rsidRPr="00A14311" w:rsidRDefault="00D80539" w:rsidP="00D80539">
      <w:pPr>
        <w:pStyle w:val="Uvuenotijeloteksta"/>
        <w:ind w:left="142" w:firstLine="566"/>
        <w:jc w:val="both"/>
        <w:rPr>
          <w:rFonts w:ascii="Arial Narrow" w:hAnsi="Arial Narrow"/>
          <w:sz w:val="24"/>
          <w:szCs w:val="24"/>
        </w:rPr>
      </w:pPr>
      <w:r w:rsidRPr="00A14311">
        <w:rPr>
          <w:rFonts w:ascii="Arial Narrow" w:hAnsi="Arial Narrow"/>
          <w:sz w:val="24"/>
          <w:szCs w:val="24"/>
        </w:rPr>
        <w:t xml:space="preserve">Za učenike koji postižu bolji uspjeh </w:t>
      </w:r>
      <w:proofErr w:type="gramStart"/>
      <w:r w:rsidRPr="00A14311">
        <w:rPr>
          <w:rFonts w:ascii="Arial Narrow" w:hAnsi="Arial Narrow"/>
          <w:sz w:val="24"/>
          <w:szCs w:val="24"/>
        </w:rPr>
        <w:t>u  usvajanju</w:t>
      </w:r>
      <w:proofErr w:type="gramEnd"/>
      <w:r w:rsidRPr="00A14311">
        <w:rPr>
          <w:rFonts w:ascii="Arial Narrow" w:hAnsi="Arial Narrow"/>
          <w:sz w:val="24"/>
          <w:szCs w:val="24"/>
        </w:rPr>
        <w:t xml:space="preserve"> nastavnih sadržaja pojedinih predmeta, a mogu i žele naučiti još više,</w:t>
      </w:r>
      <w:r>
        <w:rPr>
          <w:rFonts w:ascii="Arial Narrow" w:hAnsi="Arial Narrow"/>
          <w:sz w:val="24"/>
          <w:szCs w:val="24"/>
        </w:rPr>
        <w:t xml:space="preserve"> </w:t>
      </w:r>
      <w:r w:rsidRPr="00A14311">
        <w:rPr>
          <w:rFonts w:ascii="Arial Narrow" w:hAnsi="Arial Narrow"/>
          <w:sz w:val="24"/>
          <w:szCs w:val="24"/>
        </w:rPr>
        <w:t xml:space="preserve">bit će organizirana dodatna nastava iz:  matematike,  engleskog jezika , hrvatskog jezika i </w:t>
      </w:r>
      <w:r w:rsidR="0086095C">
        <w:rPr>
          <w:rFonts w:ascii="Arial Narrow" w:hAnsi="Arial Narrow"/>
          <w:sz w:val="24"/>
          <w:szCs w:val="24"/>
        </w:rPr>
        <w:t>biologije.</w:t>
      </w:r>
    </w:p>
    <w:p w14:paraId="44352389" w14:textId="77777777" w:rsidR="00D80539" w:rsidRDefault="00D80539" w:rsidP="00D80539">
      <w:pPr>
        <w:pStyle w:val="Uvuenotijeloteksta"/>
        <w:ind w:left="0" w:firstLine="1080"/>
        <w:jc w:val="both"/>
        <w:rPr>
          <w:rFonts w:ascii="Arial Narrow" w:hAnsi="Arial Narrow"/>
          <w:sz w:val="24"/>
          <w:szCs w:val="24"/>
        </w:rPr>
      </w:pPr>
      <w:r>
        <w:rPr>
          <w:rFonts w:ascii="Arial Narrow" w:hAnsi="Arial Narrow"/>
          <w:sz w:val="24"/>
          <w:szCs w:val="24"/>
        </w:rPr>
        <w:t xml:space="preserve">             Na tim </w:t>
      </w:r>
      <w:r w:rsidRPr="00A14311">
        <w:rPr>
          <w:rFonts w:ascii="Arial Narrow" w:hAnsi="Arial Narrow"/>
          <w:sz w:val="24"/>
          <w:szCs w:val="24"/>
        </w:rPr>
        <w:t>nastavnim satima predmetni učitelji pomažu</w:t>
      </w:r>
      <w:r>
        <w:rPr>
          <w:rFonts w:ascii="Arial Narrow" w:hAnsi="Arial Narrow"/>
          <w:sz w:val="24"/>
          <w:szCs w:val="24"/>
        </w:rPr>
        <w:t>ći</w:t>
      </w:r>
      <w:r w:rsidRPr="00A14311">
        <w:rPr>
          <w:rFonts w:ascii="Arial Narrow" w:hAnsi="Arial Narrow"/>
          <w:sz w:val="24"/>
          <w:szCs w:val="24"/>
        </w:rPr>
        <w:t xml:space="preserve"> nadarenim učenicima i pripremaju ih za međuopćinska</w:t>
      </w:r>
      <w:r>
        <w:rPr>
          <w:rFonts w:ascii="Arial Narrow" w:hAnsi="Arial Narrow"/>
          <w:sz w:val="24"/>
          <w:szCs w:val="24"/>
        </w:rPr>
        <w:t xml:space="preserve"> pa potom županijska natjecanja</w:t>
      </w:r>
      <w:r w:rsidRPr="00A14311">
        <w:rPr>
          <w:rFonts w:ascii="Arial Narrow" w:hAnsi="Arial Narrow"/>
          <w:sz w:val="24"/>
          <w:szCs w:val="24"/>
        </w:rPr>
        <w:t xml:space="preserve">, </w:t>
      </w:r>
      <w:proofErr w:type="gramStart"/>
      <w:r w:rsidRPr="00A14311">
        <w:rPr>
          <w:rFonts w:ascii="Arial Narrow" w:hAnsi="Arial Narrow"/>
          <w:sz w:val="24"/>
          <w:szCs w:val="24"/>
        </w:rPr>
        <w:t>a</w:t>
      </w:r>
      <w:proofErr w:type="gramEnd"/>
      <w:r w:rsidRPr="00A14311">
        <w:rPr>
          <w:rFonts w:ascii="Arial Narrow" w:hAnsi="Arial Narrow"/>
          <w:sz w:val="24"/>
          <w:szCs w:val="24"/>
        </w:rPr>
        <w:t xml:space="preserve"> ovisno o postignutom uspjehu i dalje. Predmetni učitelji izrađuju programe rada ovisno o učeniku individualno, a nastojeći tako činiti na promidžbi naše Škole na višim </w:t>
      </w:r>
      <w:proofErr w:type="gramStart"/>
      <w:r w:rsidRPr="00A14311">
        <w:rPr>
          <w:rFonts w:ascii="Arial Narrow" w:hAnsi="Arial Narrow"/>
          <w:sz w:val="24"/>
          <w:szCs w:val="24"/>
        </w:rPr>
        <w:t>razinama .</w:t>
      </w:r>
      <w:proofErr w:type="gramEnd"/>
      <w:r w:rsidRPr="00A14311">
        <w:rPr>
          <w:rFonts w:ascii="Arial Narrow" w:hAnsi="Arial Narrow"/>
          <w:sz w:val="24"/>
          <w:szCs w:val="24"/>
        </w:rPr>
        <w:t xml:space="preserve"> </w:t>
      </w:r>
    </w:p>
    <w:p w14:paraId="45A12280" w14:textId="77777777" w:rsidR="00482B0D" w:rsidRDefault="00482B0D" w:rsidP="00D80539">
      <w:pPr>
        <w:pStyle w:val="Uvuenotijeloteksta"/>
        <w:ind w:left="0" w:firstLine="1080"/>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217"/>
        <w:gridCol w:w="1620"/>
        <w:gridCol w:w="1260"/>
        <w:gridCol w:w="2793"/>
      </w:tblGrid>
      <w:tr w:rsidR="00482B0D" w:rsidRPr="009D3088" w14:paraId="6C4C43DE" w14:textId="77777777" w:rsidTr="007B0D4A">
        <w:tc>
          <w:tcPr>
            <w:tcW w:w="1771" w:type="dxa"/>
          </w:tcPr>
          <w:p w14:paraId="51B55946" w14:textId="77777777" w:rsidR="00482B0D" w:rsidRPr="009D3088" w:rsidRDefault="00482B0D" w:rsidP="007B0D4A">
            <w:pPr>
              <w:jc w:val="both"/>
              <w:rPr>
                <w:rFonts w:ascii="Arial Narrow" w:hAnsi="Arial Narrow"/>
                <w:b/>
                <w:lang w:val="hr-HR"/>
              </w:rPr>
            </w:pPr>
            <w:r w:rsidRPr="009D3088">
              <w:rPr>
                <w:rFonts w:ascii="Arial Narrow" w:hAnsi="Arial Narrow"/>
                <w:b/>
                <w:lang w:val="hr-HR"/>
              </w:rPr>
              <w:t>Predmet</w:t>
            </w:r>
          </w:p>
        </w:tc>
        <w:tc>
          <w:tcPr>
            <w:tcW w:w="1217" w:type="dxa"/>
          </w:tcPr>
          <w:p w14:paraId="352EA4ED" w14:textId="77777777" w:rsidR="00482B0D" w:rsidRPr="009D3088" w:rsidRDefault="00482B0D" w:rsidP="004F3F28">
            <w:pPr>
              <w:pStyle w:val="Naslov3"/>
              <w:jc w:val="both"/>
              <w:rPr>
                <w:rFonts w:ascii="Arial Narrow" w:hAnsi="Arial Narrow"/>
                <w:b w:val="0"/>
                <w:sz w:val="20"/>
              </w:rPr>
            </w:pPr>
            <w:r w:rsidRPr="009D3088">
              <w:rPr>
                <w:rFonts w:ascii="Arial Narrow" w:hAnsi="Arial Narrow"/>
                <w:b w:val="0"/>
                <w:sz w:val="20"/>
              </w:rPr>
              <w:t>Razred</w:t>
            </w:r>
            <w:r>
              <w:rPr>
                <w:rFonts w:ascii="Arial Narrow" w:hAnsi="Arial Narrow"/>
                <w:b w:val="0"/>
                <w:sz w:val="20"/>
              </w:rPr>
              <w:t xml:space="preserve"> </w:t>
            </w:r>
          </w:p>
        </w:tc>
        <w:tc>
          <w:tcPr>
            <w:tcW w:w="1620" w:type="dxa"/>
          </w:tcPr>
          <w:p w14:paraId="5979F169" w14:textId="77777777" w:rsidR="00482B0D" w:rsidRPr="009D3088" w:rsidRDefault="00482B0D" w:rsidP="007B0D4A">
            <w:pPr>
              <w:jc w:val="both"/>
              <w:rPr>
                <w:rFonts w:ascii="Arial Narrow" w:hAnsi="Arial Narrow"/>
                <w:b/>
                <w:lang w:val="hr-HR"/>
              </w:rPr>
            </w:pPr>
            <w:r>
              <w:rPr>
                <w:rFonts w:ascii="Arial Narrow" w:hAnsi="Arial Narrow"/>
                <w:b/>
                <w:lang w:val="hr-HR"/>
              </w:rPr>
              <w:t xml:space="preserve">Broj </w:t>
            </w:r>
            <w:r w:rsidRPr="009D3088">
              <w:rPr>
                <w:rFonts w:ascii="Arial Narrow" w:hAnsi="Arial Narrow"/>
                <w:b/>
                <w:lang w:val="hr-HR"/>
              </w:rPr>
              <w:t xml:space="preserve"> učenika</w:t>
            </w:r>
          </w:p>
        </w:tc>
        <w:tc>
          <w:tcPr>
            <w:tcW w:w="1260" w:type="dxa"/>
          </w:tcPr>
          <w:p w14:paraId="362F36C4" w14:textId="77777777" w:rsidR="00482B0D" w:rsidRPr="009D3088" w:rsidRDefault="00482B0D" w:rsidP="007B0D4A">
            <w:pPr>
              <w:jc w:val="both"/>
              <w:rPr>
                <w:rFonts w:ascii="Arial Narrow" w:hAnsi="Arial Narrow"/>
                <w:b/>
                <w:lang w:val="hr-HR"/>
              </w:rPr>
            </w:pPr>
            <w:r>
              <w:rPr>
                <w:rFonts w:ascii="Arial Narrow" w:hAnsi="Arial Narrow"/>
                <w:b/>
                <w:lang w:val="hr-HR"/>
              </w:rPr>
              <w:t>planirani broj</w:t>
            </w:r>
            <w:r w:rsidRPr="009D3088">
              <w:rPr>
                <w:rFonts w:ascii="Arial Narrow" w:hAnsi="Arial Narrow"/>
                <w:b/>
                <w:lang w:val="hr-HR"/>
              </w:rPr>
              <w:t xml:space="preserve"> sati</w:t>
            </w:r>
            <w:r>
              <w:rPr>
                <w:rFonts w:ascii="Arial Narrow" w:hAnsi="Arial Narrow"/>
                <w:b/>
                <w:lang w:val="hr-HR"/>
              </w:rPr>
              <w:t xml:space="preserve"> tjedno i godišnje </w:t>
            </w:r>
          </w:p>
        </w:tc>
        <w:tc>
          <w:tcPr>
            <w:tcW w:w="2793" w:type="dxa"/>
          </w:tcPr>
          <w:p w14:paraId="4C54CD14" w14:textId="77777777" w:rsidR="00482B0D" w:rsidRPr="009D3088" w:rsidRDefault="00482B0D" w:rsidP="007B0D4A">
            <w:pPr>
              <w:jc w:val="both"/>
              <w:rPr>
                <w:rFonts w:ascii="Arial Narrow" w:hAnsi="Arial Narrow"/>
                <w:b/>
                <w:lang w:val="hr-HR"/>
              </w:rPr>
            </w:pPr>
            <w:r w:rsidRPr="009D3088">
              <w:rPr>
                <w:rFonts w:ascii="Arial Narrow" w:hAnsi="Arial Narrow"/>
                <w:b/>
                <w:lang w:val="hr-HR"/>
              </w:rPr>
              <w:t>Predmetni nastavnik</w:t>
            </w:r>
          </w:p>
        </w:tc>
      </w:tr>
      <w:tr w:rsidR="00482B0D" w:rsidRPr="009D3088" w14:paraId="6169B19B" w14:textId="77777777" w:rsidTr="007B0D4A">
        <w:tc>
          <w:tcPr>
            <w:tcW w:w="1771" w:type="dxa"/>
          </w:tcPr>
          <w:p w14:paraId="44D4800D" w14:textId="77777777" w:rsidR="00482B0D" w:rsidRDefault="00482B0D" w:rsidP="007B0D4A">
            <w:pPr>
              <w:jc w:val="both"/>
              <w:rPr>
                <w:rFonts w:ascii="Arial Narrow" w:hAnsi="Arial Narrow"/>
                <w:lang w:val="hr-HR"/>
              </w:rPr>
            </w:pPr>
          </w:p>
          <w:p w14:paraId="27415BD9" w14:textId="77777777" w:rsidR="00482B0D" w:rsidRPr="009D3088" w:rsidRDefault="00482B0D" w:rsidP="007B0D4A">
            <w:pPr>
              <w:jc w:val="both"/>
              <w:rPr>
                <w:rFonts w:ascii="Arial Narrow" w:hAnsi="Arial Narrow"/>
                <w:lang w:val="hr-HR"/>
              </w:rPr>
            </w:pPr>
            <w:r>
              <w:rPr>
                <w:rFonts w:ascii="Arial Narrow" w:hAnsi="Arial Narrow"/>
                <w:lang w:val="hr-HR"/>
              </w:rPr>
              <w:t>H</w:t>
            </w:r>
            <w:r w:rsidRPr="009D3088">
              <w:rPr>
                <w:rFonts w:ascii="Arial Narrow" w:hAnsi="Arial Narrow"/>
                <w:lang w:val="hr-HR"/>
              </w:rPr>
              <w:t>rvatski j.</w:t>
            </w:r>
          </w:p>
        </w:tc>
        <w:tc>
          <w:tcPr>
            <w:tcW w:w="1217" w:type="dxa"/>
          </w:tcPr>
          <w:p w14:paraId="116D679B" w14:textId="77777777" w:rsidR="00482B0D" w:rsidRDefault="00482B0D" w:rsidP="007B0D4A">
            <w:pPr>
              <w:jc w:val="both"/>
              <w:rPr>
                <w:rFonts w:ascii="Arial Narrow" w:hAnsi="Arial Narrow"/>
                <w:lang w:val="hr-HR"/>
              </w:rPr>
            </w:pPr>
          </w:p>
          <w:p w14:paraId="2D2C5BA2" w14:textId="77777777" w:rsidR="00482B0D" w:rsidRPr="009D3088" w:rsidRDefault="00482B0D" w:rsidP="004F3F28">
            <w:pPr>
              <w:jc w:val="both"/>
              <w:rPr>
                <w:rFonts w:ascii="Arial Narrow" w:hAnsi="Arial Narrow"/>
                <w:lang w:val="hr-HR"/>
              </w:rPr>
            </w:pPr>
            <w:r w:rsidRPr="009D3088">
              <w:rPr>
                <w:rFonts w:ascii="Arial Narrow" w:hAnsi="Arial Narrow"/>
                <w:lang w:val="hr-HR"/>
              </w:rPr>
              <w:t>5.- 8.</w:t>
            </w:r>
            <w:r>
              <w:rPr>
                <w:rFonts w:ascii="Arial Narrow" w:hAnsi="Arial Narrow"/>
                <w:lang w:val="hr-HR"/>
              </w:rPr>
              <w:t xml:space="preserve">                      </w:t>
            </w:r>
          </w:p>
        </w:tc>
        <w:tc>
          <w:tcPr>
            <w:tcW w:w="1620" w:type="dxa"/>
          </w:tcPr>
          <w:p w14:paraId="19C423C8" w14:textId="77777777" w:rsidR="00482B0D" w:rsidRPr="009D3088" w:rsidRDefault="00D66597" w:rsidP="00482B0D">
            <w:pPr>
              <w:jc w:val="both"/>
              <w:rPr>
                <w:rFonts w:ascii="Arial Narrow" w:hAnsi="Arial Narrow"/>
                <w:lang w:val="hr-HR"/>
              </w:rPr>
            </w:pPr>
            <w:r>
              <w:rPr>
                <w:rFonts w:ascii="Arial Narrow" w:hAnsi="Arial Narrow"/>
                <w:lang w:val="hr-HR"/>
              </w:rPr>
              <w:t>3</w:t>
            </w:r>
          </w:p>
        </w:tc>
        <w:tc>
          <w:tcPr>
            <w:tcW w:w="1260" w:type="dxa"/>
          </w:tcPr>
          <w:p w14:paraId="149D5F8A" w14:textId="77777777" w:rsidR="00482B0D" w:rsidRDefault="00482B0D" w:rsidP="007B0D4A">
            <w:pPr>
              <w:jc w:val="both"/>
              <w:rPr>
                <w:rFonts w:ascii="Arial Narrow" w:hAnsi="Arial Narrow"/>
                <w:lang w:val="hr-HR"/>
              </w:rPr>
            </w:pPr>
          </w:p>
          <w:p w14:paraId="7466E73A" w14:textId="77777777" w:rsidR="00482B0D" w:rsidRPr="00FB4A52" w:rsidRDefault="00482B0D" w:rsidP="007B0D4A">
            <w:pPr>
              <w:jc w:val="both"/>
              <w:rPr>
                <w:rFonts w:ascii="Arial Narrow" w:hAnsi="Arial Narrow"/>
                <w:lang w:val="hr-HR"/>
              </w:rPr>
            </w:pPr>
            <w:r>
              <w:rPr>
                <w:rFonts w:ascii="Arial Narrow" w:hAnsi="Arial Narrow"/>
                <w:lang w:val="hr-HR"/>
              </w:rPr>
              <w:t>1         35</w:t>
            </w:r>
          </w:p>
        </w:tc>
        <w:tc>
          <w:tcPr>
            <w:tcW w:w="2793" w:type="dxa"/>
          </w:tcPr>
          <w:p w14:paraId="2AC1A1D2" w14:textId="77777777" w:rsidR="00482B0D" w:rsidRPr="009D3088" w:rsidRDefault="00482B0D" w:rsidP="007B0D4A">
            <w:pPr>
              <w:pStyle w:val="Naslov4"/>
              <w:jc w:val="both"/>
              <w:rPr>
                <w:rFonts w:ascii="Arial Narrow" w:hAnsi="Arial Narrow"/>
                <w:sz w:val="20"/>
              </w:rPr>
            </w:pPr>
            <w:r w:rsidRPr="009D3088">
              <w:rPr>
                <w:rFonts w:ascii="Arial Narrow" w:hAnsi="Arial Narrow"/>
                <w:sz w:val="20"/>
              </w:rPr>
              <w:t xml:space="preserve">  Andreja Marković</w:t>
            </w:r>
          </w:p>
        </w:tc>
      </w:tr>
      <w:tr w:rsidR="00482B0D" w:rsidRPr="009D3088" w14:paraId="67ECC65E" w14:textId="77777777" w:rsidTr="007B0D4A">
        <w:tc>
          <w:tcPr>
            <w:tcW w:w="1771" w:type="dxa"/>
          </w:tcPr>
          <w:p w14:paraId="2ECF699E" w14:textId="77777777" w:rsidR="00482B0D" w:rsidRDefault="00482B0D" w:rsidP="007B0D4A">
            <w:pPr>
              <w:jc w:val="both"/>
              <w:rPr>
                <w:rFonts w:ascii="Arial Narrow" w:hAnsi="Arial Narrow"/>
                <w:lang w:val="hr-HR"/>
              </w:rPr>
            </w:pPr>
          </w:p>
          <w:p w14:paraId="661391DC" w14:textId="77777777" w:rsidR="00482B0D" w:rsidRPr="009D3088" w:rsidRDefault="00482B0D" w:rsidP="007B0D4A">
            <w:pPr>
              <w:jc w:val="both"/>
              <w:rPr>
                <w:rFonts w:ascii="Arial Narrow" w:hAnsi="Arial Narrow"/>
                <w:lang w:val="hr-HR"/>
              </w:rPr>
            </w:pPr>
            <w:r>
              <w:rPr>
                <w:rFonts w:ascii="Arial Narrow" w:hAnsi="Arial Narrow"/>
                <w:lang w:val="hr-HR"/>
              </w:rPr>
              <w:t>M</w:t>
            </w:r>
            <w:r w:rsidRPr="009D3088">
              <w:rPr>
                <w:rFonts w:ascii="Arial Narrow" w:hAnsi="Arial Narrow"/>
                <w:lang w:val="hr-HR"/>
              </w:rPr>
              <w:t>atematika</w:t>
            </w:r>
          </w:p>
        </w:tc>
        <w:tc>
          <w:tcPr>
            <w:tcW w:w="1217" w:type="dxa"/>
          </w:tcPr>
          <w:p w14:paraId="17CF9F5C" w14:textId="77777777" w:rsidR="00482B0D" w:rsidRDefault="00482B0D" w:rsidP="007B0D4A">
            <w:pPr>
              <w:jc w:val="both"/>
              <w:rPr>
                <w:rFonts w:ascii="Arial Narrow" w:hAnsi="Arial Narrow"/>
                <w:lang w:val="hr-HR"/>
              </w:rPr>
            </w:pPr>
          </w:p>
          <w:p w14:paraId="13213842" w14:textId="77777777" w:rsidR="00482B0D" w:rsidRPr="009D3088" w:rsidRDefault="00482B0D" w:rsidP="004F3F28">
            <w:pPr>
              <w:jc w:val="both"/>
              <w:rPr>
                <w:rFonts w:ascii="Arial Narrow" w:hAnsi="Arial Narrow"/>
                <w:lang w:val="hr-HR"/>
              </w:rPr>
            </w:pPr>
            <w:r>
              <w:rPr>
                <w:rFonts w:ascii="Arial Narrow" w:hAnsi="Arial Narrow"/>
                <w:lang w:val="hr-HR"/>
              </w:rPr>
              <w:t>5</w:t>
            </w:r>
            <w:r w:rsidRPr="009D3088">
              <w:rPr>
                <w:rFonts w:ascii="Arial Narrow" w:hAnsi="Arial Narrow"/>
                <w:lang w:val="hr-HR"/>
              </w:rPr>
              <w:t>.- 8.</w:t>
            </w:r>
            <w:r>
              <w:rPr>
                <w:rFonts w:ascii="Arial Narrow" w:hAnsi="Arial Narrow"/>
                <w:lang w:val="hr-HR"/>
              </w:rPr>
              <w:t xml:space="preserve">          </w:t>
            </w:r>
          </w:p>
        </w:tc>
        <w:tc>
          <w:tcPr>
            <w:tcW w:w="1620" w:type="dxa"/>
          </w:tcPr>
          <w:p w14:paraId="7C77F96A" w14:textId="77777777" w:rsidR="00482B0D" w:rsidRPr="009D3088" w:rsidRDefault="00D66597" w:rsidP="007B0D4A">
            <w:pPr>
              <w:jc w:val="both"/>
              <w:rPr>
                <w:rFonts w:ascii="Arial Narrow" w:hAnsi="Arial Narrow"/>
                <w:lang w:val="hr-HR"/>
              </w:rPr>
            </w:pPr>
            <w:r>
              <w:rPr>
                <w:rFonts w:ascii="Arial Narrow" w:hAnsi="Arial Narrow"/>
                <w:lang w:val="hr-HR"/>
              </w:rPr>
              <w:t>6</w:t>
            </w:r>
          </w:p>
        </w:tc>
        <w:tc>
          <w:tcPr>
            <w:tcW w:w="1260" w:type="dxa"/>
          </w:tcPr>
          <w:p w14:paraId="21A8559D" w14:textId="77777777" w:rsidR="00482B0D" w:rsidRDefault="00482B0D" w:rsidP="007B0D4A">
            <w:pPr>
              <w:jc w:val="both"/>
              <w:rPr>
                <w:rFonts w:ascii="Arial Narrow" w:hAnsi="Arial Narrow"/>
                <w:lang w:val="hr-HR"/>
              </w:rPr>
            </w:pPr>
          </w:p>
          <w:p w14:paraId="51E9367C" w14:textId="77777777" w:rsidR="00482B0D" w:rsidRPr="009D3088" w:rsidRDefault="00482B0D" w:rsidP="00482B0D">
            <w:pPr>
              <w:jc w:val="both"/>
              <w:rPr>
                <w:rFonts w:ascii="Arial Narrow" w:hAnsi="Arial Narrow"/>
                <w:lang w:val="hr-HR"/>
              </w:rPr>
            </w:pPr>
            <w:r>
              <w:rPr>
                <w:rFonts w:ascii="Arial Narrow" w:hAnsi="Arial Narrow"/>
                <w:lang w:val="hr-HR"/>
              </w:rPr>
              <w:t>1         35</w:t>
            </w:r>
          </w:p>
        </w:tc>
        <w:tc>
          <w:tcPr>
            <w:tcW w:w="2793" w:type="dxa"/>
          </w:tcPr>
          <w:p w14:paraId="7ADC13B3" w14:textId="77777777" w:rsidR="00482B0D" w:rsidRPr="009D3088" w:rsidRDefault="00482B0D" w:rsidP="00891D0F">
            <w:pPr>
              <w:pStyle w:val="Naslov4"/>
              <w:jc w:val="both"/>
              <w:rPr>
                <w:rFonts w:ascii="Arial Narrow" w:hAnsi="Arial Narrow"/>
                <w:sz w:val="20"/>
              </w:rPr>
            </w:pPr>
            <w:r>
              <w:rPr>
                <w:rFonts w:ascii="Arial Narrow" w:hAnsi="Arial Narrow"/>
                <w:sz w:val="20"/>
              </w:rPr>
              <w:t xml:space="preserve">  Daria Novinc</w:t>
            </w:r>
            <w:r w:rsidR="00891D0F">
              <w:rPr>
                <w:rFonts w:ascii="Arial Narrow" w:hAnsi="Arial Narrow"/>
                <w:sz w:val="20"/>
              </w:rPr>
              <w:t xml:space="preserve"> Podnar</w:t>
            </w:r>
          </w:p>
        </w:tc>
      </w:tr>
      <w:tr w:rsidR="00482B0D" w:rsidRPr="009D3088" w14:paraId="3F7CDC8A" w14:textId="77777777" w:rsidTr="007B0D4A">
        <w:tc>
          <w:tcPr>
            <w:tcW w:w="1771" w:type="dxa"/>
          </w:tcPr>
          <w:p w14:paraId="0182E63C" w14:textId="77777777" w:rsidR="00482B0D" w:rsidRDefault="00482B0D" w:rsidP="007B0D4A">
            <w:pPr>
              <w:jc w:val="both"/>
              <w:rPr>
                <w:rFonts w:ascii="Arial Narrow" w:hAnsi="Arial Narrow"/>
                <w:lang w:val="hr-HR"/>
              </w:rPr>
            </w:pPr>
          </w:p>
          <w:p w14:paraId="15C7365C" w14:textId="77777777" w:rsidR="00482B0D" w:rsidRPr="009D3088" w:rsidRDefault="00482B0D" w:rsidP="007B0D4A">
            <w:pPr>
              <w:jc w:val="both"/>
              <w:rPr>
                <w:rFonts w:ascii="Arial Narrow" w:hAnsi="Arial Narrow"/>
                <w:lang w:val="hr-HR"/>
              </w:rPr>
            </w:pPr>
            <w:r>
              <w:rPr>
                <w:rFonts w:ascii="Arial Narrow" w:hAnsi="Arial Narrow"/>
                <w:lang w:val="hr-HR"/>
              </w:rPr>
              <w:t>M</w:t>
            </w:r>
            <w:r w:rsidRPr="009D3088">
              <w:rPr>
                <w:rFonts w:ascii="Arial Narrow" w:hAnsi="Arial Narrow"/>
                <w:lang w:val="hr-HR"/>
              </w:rPr>
              <w:t xml:space="preserve">atematika </w:t>
            </w:r>
          </w:p>
        </w:tc>
        <w:tc>
          <w:tcPr>
            <w:tcW w:w="1217" w:type="dxa"/>
          </w:tcPr>
          <w:p w14:paraId="167D217F" w14:textId="77777777" w:rsidR="00482B0D" w:rsidRDefault="00482B0D" w:rsidP="007B0D4A">
            <w:pPr>
              <w:jc w:val="both"/>
              <w:rPr>
                <w:rFonts w:ascii="Arial Narrow" w:hAnsi="Arial Narrow"/>
                <w:lang w:val="hr-HR"/>
              </w:rPr>
            </w:pPr>
          </w:p>
          <w:p w14:paraId="597ABB59" w14:textId="77777777" w:rsidR="00482B0D" w:rsidRPr="009D3088" w:rsidRDefault="00482B0D" w:rsidP="004F3F28">
            <w:pPr>
              <w:jc w:val="both"/>
              <w:rPr>
                <w:rFonts w:ascii="Arial Narrow" w:hAnsi="Arial Narrow"/>
                <w:lang w:val="hr-HR"/>
              </w:rPr>
            </w:pPr>
            <w:r w:rsidRPr="009D3088">
              <w:rPr>
                <w:rFonts w:ascii="Arial Narrow" w:hAnsi="Arial Narrow"/>
                <w:lang w:val="hr-HR"/>
              </w:rPr>
              <w:t>3</w:t>
            </w:r>
            <w:r>
              <w:rPr>
                <w:rFonts w:ascii="Arial Narrow" w:hAnsi="Arial Narrow"/>
                <w:lang w:val="hr-HR"/>
              </w:rPr>
              <w:t xml:space="preserve"> </w:t>
            </w:r>
            <w:r w:rsidRPr="009D3088">
              <w:rPr>
                <w:rFonts w:ascii="Arial Narrow" w:hAnsi="Arial Narrow"/>
                <w:lang w:val="hr-HR"/>
              </w:rPr>
              <w:t xml:space="preserve">. i 4. </w:t>
            </w:r>
            <w:r>
              <w:rPr>
                <w:rFonts w:ascii="Arial Narrow" w:hAnsi="Arial Narrow"/>
                <w:lang w:val="hr-HR"/>
              </w:rPr>
              <w:t xml:space="preserve">      </w:t>
            </w:r>
          </w:p>
        </w:tc>
        <w:tc>
          <w:tcPr>
            <w:tcW w:w="1620" w:type="dxa"/>
          </w:tcPr>
          <w:p w14:paraId="54721BFC" w14:textId="77777777" w:rsidR="00482B0D" w:rsidRPr="009D3088" w:rsidRDefault="00482B0D" w:rsidP="00D66597">
            <w:pPr>
              <w:jc w:val="both"/>
              <w:rPr>
                <w:rFonts w:ascii="Arial Narrow" w:hAnsi="Arial Narrow"/>
                <w:lang w:val="hr-HR"/>
              </w:rPr>
            </w:pPr>
            <w:r w:rsidRPr="009D3088">
              <w:rPr>
                <w:rFonts w:ascii="Arial Narrow" w:hAnsi="Arial Narrow"/>
                <w:lang w:val="hr-HR"/>
              </w:rPr>
              <w:t xml:space="preserve"> </w:t>
            </w:r>
            <w:r w:rsidR="00D66597">
              <w:rPr>
                <w:rFonts w:ascii="Arial Narrow" w:hAnsi="Arial Narrow"/>
                <w:lang w:val="hr-HR"/>
              </w:rPr>
              <w:t>9</w:t>
            </w:r>
          </w:p>
        </w:tc>
        <w:tc>
          <w:tcPr>
            <w:tcW w:w="1260" w:type="dxa"/>
          </w:tcPr>
          <w:p w14:paraId="38A88231" w14:textId="77777777" w:rsidR="00482B0D" w:rsidRDefault="00482B0D" w:rsidP="007B0D4A">
            <w:pPr>
              <w:jc w:val="both"/>
              <w:rPr>
                <w:rFonts w:ascii="Arial Narrow" w:hAnsi="Arial Narrow"/>
                <w:lang w:val="hr-HR"/>
              </w:rPr>
            </w:pPr>
          </w:p>
          <w:p w14:paraId="33975E01" w14:textId="77777777" w:rsidR="00482B0D" w:rsidRPr="009D3088" w:rsidRDefault="00D66597" w:rsidP="00D66597">
            <w:pPr>
              <w:jc w:val="both"/>
              <w:rPr>
                <w:rFonts w:ascii="Arial Narrow" w:hAnsi="Arial Narrow"/>
                <w:lang w:val="hr-HR"/>
              </w:rPr>
            </w:pPr>
            <w:r>
              <w:rPr>
                <w:rFonts w:ascii="Arial Narrow" w:hAnsi="Arial Narrow"/>
                <w:lang w:val="hr-HR"/>
              </w:rPr>
              <w:t>1</w:t>
            </w:r>
            <w:r w:rsidR="00482B0D">
              <w:rPr>
                <w:rFonts w:ascii="Arial Narrow" w:hAnsi="Arial Narrow"/>
                <w:lang w:val="hr-HR"/>
              </w:rPr>
              <w:t xml:space="preserve">         </w:t>
            </w:r>
            <w:r>
              <w:rPr>
                <w:rFonts w:ascii="Arial Narrow" w:hAnsi="Arial Narrow"/>
                <w:lang w:val="hr-HR"/>
              </w:rPr>
              <w:t>30</w:t>
            </w:r>
          </w:p>
        </w:tc>
        <w:tc>
          <w:tcPr>
            <w:tcW w:w="2793" w:type="dxa"/>
          </w:tcPr>
          <w:p w14:paraId="50FE1BC9" w14:textId="77777777" w:rsidR="00482B0D" w:rsidRPr="009D3088" w:rsidRDefault="00482B0D" w:rsidP="007B0D4A">
            <w:pPr>
              <w:pStyle w:val="Naslov4"/>
              <w:jc w:val="both"/>
              <w:rPr>
                <w:rFonts w:ascii="Arial Narrow" w:hAnsi="Arial Narrow"/>
                <w:sz w:val="20"/>
              </w:rPr>
            </w:pPr>
            <w:r w:rsidRPr="009D3088">
              <w:rPr>
                <w:rFonts w:ascii="Arial Narrow" w:hAnsi="Arial Narrow"/>
                <w:sz w:val="20"/>
              </w:rPr>
              <w:t xml:space="preserve">  Ljubica Ignjić </w:t>
            </w:r>
          </w:p>
        </w:tc>
      </w:tr>
      <w:tr w:rsidR="00482B0D" w:rsidRPr="009D3088" w14:paraId="6522FE4F" w14:textId="77777777" w:rsidTr="007B0D4A">
        <w:tc>
          <w:tcPr>
            <w:tcW w:w="1771" w:type="dxa"/>
          </w:tcPr>
          <w:p w14:paraId="342570E7" w14:textId="77777777" w:rsidR="00482B0D" w:rsidRDefault="00482B0D" w:rsidP="007B0D4A">
            <w:pPr>
              <w:jc w:val="both"/>
              <w:rPr>
                <w:rFonts w:ascii="Arial Narrow" w:hAnsi="Arial Narrow"/>
                <w:lang w:val="hr-HR"/>
              </w:rPr>
            </w:pPr>
            <w:r w:rsidRPr="009D3088">
              <w:rPr>
                <w:rFonts w:ascii="Arial Narrow" w:hAnsi="Arial Narrow"/>
                <w:lang w:val="hr-HR"/>
              </w:rPr>
              <w:t xml:space="preserve"> </w:t>
            </w:r>
          </w:p>
          <w:p w14:paraId="1B690E6F" w14:textId="77777777" w:rsidR="00482B0D" w:rsidRPr="009D3088" w:rsidRDefault="00482B0D" w:rsidP="007B0D4A">
            <w:pPr>
              <w:jc w:val="both"/>
              <w:rPr>
                <w:rFonts w:ascii="Arial Narrow" w:hAnsi="Arial Narrow"/>
                <w:lang w:val="hr-HR"/>
              </w:rPr>
            </w:pPr>
            <w:r>
              <w:rPr>
                <w:rFonts w:ascii="Arial Narrow" w:hAnsi="Arial Narrow"/>
                <w:lang w:val="hr-HR"/>
              </w:rPr>
              <w:t>E</w:t>
            </w:r>
            <w:r w:rsidRPr="009D3088">
              <w:rPr>
                <w:rFonts w:ascii="Arial Narrow" w:hAnsi="Arial Narrow"/>
                <w:lang w:val="hr-HR"/>
              </w:rPr>
              <w:t xml:space="preserve">ngleski jezik </w:t>
            </w:r>
          </w:p>
        </w:tc>
        <w:tc>
          <w:tcPr>
            <w:tcW w:w="1217" w:type="dxa"/>
          </w:tcPr>
          <w:p w14:paraId="285B7ADD" w14:textId="77777777" w:rsidR="00482B0D" w:rsidRDefault="00482B0D" w:rsidP="007B0D4A">
            <w:pPr>
              <w:jc w:val="both"/>
              <w:rPr>
                <w:rFonts w:ascii="Arial Narrow" w:hAnsi="Arial Narrow"/>
                <w:lang w:val="hr-HR"/>
              </w:rPr>
            </w:pPr>
          </w:p>
          <w:p w14:paraId="58852F26" w14:textId="77777777" w:rsidR="00482B0D" w:rsidRPr="009D3088" w:rsidRDefault="00482B0D" w:rsidP="004F3F28">
            <w:pPr>
              <w:jc w:val="both"/>
              <w:rPr>
                <w:rFonts w:ascii="Arial Narrow" w:hAnsi="Arial Narrow"/>
                <w:lang w:val="hr-HR"/>
              </w:rPr>
            </w:pPr>
            <w:r>
              <w:rPr>
                <w:rFonts w:ascii="Arial Narrow" w:hAnsi="Arial Narrow"/>
                <w:lang w:val="hr-HR"/>
              </w:rPr>
              <w:t>1</w:t>
            </w:r>
            <w:r w:rsidRPr="009D3088">
              <w:rPr>
                <w:rFonts w:ascii="Arial Narrow" w:hAnsi="Arial Narrow"/>
                <w:lang w:val="hr-HR"/>
              </w:rPr>
              <w:t>.-8.</w:t>
            </w:r>
            <w:r>
              <w:rPr>
                <w:rFonts w:ascii="Arial Narrow" w:hAnsi="Arial Narrow"/>
                <w:lang w:val="hr-HR"/>
              </w:rPr>
              <w:t xml:space="preserve">          </w:t>
            </w:r>
          </w:p>
        </w:tc>
        <w:tc>
          <w:tcPr>
            <w:tcW w:w="1620" w:type="dxa"/>
          </w:tcPr>
          <w:p w14:paraId="086EADDC" w14:textId="77777777" w:rsidR="00482B0D" w:rsidRPr="009D3088" w:rsidRDefault="00482B0D" w:rsidP="00D66597">
            <w:pPr>
              <w:jc w:val="both"/>
              <w:rPr>
                <w:rFonts w:ascii="Arial Narrow" w:hAnsi="Arial Narrow"/>
                <w:lang w:val="hr-HR"/>
              </w:rPr>
            </w:pPr>
            <w:r>
              <w:rPr>
                <w:rFonts w:ascii="Arial Narrow" w:hAnsi="Arial Narrow"/>
                <w:lang w:val="hr-HR"/>
              </w:rPr>
              <w:t xml:space="preserve"> </w:t>
            </w:r>
            <w:r w:rsidR="00D66597">
              <w:rPr>
                <w:rFonts w:ascii="Arial Narrow" w:hAnsi="Arial Narrow"/>
                <w:lang w:val="hr-HR"/>
              </w:rPr>
              <w:t>12</w:t>
            </w:r>
          </w:p>
        </w:tc>
        <w:tc>
          <w:tcPr>
            <w:tcW w:w="1260" w:type="dxa"/>
          </w:tcPr>
          <w:p w14:paraId="1910775D" w14:textId="77777777" w:rsidR="00482B0D" w:rsidRDefault="00482B0D" w:rsidP="007B0D4A">
            <w:pPr>
              <w:jc w:val="both"/>
              <w:rPr>
                <w:rFonts w:ascii="Arial Narrow" w:hAnsi="Arial Narrow"/>
                <w:lang w:val="hr-HR"/>
              </w:rPr>
            </w:pPr>
          </w:p>
          <w:p w14:paraId="27BFE53B" w14:textId="77777777" w:rsidR="00482B0D" w:rsidRPr="009D3088" w:rsidRDefault="00482B0D" w:rsidP="007B0D4A">
            <w:pPr>
              <w:jc w:val="both"/>
              <w:rPr>
                <w:rFonts w:ascii="Arial Narrow" w:hAnsi="Arial Narrow"/>
                <w:lang w:val="hr-HR"/>
              </w:rPr>
            </w:pPr>
            <w:r>
              <w:rPr>
                <w:rFonts w:ascii="Arial Narrow" w:hAnsi="Arial Narrow"/>
                <w:lang w:val="hr-HR"/>
              </w:rPr>
              <w:t>1            35</w:t>
            </w:r>
          </w:p>
        </w:tc>
        <w:tc>
          <w:tcPr>
            <w:tcW w:w="2793" w:type="dxa"/>
          </w:tcPr>
          <w:p w14:paraId="07C9D5FD" w14:textId="77777777" w:rsidR="00482B0D" w:rsidRPr="009D3088" w:rsidRDefault="00482B0D" w:rsidP="007B0D4A">
            <w:pPr>
              <w:pStyle w:val="Naslov4"/>
              <w:jc w:val="both"/>
              <w:rPr>
                <w:rFonts w:ascii="Arial Narrow" w:hAnsi="Arial Narrow"/>
                <w:sz w:val="20"/>
              </w:rPr>
            </w:pPr>
            <w:r>
              <w:rPr>
                <w:rFonts w:ascii="Arial Narrow" w:hAnsi="Arial Narrow"/>
                <w:sz w:val="20"/>
              </w:rPr>
              <w:t xml:space="preserve">  V</w:t>
            </w:r>
            <w:r w:rsidRPr="009D3088">
              <w:rPr>
                <w:rFonts w:ascii="Arial Narrow" w:hAnsi="Arial Narrow"/>
                <w:sz w:val="20"/>
              </w:rPr>
              <w:t>edrana Frlan</w:t>
            </w:r>
          </w:p>
        </w:tc>
      </w:tr>
    </w:tbl>
    <w:p w14:paraId="0A830DC5" w14:textId="77777777" w:rsidR="00D80539" w:rsidRDefault="00D80539" w:rsidP="00D16215">
      <w:pPr>
        <w:pStyle w:val="Uvuenotijeloteksta"/>
        <w:ind w:left="0"/>
        <w:jc w:val="both"/>
        <w:rPr>
          <w:rFonts w:ascii="Arial Narrow" w:hAnsi="Arial Narrow"/>
          <w:sz w:val="24"/>
          <w:szCs w:val="24"/>
        </w:rPr>
      </w:pPr>
    </w:p>
    <w:p w14:paraId="60B3F5B6" w14:textId="77777777" w:rsidR="00D16215" w:rsidRDefault="00D16215" w:rsidP="00D16215">
      <w:pPr>
        <w:pStyle w:val="Uvuenotijeloteksta"/>
        <w:ind w:left="0"/>
        <w:jc w:val="both"/>
        <w:rPr>
          <w:rFonts w:ascii="Arial Narrow" w:hAnsi="Arial Narrow"/>
          <w:b/>
          <w:sz w:val="28"/>
          <w:szCs w:val="28"/>
        </w:rPr>
      </w:pPr>
    </w:p>
    <w:p w14:paraId="72E63B54" w14:textId="77777777" w:rsidR="00D80539" w:rsidRDefault="00D80539" w:rsidP="00D80539">
      <w:pPr>
        <w:pStyle w:val="Uvuenotijeloteksta"/>
        <w:jc w:val="both"/>
        <w:rPr>
          <w:rFonts w:ascii="Arial Narrow" w:hAnsi="Arial Narrow"/>
          <w:b/>
          <w:sz w:val="28"/>
          <w:szCs w:val="28"/>
        </w:rPr>
      </w:pPr>
      <w:r w:rsidRPr="008B2C81">
        <w:rPr>
          <w:rFonts w:ascii="Arial Narrow" w:hAnsi="Arial Narrow"/>
          <w:b/>
          <w:sz w:val="28"/>
          <w:szCs w:val="28"/>
        </w:rPr>
        <w:lastRenderedPageBreak/>
        <w:t>4.2.</w:t>
      </w:r>
      <w:proofErr w:type="gramStart"/>
      <w:r w:rsidRPr="008B2C81">
        <w:rPr>
          <w:rFonts w:ascii="Arial Narrow" w:hAnsi="Arial Narrow"/>
          <w:b/>
          <w:sz w:val="28"/>
          <w:szCs w:val="28"/>
        </w:rPr>
        <w:t>4.</w:t>
      </w:r>
      <w:r>
        <w:rPr>
          <w:rFonts w:ascii="Arial Narrow" w:hAnsi="Arial Narrow"/>
          <w:b/>
          <w:sz w:val="28"/>
          <w:szCs w:val="28"/>
        </w:rPr>
        <w:t>Izvannastavne</w:t>
      </w:r>
      <w:proofErr w:type="gramEnd"/>
      <w:r>
        <w:rPr>
          <w:rFonts w:ascii="Arial Narrow" w:hAnsi="Arial Narrow"/>
          <w:b/>
          <w:sz w:val="28"/>
          <w:szCs w:val="28"/>
        </w:rPr>
        <w:t xml:space="preserve"> aktivnosti </w:t>
      </w:r>
    </w:p>
    <w:p w14:paraId="057EFB28" w14:textId="77777777" w:rsidR="00D80539" w:rsidRDefault="00D80539" w:rsidP="00D80539">
      <w:pPr>
        <w:pStyle w:val="Uvuenotijeloteksta"/>
        <w:ind w:left="0" w:firstLine="720"/>
        <w:jc w:val="both"/>
        <w:rPr>
          <w:rFonts w:ascii="Arial Narrow" w:hAnsi="Arial Narrow"/>
          <w:sz w:val="24"/>
          <w:szCs w:val="24"/>
        </w:rPr>
      </w:pPr>
      <w:r w:rsidRPr="0000583F">
        <w:rPr>
          <w:rFonts w:ascii="Arial Narrow" w:hAnsi="Arial Narrow"/>
          <w:sz w:val="24"/>
          <w:szCs w:val="24"/>
        </w:rPr>
        <w:t xml:space="preserve">Ove školske godine učenicima će se ponuditi i </w:t>
      </w:r>
      <w:r>
        <w:rPr>
          <w:rFonts w:ascii="Arial Narrow" w:hAnsi="Arial Narrow"/>
          <w:sz w:val="24"/>
          <w:szCs w:val="24"/>
        </w:rPr>
        <w:t xml:space="preserve">za njih </w:t>
      </w:r>
      <w:proofErr w:type="gramStart"/>
      <w:r w:rsidRPr="0000583F">
        <w:rPr>
          <w:rFonts w:ascii="Arial Narrow" w:hAnsi="Arial Narrow"/>
          <w:sz w:val="24"/>
          <w:szCs w:val="24"/>
        </w:rPr>
        <w:t>organizirati  aktivnosti</w:t>
      </w:r>
      <w:proofErr w:type="gramEnd"/>
      <w:r w:rsidRPr="0000583F">
        <w:rPr>
          <w:rFonts w:ascii="Arial Narrow" w:hAnsi="Arial Narrow"/>
          <w:sz w:val="24"/>
          <w:szCs w:val="24"/>
        </w:rPr>
        <w:t xml:space="preserve"> za koje postoji interes i kojima je Škola postizala uspjeh, a i nužni su za cjelovito i sadržajno obavljanje kulturne i javne djelatnosti Škole. Učitelji voditelji izradit će planove i programe rada uvažavajući važne i prigodne datume ne samo na svjetskoj i državnoj već i lokalnoj </w:t>
      </w:r>
      <w:proofErr w:type="gramStart"/>
      <w:r w:rsidRPr="0000583F">
        <w:rPr>
          <w:rFonts w:ascii="Arial Narrow" w:hAnsi="Arial Narrow"/>
          <w:sz w:val="24"/>
          <w:szCs w:val="24"/>
        </w:rPr>
        <w:t>razini.Izvannastavne</w:t>
      </w:r>
      <w:proofErr w:type="gramEnd"/>
      <w:r w:rsidRPr="0000583F">
        <w:rPr>
          <w:rFonts w:ascii="Arial Narrow" w:hAnsi="Arial Narrow"/>
          <w:sz w:val="24"/>
          <w:szCs w:val="24"/>
        </w:rPr>
        <w:t xml:space="preserve"> aktivnosti održavat će se u poslijepodnevnim satima.Tako će Škola brinuti o korisno provedenom i sadržajima osmišljenom  učenikovom slobodnom vremenu.</w:t>
      </w:r>
    </w:p>
    <w:p w14:paraId="7375E7E6" w14:textId="77777777" w:rsidR="00D16215" w:rsidRPr="0000583F" w:rsidRDefault="00D16215" w:rsidP="00D80539">
      <w:pPr>
        <w:pStyle w:val="Uvuenotijeloteksta"/>
        <w:ind w:left="0" w:firstLine="720"/>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90"/>
        <w:gridCol w:w="1710"/>
        <w:gridCol w:w="1170"/>
        <w:gridCol w:w="2340"/>
      </w:tblGrid>
      <w:tr w:rsidR="00D80539" w:rsidRPr="009D3088" w14:paraId="7FEB3E42" w14:textId="77777777" w:rsidTr="00F66DBF">
        <w:tc>
          <w:tcPr>
            <w:tcW w:w="558" w:type="dxa"/>
          </w:tcPr>
          <w:p w14:paraId="0D4E4F81" w14:textId="77777777" w:rsidR="00D80539" w:rsidRPr="009D3088" w:rsidRDefault="00D80539" w:rsidP="00F66DBF">
            <w:pPr>
              <w:pStyle w:val="Uvuenotijeloteksta"/>
              <w:ind w:left="0"/>
              <w:jc w:val="both"/>
              <w:rPr>
                <w:rFonts w:ascii="Arial Narrow" w:hAnsi="Arial Narrow"/>
              </w:rPr>
            </w:pPr>
          </w:p>
        </w:tc>
        <w:tc>
          <w:tcPr>
            <w:tcW w:w="2790" w:type="dxa"/>
          </w:tcPr>
          <w:p w14:paraId="104CBF8A" w14:textId="77777777" w:rsidR="00D80539" w:rsidRPr="009D3088" w:rsidRDefault="00D80539" w:rsidP="00F66DBF">
            <w:pPr>
              <w:pStyle w:val="Uvuenotijeloteksta"/>
              <w:ind w:left="0"/>
              <w:jc w:val="both"/>
              <w:rPr>
                <w:rFonts w:ascii="Arial Narrow" w:hAnsi="Arial Narrow"/>
                <w:b/>
              </w:rPr>
            </w:pPr>
            <w:r w:rsidRPr="009D3088">
              <w:rPr>
                <w:rFonts w:ascii="Arial Narrow" w:hAnsi="Arial Narrow"/>
                <w:b/>
              </w:rPr>
              <w:t>Aktivnost</w:t>
            </w:r>
          </w:p>
        </w:tc>
        <w:tc>
          <w:tcPr>
            <w:tcW w:w="1710" w:type="dxa"/>
          </w:tcPr>
          <w:p w14:paraId="6B5CC308" w14:textId="77777777" w:rsidR="00D80539" w:rsidRPr="009D3088" w:rsidRDefault="00D80539" w:rsidP="00F66DBF">
            <w:pPr>
              <w:pStyle w:val="Uvuenotijeloteksta"/>
              <w:ind w:left="0"/>
              <w:jc w:val="both"/>
              <w:rPr>
                <w:rFonts w:ascii="Arial Narrow" w:hAnsi="Arial Narrow"/>
                <w:b/>
              </w:rPr>
            </w:pPr>
            <w:r w:rsidRPr="009D3088">
              <w:rPr>
                <w:rFonts w:ascii="Arial Narrow" w:hAnsi="Arial Narrow"/>
                <w:b/>
              </w:rPr>
              <w:t>Br. učenika</w:t>
            </w:r>
          </w:p>
        </w:tc>
        <w:tc>
          <w:tcPr>
            <w:tcW w:w="1170" w:type="dxa"/>
          </w:tcPr>
          <w:p w14:paraId="60B3090F" w14:textId="77777777" w:rsidR="00D80539" w:rsidRPr="009D3088" w:rsidRDefault="00D80539" w:rsidP="00F66DBF">
            <w:pPr>
              <w:pStyle w:val="Uvuenotijeloteksta"/>
              <w:ind w:left="0"/>
              <w:jc w:val="both"/>
              <w:rPr>
                <w:rFonts w:ascii="Arial Narrow" w:hAnsi="Arial Narrow"/>
                <w:b/>
              </w:rPr>
            </w:pPr>
            <w:r w:rsidRPr="009D3088">
              <w:rPr>
                <w:rFonts w:ascii="Arial Narrow" w:hAnsi="Arial Narrow"/>
                <w:b/>
              </w:rPr>
              <w:t>Br. sati</w:t>
            </w:r>
          </w:p>
        </w:tc>
        <w:tc>
          <w:tcPr>
            <w:tcW w:w="2340" w:type="dxa"/>
          </w:tcPr>
          <w:p w14:paraId="4F6F67BB" w14:textId="77777777" w:rsidR="00D80539" w:rsidRPr="009D3088" w:rsidRDefault="00D80539" w:rsidP="00F66DBF">
            <w:pPr>
              <w:pStyle w:val="Uvuenotijeloteksta"/>
              <w:ind w:left="0"/>
              <w:jc w:val="both"/>
              <w:rPr>
                <w:rFonts w:ascii="Arial Narrow" w:hAnsi="Arial Narrow"/>
                <w:b/>
              </w:rPr>
            </w:pPr>
            <w:r w:rsidRPr="009D3088">
              <w:rPr>
                <w:rFonts w:ascii="Arial Narrow" w:hAnsi="Arial Narrow"/>
                <w:b/>
              </w:rPr>
              <w:t>Voditelj</w:t>
            </w:r>
          </w:p>
        </w:tc>
      </w:tr>
      <w:tr w:rsidR="00D80539" w:rsidRPr="009D3088" w14:paraId="36D0035C" w14:textId="77777777" w:rsidTr="00F66DBF">
        <w:tc>
          <w:tcPr>
            <w:tcW w:w="558" w:type="dxa"/>
          </w:tcPr>
          <w:p w14:paraId="7EC05532"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1.</w:t>
            </w:r>
          </w:p>
        </w:tc>
        <w:tc>
          <w:tcPr>
            <w:tcW w:w="2790" w:type="dxa"/>
          </w:tcPr>
          <w:p w14:paraId="33915CAC" w14:textId="77777777" w:rsidR="00D80539" w:rsidRPr="009D3088" w:rsidRDefault="00D54E12" w:rsidP="00F66DBF">
            <w:pPr>
              <w:pStyle w:val="Uvuenotijeloteksta"/>
              <w:ind w:left="0"/>
              <w:jc w:val="both"/>
              <w:rPr>
                <w:rFonts w:ascii="Arial Narrow" w:hAnsi="Arial Narrow"/>
                <w:b/>
                <w:bCs/>
              </w:rPr>
            </w:pPr>
            <w:r>
              <w:rPr>
                <w:rFonts w:ascii="Arial Narrow" w:hAnsi="Arial Narrow"/>
                <w:b/>
                <w:bCs/>
              </w:rPr>
              <w:t>Likovna družina</w:t>
            </w:r>
          </w:p>
        </w:tc>
        <w:tc>
          <w:tcPr>
            <w:tcW w:w="1710" w:type="dxa"/>
          </w:tcPr>
          <w:p w14:paraId="6A9CEF8C" w14:textId="77777777" w:rsidR="00D80539" w:rsidRPr="009D3088" w:rsidRDefault="00D54E12" w:rsidP="00D54E12">
            <w:pPr>
              <w:pStyle w:val="Uvuenotijeloteksta"/>
              <w:ind w:left="0"/>
              <w:jc w:val="both"/>
              <w:rPr>
                <w:rFonts w:ascii="Arial Narrow" w:hAnsi="Arial Narrow"/>
              </w:rPr>
            </w:pPr>
            <w:r>
              <w:rPr>
                <w:rFonts w:ascii="Arial Narrow" w:hAnsi="Arial Narrow"/>
              </w:rPr>
              <w:t xml:space="preserve">1.-4. </w:t>
            </w:r>
            <w:proofErr w:type="gramStart"/>
            <w:r>
              <w:rPr>
                <w:rFonts w:ascii="Arial Narrow" w:hAnsi="Arial Narrow"/>
              </w:rPr>
              <w:t>r  8</w:t>
            </w:r>
            <w:proofErr w:type="gramEnd"/>
            <w:r>
              <w:rPr>
                <w:rFonts w:ascii="Arial Narrow" w:hAnsi="Arial Narrow"/>
              </w:rPr>
              <w:t xml:space="preserve"> </w:t>
            </w:r>
          </w:p>
        </w:tc>
        <w:tc>
          <w:tcPr>
            <w:tcW w:w="1170" w:type="dxa"/>
          </w:tcPr>
          <w:p w14:paraId="219ECF7D" w14:textId="77777777" w:rsidR="00D80539" w:rsidRPr="009D3088" w:rsidRDefault="00D54E12" w:rsidP="00F66DBF">
            <w:pPr>
              <w:pStyle w:val="Uvuenotijeloteksta"/>
              <w:ind w:left="0"/>
              <w:jc w:val="both"/>
              <w:rPr>
                <w:rFonts w:ascii="Arial Narrow" w:hAnsi="Arial Narrow"/>
              </w:rPr>
            </w:pPr>
            <w:r>
              <w:rPr>
                <w:rFonts w:ascii="Arial Narrow" w:hAnsi="Arial Narrow"/>
              </w:rPr>
              <w:t>35</w:t>
            </w:r>
          </w:p>
        </w:tc>
        <w:tc>
          <w:tcPr>
            <w:tcW w:w="2340" w:type="dxa"/>
          </w:tcPr>
          <w:p w14:paraId="648AAB06" w14:textId="77777777" w:rsidR="00D80539" w:rsidRPr="009D3088" w:rsidRDefault="00D54E12" w:rsidP="00D54E12">
            <w:pPr>
              <w:pStyle w:val="Uvuenotijeloteksta"/>
              <w:ind w:left="0"/>
              <w:jc w:val="both"/>
              <w:rPr>
                <w:rFonts w:ascii="Arial Narrow" w:hAnsi="Arial Narrow"/>
              </w:rPr>
            </w:pPr>
            <w:r>
              <w:rPr>
                <w:rFonts w:ascii="Arial Narrow" w:hAnsi="Arial Narrow"/>
              </w:rPr>
              <w:t>Ivo Brajenić</w:t>
            </w:r>
          </w:p>
        </w:tc>
      </w:tr>
      <w:tr w:rsidR="00D80539" w:rsidRPr="009D3088" w14:paraId="03057F65" w14:textId="77777777" w:rsidTr="00F66DBF">
        <w:tc>
          <w:tcPr>
            <w:tcW w:w="558" w:type="dxa"/>
          </w:tcPr>
          <w:p w14:paraId="651DB5C3"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2.</w:t>
            </w:r>
          </w:p>
        </w:tc>
        <w:tc>
          <w:tcPr>
            <w:tcW w:w="2790" w:type="dxa"/>
          </w:tcPr>
          <w:p w14:paraId="3FD2F5C6"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Dramsko-recitatorska</w:t>
            </w:r>
          </w:p>
        </w:tc>
        <w:tc>
          <w:tcPr>
            <w:tcW w:w="1710" w:type="dxa"/>
          </w:tcPr>
          <w:p w14:paraId="1B2B710B"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II.-IV.   </w:t>
            </w:r>
            <w:r w:rsidR="00D16215">
              <w:rPr>
                <w:rFonts w:ascii="Arial Narrow" w:hAnsi="Arial Narrow"/>
              </w:rPr>
              <w:t>1</w:t>
            </w:r>
            <w:r w:rsidR="00E25EAE">
              <w:rPr>
                <w:rFonts w:ascii="Arial Narrow" w:hAnsi="Arial Narrow"/>
              </w:rPr>
              <w:t>0</w:t>
            </w:r>
          </w:p>
          <w:p w14:paraId="6C9C6ABE" w14:textId="77777777" w:rsidR="00D80539" w:rsidRPr="009D3088" w:rsidRDefault="00D80539" w:rsidP="00E25EAE">
            <w:pPr>
              <w:pStyle w:val="Uvuenotijeloteksta"/>
              <w:ind w:left="0"/>
              <w:jc w:val="both"/>
              <w:rPr>
                <w:rFonts w:ascii="Arial Narrow" w:hAnsi="Arial Narrow"/>
              </w:rPr>
            </w:pPr>
            <w:r>
              <w:rPr>
                <w:rFonts w:ascii="Arial Narrow" w:hAnsi="Arial Narrow"/>
              </w:rPr>
              <w:t xml:space="preserve">V.-VIII. </w:t>
            </w:r>
            <w:r w:rsidR="00D16215">
              <w:rPr>
                <w:rFonts w:ascii="Arial Narrow" w:hAnsi="Arial Narrow"/>
              </w:rPr>
              <w:t xml:space="preserve"> </w:t>
            </w:r>
            <w:r w:rsidR="00E25EAE">
              <w:rPr>
                <w:rFonts w:ascii="Arial Narrow" w:hAnsi="Arial Narrow"/>
              </w:rPr>
              <w:t>6</w:t>
            </w:r>
          </w:p>
        </w:tc>
        <w:tc>
          <w:tcPr>
            <w:tcW w:w="1170" w:type="dxa"/>
          </w:tcPr>
          <w:p w14:paraId="47B7DA42" w14:textId="77777777" w:rsidR="00D80539" w:rsidRPr="009D3088" w:rsidRDefault="00D66597" w:rsidP="00F66DBF">
            <w:pPr>
              <w:pStyle w:val="Uvuenotijeloteksta"/>
              <w:ind w:left="0"/>
              <w:jc w:val="both"/>
              <w:rPr>
                <w:rFonts w:ascii="Arial Narrow" w:hAnsi="Arial Narrow"/>
              </w:rPr>
            </w:pPr>
            <w:r>
              <w:rPr>
                <w:rFonts w:ascii="Arial Narrow" w:hAnsi="Arial Narrow"/>
              </w:rPr>
              <w:t>35</w:t>
            </w:r>
          </w:p>
        </w:tc>
        <w:tc>
          <w:tcPr>
            <w:tcW w:w="2340" w:type="dxa"/>
          </w:tcPr>
          <w:p w14:paraId="733CEAB8" w14:textId="77777777" w:rsidR="00D80539" w:rsidRPr="009D3088" w:rsidRDefault="00D63DCB" w:rsidP="00D63DCB">
            <w:pPr>
              <w:pStyle w:val="Uvuenotijeloteksta"/>
              <w:ind w:left="0"/>
              <w:jc w:val="both"/>
              <w:rPr>
                <w:rFonts w:ascii="Arial Narrow" w:hAnsi="Arial Narrow"/>
              </w:rPr>
            </w:pPr>
            <w:r>
              <w:rPr>
                <w:rFonts w:ascii="Arial Narrow" w:hAnsi="Arial Narrow"/>
              </w:rPr>
              <w:t>Mihaela Špoljarić</w:t>
            </w:r>
          </w:p>
        </w:tc>
      </w:tr>
      <w:tr w:rsidR="00D80539" w:rsidRPr="009D3088" w14:paraId="18D42C1C" w14:textId="77777777" w:rsidTr="00F66DBF">
        <w:tc>
          <w:tcPr>
            <w:tcW w:w="558" w:type="dxa"/>
          </w:tcPr>
          <w:p w14:paraId="04F5048F"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3.</w:t>
            </w:r>
          </w:p>
        </w:tc>
        <w:tc>
          <w:tcPr>
            <w:tcW w:w="2790" w:type="dxa"/>
          </w:tcPr>
          <w:p w14:paraId="46BCA4A3"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Mladi knjižničari</w:t>
            </w:r>
          </w:p>
        </w:tc>
        <w:tc>
          <w:tcPr>
            <w:tcW w:w="1710" w:type="dxa"/>
          </w:tcPr>
          <w:p w14:paraId="4E04E502"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        </w:t>
            </w:r>
            <w:r w:rsidR="00D16215">
              <w:rPr>
                <w:rFonts w:ascii="Arial Narrow" w:hAnsi="Arial Narrow"/>
              </w:rPr>
              <w:t xml:space="preserve">     </w:t>
            </w:r>
            <w:r>
              <w:rPr>
                <w:rFonts w:ascii="Arial Narrow" w:hAnsi="Arial Narrow"/>
              </w:rPr>
              <w:t xml:space="preserve">5     </w:t>
            </w:r>
          </w:p>
        </w:tc>
        <w:tc>
          <w:tcPr>
            <w:tcW w:w="1170" w:type="dxa"/>
          </w:tcPr>
          <w:p w14:paraId="2CD26C8C"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35</w:t>
            </w:r>
          </w:p>
        </w:tc>
        <w:tc>
          <w:tcPr>
            <w:tcW w:w="2340" w:type="dxa"/>
          </w:tcPr>
          <w:p w14:paraId="1F9B0324" w14:textId="77777777" w:rsidR="00D80539" w:rsidRPr="009D3088" w:rsidRDefault="001A0494" w:rsidP="00FB0971">
            <w:pPr>
              <w:pStyle w:val="Uvuenotijeloteksta"/>
              <w:ind w:left="0"/>
              <w:jc w:val="both"/>
              <w:rPr>
                <w:rFonts w:ascii="Arial Narrow" w:hAnsi="Arial Narrow"/>
              </w:rPr>
            </w:pPr>
            <w:r>
              <w:rPr>
                <w:rFonts w:ascii="Arial Narrow" w:hAnsi="Arial Narrow"/>
              </w:rPr>
              <w:t>Mihaela Špoljarić</w:t>
            </w:r>
          </w:p>
        </w:tc>
      </w:tr>
      <w:tr w:rsidR="00D80539" w:rsidRPr="009D3088" w14:paraId="1AC759CB" w14:textId="77777777" w:rsidTr="00F66DBF">
        <w:tc>
          <w:tcPr>
            <w:tcW w:w="558" w:type="dxa"/>
          </w:tcPr>
          <w:p w14:paraId="1EACF236"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4.</w:t>
            </w:r>
          </w:p>
        </w:tc>
        <w:tc>
          <w:tcPr>
            <w:tcW w:w="2790" w:type="dxa"/>
          </w:tcPr>
          <w:p w14:paraId="6BD4B265" w14:textId="77777777" w:rsidR="00D80539" w:rsidRPr="009D3088" w:rsidRDefault="00D80539" w:rsidP="00E25EAE">
            <w:pPr>
              <w:pStyle w:val="Uvuenotijeloteksta"/>
              <w:ind w:left="0"/>
              <w:jc w:val="both"/>
              <w:rPr>
                <w:rFonts w:ascii="Arial Narrow" w:hAnsi="Arial Narrow"/>
                <w:b/>
              </w:rPr>
            </w:pPr>
            <w:r w:rsidRPr="009D3088">
              <w:rPr>
                <w:rFonts w:ascii="Arial Narrow" w:hAnsi="Arial Narrow"/>
                <w:b/>
              </w:rPr>
              <w:t>Novinarska</w:t>
            </w:r>
            <w:r w:rsidR="00E25EAE">
              <w:rPr>
                <w:rFonts w:ascii="Arial Narrow" w:hAnsi="Arial Narrow"/>
                <w:b/>
              </w:rPr>
              <w:t xml:space="preserve"> fotografska </w:t>
            </w:r>
            <w:r w:rsidRPr="009D3088">
              <w:rPr>
                <w:rFonts w:ascii="Arial Narrow" w:hAnsi="Arial Narrow"/>
                <w:b/>
              </w:rPr>
              <w:t xml:space="preserve">družina </w:t>
            </w:r>
          </w:p>
        </w:tc>
        <w:tc>
          <w:tcPr>
            <w:tcW w:w="1710" w:type="dxa"/>
          </w:tcPr>
          <w:p w14:paraId="59CCB00C" w14:textId="77777777" w:rsidR="00D80539" w:rsidRPr="009D3088" w:rsidRDefault="00D80539" w:rsidP="00D66597">
            <w:pPr>
              <w:pStyle w:val="Uvuenotijeloteksta"/>
              <w:ind w:left="0"/>
              <w:jc w:val="both"/>
              <w:rPr>
                <w:rFonts w:ascii="Arial Narrow" w:hAnsi="Arial Narrow"/>
              </w:rPr>
            </w:pPr>
            <w:r w:rsidRPr="009D3088">
              <w:rPr>
                <w:rFonts w:ascii="Arial Narrow" w:hAnsi="Arial Narrow"/>
              </w:rPr>
              <w:t xml:space="preserve">       </w:t>
            </w:r>
            <w:r w:rsidR="00D16215">
              <w:rPr>
                <w:rFonts w:ascii="Arial Narrow" w:hAnsi="Arial Narrow"/>
              </w:rPr>
              <w:t xml:space="preserve">     </w:t>
            </w:r>
            <w:r w:rsidR="00D66597">
              <w:rPr>
                <w:rFonts w:ascii="Arial Narrow" w:hAnsi="Arial Narrow"/>
              </w:rPr>
              <w:t>9</w:t>
            </w:r>
            <w:r w:rsidRPr="009D3088">
              <w:rPr>
                <w:rFonts w:ascii="Arial Narrow" w:hAnsi="Arial Narrow"/>
              </w:rPr>
              <w:t xml:space="preserve">      </w:t>
            </w:r>
          </w:p>
        </w:tc>
        <w:tc>
          <w:tcPr>
            <w:tcW w:w="1170" w:type="dxa"/>
          </w:tcPr>
          <w:p w14:paraId="1C8A90CE"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70</w:t>
            </w:r>
          </w:p>
        </w:tc>
        <w:tc>
          <w:tcPr>
            <w:tcW w:w="2340" w:type="dxa"/>
          </w:tcPr>
          <w:p w14:paraId="0AE1FD84"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Andreja Marković</w:t>
            </w:r>
          </w:p>
        </w:tc>
      </w:tr>
      <w:tr w:rsidR="00D80539" w:rsidRPr="009D3088" w14:paraId="09EB6097" w14:textId="77777777" w:rsidTr="00F66DBF">
        <w:tc>
          <w:tcPr>
            <w:tcW w:w="558" w:type="dxa"/>
          </w:tcPr>
          <w:p w14:paraId="6CCC73FF"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5.</w:t>
            </w:r>
          </w:p>
        </w:tc>
        <w:tc>
          <w:tcPr>
            <w:tcW w:w="2790" w:type="dxa"/>
          </w:tcPr>
          <w:p w14:paraId="7A8AE0C3"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Zborno pjevanje</w:t>
            </w:r>
          </w:p>
        </w:tc>
        <w:tc>
          <w:tcPr>
            <w:tcW w:w="1710" w:type="dxa"/>
          </w:tcPr>
          <w:p w14:paraId="3CDDA508"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I.</w:t>
            </w:r>
            <w:r>
              <w:rPr>
                <w:rFonts w:ascii="Arial Narrow" w:hAnsi="Arial Narrow"/>
              </w:rPr>
              <w:t xml:space="preserve"> – IV. </w:t>
            </w:r>
            <w:r w:rsidR="00D16215">
              <w:rPr>
                <w:rFonts w:ascii="Arial Narrow" w:hAnsi="Arial Narrow"/>
              </w:rPr>
              <w:t>24</w:t>
            </w:r>
          </w:p>
          <w:p w14:paraId="1E10F80E"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V.-VIII. </w:t>
            </w:r>
            <w:r w:rsidR="00D16215">
              <w:rPr>
                <w:rFonts w:ascii="Arial Narrow" w:hAnsi="Arial Narrow"/>
              </w:rPr>
              <w:t>10</w:t>
            </w:r>
          </w:p>
        </w:tc>
        <w:tc>
          <w:tcPr>
            <w:tcW w:w="1170" w:type="dxa"/>
          </w:tcPr>
          <w:p w14:paraId="0C08E3E4"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35</w:t>
            </w:r>
          </w:p>
          <w:p w14:paraId="4C1B5B26"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35</w:t>
            </w:r>
          </w:p>
        </w:tc>
        <w:tc>
          <w:tcPr>
            <w:tcW w:w="2340" w:type="dxa"/>
          </w:tcPr>
          <w:p w14:paraId="508498EB" w14:textId="29322426" w:rsidR="00D80539" w:rsidRPr="009D3088" w:rsidRDefault="00D80539" w:rsidP="00D63DCB">
            <w:pPr>
              <w:pStyle w:val="Uvuenotijeloteksta"/>
              <w:ind w:left="0"/>
              <w:jc w:val="both"/>
              <w:rPr>
                <w:rFonts w:ascii="Arial Narrow" w:hAnsi="Arial Narrow"/>
              </w:rPr>
            </w:pPr>
            <w:r w:rsidRPr="009D3088">
              <w:rPr>
                <w:rFonts w:ascii="Arial Narrow" w:hAnsi="Arial Narrow"/>
              </w:rPr>
              <w:t xml:space="preserve"> </w:t>
            </w:r>
            <w:r w:rsidR="00C506C9">
              <w:rPr>
                <w:rFonts w:ascii="Arial Narrow" w:hAnsi="Arial Narrow"/>
              </w:rPr>
              <w:t>Bojana Perhat</w:t>
            </w:r>
          </w:p>
        </w:tc>
      </w:tr>
      <w:tr w:rsidR="00D80539" w:rsidRPr="009D3088" w14:paraId="61A13EB5" w14:textId="77777777" w:rsidTr="00F66DBF">
        <w:tc>
          <w:tcPr>
            <w:tcW w:w="558" w:type="dxa"/>
          </w:tcPr>
          <w:p w14:paraId="25E545F1" w14:textId="77777777" w:rsidR="00D80539" w:rsidRPr="009D3088" w:rsidRDefault="002D7279" w:rsidP="00F66DBF">
            <w:pPr>
              <w:pStyle w:val="Uvuenotijeloteksta"/>
              <w:ind w:left="0"/>
              <w:jc w:val="both"/>
              <w:rPr>
                <w:rFonts w:ascii="Arial Narrow" w:hAnsi="Arial Narrow"/>
              </w:rPr>
            </w:pPr>
            <w:r>
              <w:rPr>
                <w:rFonts w:ascii="Arial Narrow" w:hAnsi="Arial Narrow"/>
              </w:rPr>
              <w:t>6</w:t>
            </w:r>
            <w:r w:rsidR="00D80539" w:rsidRPr="009D3088">
              <w:rPr>
                <w:rFonts w:ascii="Arial Narrow" w:hAnsi="Arial Narrow"/>
              </w:rPr>
              <w:t>.</w:t>
            </w:r>
          </w:p>
        </w:tc>
        <w:tc>
          <w:tcPr>
            <w:tcW w:w="2790" w:type="dxa"/>
          </w:tcPr>
          <w:p w14:paraId="67B8F428"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Prometna grupa</w:t>
            </w:r>
          </w:p>
        </w:tc>
        <w:tc>
          <w:tcPr>
            <w:tcW w:w="1710" w:type="dxa"/>
          </w:tcPr>
          <w:p w14:paraId="3D7B98EB" w14:textId="77777777" w:rsidR="00D80539" w:rsidRPr="009D3088" w:rsidRDefault="00D80539" w:rsidP="00D66597">
            <w:pPr>
              <w:pStyle w:val="Uvuenotijeloteksta"/>
              <w:ind w:left="0"/>
              <w:jc w:val="both"/>
              <w:rPr>
                <w:rFonts w:ascii="Arial Narrow" w:hAnsi="Arial Narrow"/>
              </w:rPr>
            </w:pPr>
            <w:r>
              <w:rPr>
                <w:rFonts w:ascii="Arial Narrow" w:hAnsi="Arial Narrow"/>
              </w:rPr>
              <w:t xml:space="preserve">           </w:t>
            </w:r>
            <w:r w:rsidR="00D66597">
              <w:rPr>
                <w:rFonts w:ascii="Arial Narrow" w:hAnsi="Arial Narrow"/>
              </w:rPr>
              <w:t>6</w:t>
            </w:r>
            <w:r>
              <w:rPr>
                <w:rFonts w:ascii="Arial Narrow" w:hAnsi="Arial Narrow"/>
              </w:rPr>
              <w:t xml:space="preserve"> </w:t>
            </w:r>
          </w:p>
        </w:tc>
        <w:tc>
          <w:tcPr>
            <w:tcW w:w="1170" w:type="dxa"/>
          </w:tcPr>
          <w:p w14:paraId="49A648E9"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35</w:t>
            </w:r>
          </w:p>
        </w:tc>
        <w:tc>
          <w:tcPr>
            <w:tcW w:w="2340" w:type="dxa"/>
          </w:tcPr>
          <w:p w14:paraId="0B47EECF"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Vladimir Roguljić</w:t>
            </w:r>
          </w:p>
        </w:tc>
      </w:tr>
      <w:tr w:rsidR="00D80539" w:rsidRPr="009D3088" w14:paraId="4A3268A3" w14:textId="77777777" w:rsidTr="00F66DBF">
        <w:tc>
          <w:tcPr>
            <w:tcW w:w="558" w:type="dxa"/>
          </w:tcPr>
          <w:p w14:paraId="01EF98D9" w14:textId="77777777" w:rsidR="00D80539" w:rsidRPr="009D3088" w:rsidRDefault="002D7279" w:rsidP="00F66DBF">
            <w:pPr>
              <w:pStyle w:val="Uvuenotijeloteksta"/>
              <w:ind w:left="0"/>
              <w:jc w:val="both"/>
              <w:rPr>
                <w:rFonts w:ascii="Arial Narrow" w:hAnsi="Arial Narrow"/>
              </w:rPr>
            </w:pPr>
            <w:r>
              <w:rPr>
                <w:rFonts w:ascii="Arial Narrow" w:hAnsi="Arial Narrow"/>
              </w:rPr>
              <w:t>7</w:t>
            </w:r>
          </w:p>
        </w:tc>
        <w:tc>
          <w:tcPr>
            <w:tcW w:w="2790" w:type="dxa"/>
          </w:tcPr>
          <w:p w14:paraId="5FC7704E"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Školska zadruga</w:t>
            </w:r>
          </w:p>
          <w:p w14:paraId="012C5861"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Drvodjeljska radionica «Tišljari»</w:t>
            </w:r>
          </w:p>
        </w:tc>
        <w:tc>
          <w:tcPr>
            <w:tcW w:w="1710" w:type="dxa"/>
          </w:tcPr>
          <w:p w14:paraId="1D4724E8" w14:textId="77777777" w:rsidR="00D80539" w:rsidRPr="009D3088" w:rsidRDefault="00D16215" w:rsidP="00F66DBF">
            <w:pPr>
              <w:pStyle w:val="Uvuenotijeloteksta"/>
              <w:ind w:left="0"/>
              <w:jc w:val="both"/>
              <w:rPr>
                <w:rFonts w:ascii="Arial Narrow" w:hAnsi="Arial Narrow"/>
              </w:rPr>
            </w:pPr>
            <w:r>
              <w:rPr>
                <w:rFonts w:ascii="Arial Narrow" w:hAnsi="Arial Narrow"/>
              </w:rPr>
              <w:t>5</w:t>
            </w:r>
            <w:r w:rsidR="00E25EAE">
              <w:rPr>
                <w:rFonts w:ascii="Arial Narrow" w:hAnsi="Arial Narrow"/>
              </w:rPr>
              <w:t>9</w:t>
            </w:r>
          </w:p>
          <w:p w14:paraId="4D5F9D71"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      12</w:t>
            </w:r>
          </w:p>
          <w:p w14:paraId="6827D020"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r>
              <w:rPr>
                <w:rFonts w:ascii="Arial Narrow" w:hAnsi="Arial Narrow"/>
              </w:rPr>
              <w:t xml:space="preserve">     4</w:t>
            </w:r>
          </w:p>
          <w:p w14:paraId="5A685C80"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         7</w:t>
            </w:r>
          </w:p>
        </w:tc>
        <w:tc>
          <w:tcPr>
            <w:tcW w:w="1170" w:type="dxa"/>
          </w:tcPr>
          <w:p w14:paraId="70B18485" w14:textId="77777777" w:rsidR="00D80539" w:rsidRDefault="00D66597" w:rsidP="00F66DBF">
            <w:pPr>
              <w:pStyle w:val="Uvuenotijeloteksta"/>
              <w:ind w:left="0"/>
              <w:jc w:val="both"/>
              <w:rPr>
                <w:rFonts w:ascii="Arial Narrow" w:hAnsi="Arial Narrow"/>
              </w:rPr>
            </w:pPr>
            <w:r>
              <w:rPr>
                <w:rFonts w:ascii="Arial Narrow" w:hAnsi="Arial Narrow"/>
              </w:rPr>
              <w:t>35</w:t>
            </w:r>
          </w:p>
          <w:p w14:paraId="6535E357" w14:textId="77777777" w:rsidR="00D66597" w:rsidRDefault="00D66597" w:rsidP="00F66DBF">
            <w:pPr>
              <w:pStyle w:val="Uvuenotijeloteksta"/>
              <w:ind w:left="0"/>
              <w:jc w:val="both"/>
              <w:rPr>
                <w:rFonts w:ascii="Arial Narrow" w:hAnsi="Arial Narrow"/>
              </w:rPr>
            </w:pPr>
          </w:p>
          <w:p w14:paraId="5F5F78B7" w14:textId="77777777" w:rsidR="00D66597" w:rsidRPr="009D3088" w:rsidRDefault="00D66597" w:rsidP="00F66DBF">
            <w:pPr>
              <w:pStyle w:val="Uvuenotijeloteksta"/>
              <w:ind w:left="0"/>
              <w:jc w:val="both"/>
              <w:rPr>
                <w:rFonts w:ascii="Arial Narrow" w:hAnsi="Arial Narrow"/>
              </w:rPr>
            </w:pPr>
          </w:p>
        </w:tc>
        <w:tc>
          <w:tcPr>
            <w:tcW w:w="2340" w:type="dxa"/>
          </w:tcPr>
          <w:p w14:paraId="6CA6E4D6" w14:textId="77777777" w:rsidR="00D80539" w:rsidRPr="009D3088" w:rsidRDefault="00D66597" w:rsidP="00F66DBF">
            <w:pPr>
              <w:pStyle w:val="Uvuenotijeloteksta"/>
              <w:ind w:left="0"/>
              <w:jc w:val="both"/>
              <w:rPr>
                <w:rFonts w:ascii="Arial Narrow" w:hAnsi="Arial Narrow"/>
              </w:rPr>
            </w:pPr>
            <w:r>
              <w:rPr>
                <w:rFonts w:ascii="Arial Narrow" w:hAnsi="Arial Narrow"/>
              </w:rPr>
              <w:t>Nikolina Šubić Zeneral</w:t>
            </w:r>
          </w:p>
          <w:p w14:paraId="59A5D635" w14:textId="77777777" w:rsidR="00D80539" w:rsidRPr="009D3088" w:rsidRDefault="003C26D8" w:rsidP="00F66DBF">
            <w:pPr>
              <w:pStyle w:val="Uvuenotijeloteksta"/>
              <w:ind w:left="0"/>
              <w:jc w:val="both"/>
              <w:rPr>
                <w:rFonts w:ascii="Arial Narrow" w:hAnsi="Arial Narrow"/>
              </w:rPr>
            </w:pPr>
            <w:r>
              <w:rPr>
                <w:rFonts w:ascii="Arial Narrow" w:hAnsi="Arial Narrow"/>
              </w:rPr>
              <w:t>Marta Smokvina</w:t>
            </w:r>
          </w:p>
          <w:p w14:paraId="4A17A1D2" w14:textId="77777777" w:rsidR="00D80539" w:rsidRDefault="003C26D8" w:rsidP="00F66DBF">
            <w:pPr>
              <w:pStyle w:val="Uvuenotijeloteksta"/>
              <w:ind w:left="0"/>
              <w:jc w:val="both"/>
              <w:rPr>
                <w:rFonts w:ascii="Arial Narrow" w:hAnsi="Arial Narrow"/>
              </w:rPr>
            </w:pPr>
            <w:r>
              <w:rPr>
                <w:rFonts w:ascii="Arial Narrow" w:hAnsi="Arial Narrow"/>
              </w:rPr>
              <w:t>,</w:t>
            </w:r>
          </w:p>
          <w:p w14:paraId="07A7C4B8" w14:textId="77777777" w:rsidR="003C26D8" w:rsidRPr="009D3088" w:rsidRDefault="003C26D8" w:rsidP="00F66DBF">
            <w:pPr>
              <w:pStyle w:val="Uvuenotijeloteksta"/>
              <w:ind w:left="0"/>
              <w:jc w:val="both"/>
              <w:rPr>
                <w:rFonts w:ascii="Arial Narrow" w:hAnsi="Arial Narrow"/>
              </w:rPr>
            </w:pPr>
          </w:p>
        </w:tc>
      </w:tr>
      <w:tr w:rsidR="00D80539" w:rsidRPr="009D3088" w14:paraId="6929C09A" w14:textId="77777777" w:rsidTr="00D66597">
        <w:trPr>
          <w:trHeight w:val="976"/>
        </w:trPr>
        <w:tc>
          <w:tcPr>
            <w:tcW w:w="558" w:type="dxa"/>
          </w:tcPr>
          <w:p w14:paraId="0AE50BFC"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9.</w:t>
            </w:r>
          </w:p>
          <w:p w14:paraId="10098310" w14:textId="77777777" w:rsidR="00D80539" w:rsidRPr="009D3088" w:rsidRDefault="00D80539" w:rsidP="00F66DBF">
            <w:pPr>
              <w:pStyle w:val="Uvuenotijeloteksta"/>
              <w:ind w:left="0"/>
              <w:jc w:val="both"/>
              <w:rPr>
                <w:rFonts w:ascii="Arial Narrow" w:hAnsi="Arial Narrow"/>
              </w:rPr>
            </w:pPr>
          </w:p>
          <w:p w14:paraId="57F5BF59" w14:textId="77777777" w:rsidR="00D80539" w:rsidRPr="009D3088" w:rsidRDefault="00D80539" w:rsidP="00F66DBF">
            <w:pPr>
              <w:pStyle w:val="Uvuenotijeloteksta"/>
              <w:ind w:left="0"/>
              <w:jc w:val="both"/>
              <w:rPr>
                <w:rFonts w:ascii="Arial Narrow" w:hAnsi="Arial Narrow"/>
              </w:rPr>
            </w:pPr>
          </w:p>
          <w:p w14:paraId="09BA9E90" w14:textId="77777777" w:rsidR="00D80539" w:rsidRPr="009D3088" w:rsidRDefault="00D80539" w:rsidP="00F66DBF">
            <w:pPr>
              <w:pStyle w:val="Uvuenotijeloteksta"/>
              <w:ind w:left="0"/>
              <w:jc w:val="both"/>
              <w:rPr>
                <w:rFonts w:ascii="Arial Narrow" w:hAnsi="Arial Narrow"/>
              </w:rPr>
            </w:pPr>
          </w:p>
        </w:tc>
        <w:tc>
          <w:tcPr>
            <w:tcW w:w="2790" w:type="dxa"/>
          </w:tcPr>
          <w:p w14:paraId="5761BCFF"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 xml:space="preserve">Sportski klub»Lokvići» </w:t>
            </w:r>
          </w:p>
          <w:p w14:paraId="5B9C75CD"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1.Mali nogomet</w:t>
            </w:r>
          </w:p>
          <w:p w14:paraId="1C601A48" w14:textId="77777777" w:rsidR="00D80539" w:rsidRDefault="00D80539" w:rsidP="00F66DBF">
            <w:pPr>
              <w:pStyle w:val="Uvuenotijeloteksta"/>
              <w:ind w:left="0"/>
              <w:jc w:val="both"/>
              <w:rPr>
                <w:rFonts w:ascii="Arial Narrow" w:hAnsi="Arial Narrow"/>
                <w:b/>
                <w:bCs/>
              </w:rPr>
            </w:pPr>
            <w:r w:rsidRPr="009D3088">
              <w:rPr>
                <w:rFonts w:ascii="Arial Narrow" w:hAnsi="Arial Narrow"/>
                <w:b/>
                <w:bCs/>
              </w:rPr>
              <w:t>2</w:t>
            </w:r>
            <w:r w:rsidR="000A1FE5">
              <w:rPr>
                <w:rFonts w:ascii="Arial Narrow" w:hAnsi="Arial Narrow"/>
                <w:b/>
                <w:bCs/>
              </w:rPr>
              <w:t xml:space="preserve"> Atletika</w:t>
            </w:r>
          </w:p>
          <w:p w14:paraId="2DDD09B5" w14:textId="77777777" w:rsidR="00D80539" w:rsidRPr="009D3088" w:rsidRDefault="00D80539" w:rsidP="00F66DBF">
            <w:pPr>
              <w:pStyle w:val="Uvuenotijeloteksta"/>
              <w:ind w:left="0"/>
              <w:jc w:val="both"/>
              <w:rPr>
                <w:rFonts w:ascii="Arial Narrow" w:hAnsi="Arial Narrow"/>
                <w:b/>
                <w:bCs/>
              </w:rPr>
            </w:pPr>
          </w:p>
          <w:p w14:paraId="13CA3E85" w14:textId="77777777" w:rsidR="00D80539" w:rsidRPr="009D3088" w:rsidRDefault="00D80539" w:rsidP="00F66DBF">
            <w:pPr>
              <w:pStyle w:val="Uvuenotijeloteksta"/>
              <w:ind w:left="0"/>
              <w:jc w:val="both"/>
              <w:rPr>
                <w:rFonts w:ascii="Arial Narrow" w:hAnsi="Arial Narrow"/>
                <w:b/>
                <w:bCs/>
              </w:rPr>
            </w:pPr>
            <w:r w:rsidRPr="009D3088">
              <w:rPr>
                <w:rFonts w:ascii="Arial Narrow" w:hAnsi="Arial Narrow"/>
                <w:b/>
                <w:bCs/>
              </w:rPr>
              <w:t xml:space="preserve"> </w:t>
            </w:r>
          </w:p>
        </w:tc>
        <w:tc>
          <w:tcPr>
            <w:tcW w:w="1710" w:type="dxa"/>
          </w:tcPr>
          <w:p w14:paraId="50CD3F05"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r w:rsidR="007A62A3">
              <w:rPr>
                <w:rFonts w:ascii="Arial Narrow" w:hAnsi="Arial Narrow"/>
              </w:rPr>
              <w:t>59</w:t>
            </w:r>
            <w:r w:rsidRPr="009D3088">
              <w:rPr>
                <w:rFonts w:ascii="Arial Narrow" w:hAnsi="Arial Narrow"/>
              </w:rPr>
              <w:t xml:space="preserve">    </w:t>
            </w:r>
          </w:p>
          <w:p w14:paraId="6CF78053"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       1 2</w:t>
            </w:r>
          </w:p>
          <w:p w14:paraId="6E02E45D" w14:textId="77777777" w:rsidR="00D80539" w:rsidRPr="009D3088" w:rsidRDefault="00D80539" w:rsidP="00F66DBF">
            <w:pPr>
              <w:pStyle w:val="Uvuenotijeloteksta"/>
              <w:ind w:left="0"/>
              <w:jc w:val="both"/>
              <w:rPr>
                <w:rFonts w:ascii="Arial Narrow" w:hAnsi="Arial Narrow"/>
              </w:rPr>
            </w:pPr>
            <w:r>
              <w:rPr>
                <w:rFonts w:ascii="Arial Narrow" w:hAnsi="Arial Narrow"/>
              </w:rPr>
              <w:t xml:space="preserve">        6</w:t>
            </w:r>
          </w:p>
        </w:tc>
        <w:tc>
          <w:tcPr>
            <w:tcW w:w="1170" w:type="dxa"/>
          </w:tcPr>
          <w:p w14:paraId="7FFFB97E"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p>
          <w:p w14:paraId="107C24C4"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70</w:t>
            </w:r>
          </w:p>
          <w:p w14:paraId="059B2EC6" w14:textId="77777777" w:rsidR="00D80539" w:rsidRPr="009D3088" w:rsidRDefault="00D80539" w:rsidP="00F66DBF">
            <w:pPr>
              <w:pStyle w:val="Uvuenotijeloteksta"/>
              <w:ind w:left="0"/>
              <w:jc w:val="both"/>
              <w:rPr>
                <w:rFonts w:ascii="Arial Narrow" w:hAnsi="Arial Narrow"/>
              </w:rPr>
            </w:pPr>
          </w:p>
          <w:p w14:paraId="2D5E24EB"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p>
        </w:tc>
        <w:tc>
          <w:tcPr>
            <w:tcW w:w="2340" w:type="dxa"/>
          </w:tcPr>
          <w:p w14:paraId="0FBB0DB0" w14:textId="77777777" w:rsidR="00D80539" w:rsidRPr="009D3088" w:rsidRDefault="00D80539" w:rsidP="00F66DBF">
            <w:pPr>
              <w:pStyle w:val="Uvuenotijeloteksta"/>
              <w:ind w:left="0"/>
              <w:jc w:val="both"/>
              <w:rPr>
                <w:rFonts w:ascii="Arial Narrow" w:hAnsi="Arial Narrow"/>
              </w:rPr>
            </w:pPr>
            <w:r w:rsidRPr="009D3088">
              <w:rPr>
                <w:rFonts w:ascii="Arial Narrow" w:hAnsi="Arial Narrow"/>
              </w:rPr>
              <w:t xml:space="preserve"> </w:t>
            </w:r>
          </w:p>
          <w:p w14:paraId="1608C2E6" w14:textId="77777777" w:rsidR="00D80539" w:rsidRPr="009D3088" w:rsidRDefault="00D63DCB" w:rsidP="00D66597">
            <w:pPr>
              <w:pStyle w:val="Uvuenotijeloteksta"/>
              <w:ind w:left="0"/>
              <w:jc w:val="both"/>
              <w:rPr>
                <w:rFonts w:ascii="Arial Narrow" w:hAnsi="Arial Narrow"/>
              </w:rPr>
            </w:pPr>
            <w:r>
              <w:rPr>
                <w:rFonts w:ascii="Arial Narrow" w:hAnsi="Arial Narrow"/>
              </w:rPr>
              <w:t>Anabela Rudolf</w:t>
            </w:r>
            <w:r w:rsidR="00D66597">
              <w:rPr>
                <w:rFonts w:ascii="Arial Narrow" w:hAnsi="Arial Narrow"/>
              </w:rPr>
              <w:t>l</w:t>
            </w:r>
          </w:p>
        </w:tc>
      </w:tr>
    </w:tbl>
    <w:p w14:paraId="01CEC5FE" w14:textId="77777777" w:rsidR="00D80539" w:rsidRDefault="00D80539" w:rsidP="00D80539">
      <w:pPr>
        <w:jc w:val="both"/>
        <w:rPr>
          <w:rFonts w:ascii="Arial Narrow" w:hAnsi="Arial Narrow"/>
          <w:b/>
          <w:lang w:val="hr-HR"/>
        </w:rPr>
      </w:pPr>
    </w:p>
    <w:p w14:paraId="748E3FEB" w14:textId="77777777" w:rsidR="00D80539" w:rsidRPr="009D3088" w:rsidRDefault="00D80539" w:rsidP="00D80539">
      <w:pPr>
        <w:jc w:val="both"/>
        <w:rPr>
          <w:rFonts w:ascii="Arial Narrow" w:hAnsi="Arial Narrow"/>
          <w:b/>
          <w:lang w:val="hr-HR"/>
        </w:rPr>
      </w:pPr>
    </w:p>
    <w:p w14:paraId="1036FF61" w14:textId="77777777" w:rsidR="00D80539" w:rsidRDefault="00D80539" w:rsidP="00D80539">
      <w:pPr>
        <w:jc w:val="both"/>
        <w:rPr>
          <w:rFonts w:ascii="Arial Narrow" w:hAnsi="Arial Narrow"/>
          <w:b/>
          <w:bCs/>
          <w:sz w:val="28"/>
          <w:szCs w:val="28"/>
          <w:lang w:val="hr-HR"/>
        </w:rPr>
      </w:pPr>
      <w:r w:rsidRPr="008B2C81">
        <w:rPr>
          <w:rFonts w:ascii="Arial Narrow" w:hAnsi="Arial Narrow"/>
          <w:b/>
          <w:bCs/>
          <w:sz w:val="28"/>
          <w:szCs w:val="28"/>
          <w:lang w:val="hr-HR"/>
        </w:rPr>
        <w:t>4.2.5.Izvanškolske aktivnosti</w:t>
      </w:r>
    </w:p>
    <w:p w14:paraId="28EFF119" w14:textId="77777777" w:rsidR="00D80539" w:rsidRPr="00CF69E6" w:rsidRDefault="00D80539" w:rsidP="00D80539">
      <w:pPr>
        <w:jc w:val="both"/>
        <w:rPr>
          <w:rFonts w:ascii="Arial Narrow" w:hAnsi="Arial Narrow"/>
          <w:b/>
          <w:bCs/>
          <w:sz w:val="28"/>
          <w:szCs w:val="28"/>
          <w:lang w:val="hr-HR"/>
        </w:rPr>
      </w:pPr>
    </w:p>
    <w:p w14:paraId="18012327" w14:textId="77777777" w:rsidR="00D80539" w:rsidRPr="008B2C81" w:rsidRDefault="00D80539" w:rsidP="00D80539">
      <w:pPr>
        <w:pStyle w:val="Uvuenotijeloteksta"/>
        <w:ind w:left="0"/>
        <w:jc w:val="both"/>
        <w:rPr>
          <w:rFonts w:ascii="Arial Narrow" w:hAnsi="Arial Narrow"/>
          <w:sz w:val="24"/>
          <w:szCs w:val="24"/>
        </w:rPr>
      </w:pPr>
      <w:r w:rsidRPr="008B2C81">
        <w:rPr>
          <w:rFonts w:ascii="Arial Narrow" w:hAnsi="Arial Narrow"/>
          <w:sz w:val="24"/>
          <w:szCs w:val="24"/>
        </w:rPr>
        <w:t xml:space="preserve">            U našoj Školi i u mjestu učenici su uključeni i u izvanškolske aktivnosti. One će se ponekad, prema potrebi i u skladu sa sadržajima, izvoditi u prostorijama tih klubova ili društava ili u školskom prostoru. Učenici su uključeni i u izvanškolske aktivnosti izvan Lokava, ovisno o vlastitim sklonostima i želji roditelja.       </w:t>
      </w:r>
    </w:p>
    <w:p w14:paraId="7EAE4530" w14:textId="77777777" w:rsidR="00D80539" w:rsidRPr="008B2C81" w:rsidRDefault="00D80539" w:rsidP="00D80539">
      <w:pPr>
        <w:pStyle w:val="Uvuenotijeloteksta"/>
        <w:ind w:left="0"/>
        <w:jc w:val="both"/>
        <w:rPr>
          <w:rFonts w:ascii="Arial Narrow" w:hAnsi="Arial Narrow"/>
          <w:sz w:val="24"/>
          <w:szCs w:val="24"/>
        </w:rPr>
      </w:pPr>
      <w:r w:rsidRPr="008B2C81">
        <w:rPr>
          <w:rFonts w:ascii="Arial Narrow" w:hAnsi="Arial Narro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2245"/>
        <w:gridCol w:w="2749"/>
        <w:gridCol w:w="1708"/>
      </w:tblGrid>
      <w:tr w:rsidR="00D80539" w:rsidRPr="008B2C81" w14:paraId="5AA22078" w14:textId="77777777" w:rsidTr="00F66DBF">
        <w:trPr>
          <w:trHeight w:val="307"/>
        </w:trPr>
        <w:tc>
          <w:tcPr>
            <w:tcW w:w="557" w:type="dxa"/>
          </w:tcPr>
          <w:p w14:paraId="7EA14136" w14:textId="77777777" w:rsidR="00D80539" w:rsidRPr="008B2C81" w:rsidRDefault="00D80539" w:rsidP="00F66DBF">
            <w:pPr>
              <w:pStyle w:val="Uvuenotijeloteksta"/>
              <w:ind w:left="0"/>
              <w:jc w:val="both"/>
              <w:rPr>
                <w:rFonts w:ascii="Arial Narrow" w:hAnsi="Arial Narrow"/>
                <w:sz w:val="24"/>
                <w:szCs w:val="24"/>
              </w:rPr>
            </w:pPr>
          </w:p>
        </w:tc>
        <w:tc>
          <w:tcPr>
            <w:tcW w:w="2245" w:type="dxa"/>
          </w:tcPr>
          <w:p w14:paraId="0B4FC1B6" w14:textId="77777777" w:rsidR="00D80539" w:rsidRPr="008B2C81" w:rsidRDefault="00D80539" w:rsidP="00F66DBF">
            <w:pPr>
              <w:pStyle w:val="Uvuenotijeloteksta"/>
              <w:ind w:left="0"/>
              <w:jc w:val="both"/>
              <w:rPr>
                <w:rFonts w:ascii="Arial Narrow" w:hAnsi="Arial Narrow"/>
                <w:b/>
                <w:bCs/>
                <w:sz w:val="24"/>
                <w:szCs w:val="24"/>
              </w:rPr>
            </w:pPr>
            <w:r w:rsidRPr="008B2C81">
              <w:rPr>
                <w:rFonts w:ascii="Arial Narrow" w:hAnsi="Arial Narrow"/>
                <w:b/>
                <w:bCs/>
                <w:sz w:val="24"/>
                <w:szCs w:val="24"/>
              </w:rPr>
              <w:t>Aktivnost</w:t>
            </w:r>
          </w:p>
        </w:tc>
        <w:tc>
          <w:tcPr>
            <w:tcW w:w="2749" w:type="dxa"/>
          </w:tcPr>
          <w:p w14:paraId="0DC717CC" w14:textId="77777777" w:rsidR="00D80539" w:rsidRPr="008B2C81" w:rsidRDefault="00D80539" w:rsidP="00F66DBF">
            <w:pPr>
              <w:pStyle w:val="Uvuenotijeloteksta"/>
              <w:ind w:left="0"/>
              <w:jc w:val="both"/>
              <w:rPr>
                <w:rFonts w:ascii="Arial Narrow" w:hAnsi="Arial Narrow"/>
                <w:b/>
                <w:bCs/>
                <w:sz w:val="24"/>
                <w:szCs w:val="24"/>
              </w:rPr>
            </w:pPr>
            <w:r w:rsidRPr="008B2C81">
              <w:rPr>
                <w:rFonts w:ascii="Arial Narrow" w:hAnsi="Arial Narrow"/>
                <w:b/>
                <w:bCs/>
                <w:sz w:val="24"/>
                <w:szCs w:val="24"/>
              </w:rPr>
              <w:t>Voditelj</w:t>
            </w:r>
          </w:p>
        </w:tc>
        <w:tc>
          <w:tcPr>
            <w:tcW w:w="1708" w:type="dxa"/>
          </w:tcPr>
          <w:p w14:paraId="29E894D3" w14:textId="77777777" w:rsidR="00D80539" w:rsidRPr="008B2C81" w:rsidRDefault="00D80539" w:rsidP="00F66DBF">
            <w:pPr>
              <w:pStyle w:val="Uvuenotijeloteksta"/>
              <w:ind w:left="0"/>
              <w:jc w:val="both"/>
              <w:rPr>
                <w:rFonts w:ascii="Arial Narrow" w:hAnsi="Arial Narrow"/>
                <w:b/>
                <w:bCs/>
                <w:sz w:val="24"/>
                <w:szCs w:val="24"/>
              </w:rPr>
            </w:pPr>
            <w:r w:rsidRPr="008B2C81">
              <w:rPr>
                <w:rFonts w:ascii="Arial Narrow" w:hAnsi="Arial Narrow"/>
                <w:b/>
                <w:bCs/>
                <w:sz w:val="24"/>
                <w:szCs w:val="24"/>
              </w:rPr>
              <w:t xml:space="preserve">Nositelj aktivnosti </w:t>
            </w:r>
          </w:p>
        </w:tc>
      </w:tr>
      <w:tr w:rsidR="00D80539" w:rsidRPr="008B2C81" w14:paraId="4038BEA5" w14:textId="77777777" w:rsidTr="00F66DBF">
        <w:trPr>
          <w:trHeight w:val="307"/>
        </w:trPr>
        <w:tc>
          <w:tcPr>
            <w:tcW w:w="557" w:type="dxa"/>
          </w:tcPr>
          <w:p w14:paraId="18C46FD1"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1.</w:t>
            </w:r>
          </w:p>
        </w:tc>
        <w:tc>
          <w:tcPr>
            <w:tcW w:w="2245" w:type="dxa"/>
          </w:tcPr>
          <w:p w14:paraId="43025EB2"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 xml:space="preserve">       Nogomet</w:t>
            </w:r>
          </w:p>
        </w:tc>
        <w:tc>
          <w:tcPr>
            <w:tcW w:w="2749" w:type="dxa"/>
          </w:tcPr>
          <w:p w14:paraId="4CF7AE3A"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Tomislav Čop</w:t>
            </w:r>
          </w:p>
        </w:tc>
        <w:tc>
          <w:tcPr>
            <w:tcW w:w="1708" w:type="dxa"/>
          </w:tcPr>
          <w:p w14:paraId="54E3BF8F"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NK «Risnjak»</w:t>
            </w:r>
          </w:p>
        </w:tc>
      </w:tr>
      <w:tr w:rsidR="00D80539" w:rsidRPr="008B2C81" w14:paraId="4065AC39" w14:textId="77777777" w:rsidTr="00F66DBF">
        <w:trPr>
          <w:trHeight w:val="307"/>
        </w:trPr>
        <w:tc>
          <w:tcPr>
            <w:tcW w:w="557" w:type="dxa"/>
          </w:tcPr>
          <w:p w14:paraId="5BF696C8"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3.</w:t>
            </w:r>
          </w:p>
        </w:tc>
        <w:tc>
          <w:tcPr>
            <w:tcW w:w="2245" w:type="dxa"/>
          </w:tcPr>
          <w:p w14:paraId="1E036481"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 xml:space="preserve">Mladi vatrogasci </w:t>
            </w:r>
          </w:p>
        </w:tc>
        <w:tc>
          <w:tcPr>
            <w:tcW w:w="2749" w:type="dxa"/>
          </w:tcPr>
          <w:p w14:paraId="03336748"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Arsen Petelin</w:t>
            </w:r>
          </w:p>
        </w:tc>
        <w:tc>
          <w:tcPr>
            <w:tcW w:w="1708" w:type="dxa"/>
          </w:tcPr>
          <w:p w14:paraId="660DF465"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 xml:space="preserve">DVD Lokve </w:t>
            </w:r>
          </w:p>
        </w:tc>
      </w:tr>
      <w:tr w:rsidR="00D80539" w:rsidRPr="008B2C81" w14:paraId="52F87EBF" w14:textId="77777777" w:rsidTr="00F66DBF">
        <w:trPr>
          <w:trHeight w:val="307"/>
        </w:trPr>
        <w:tc>
          <w:tcPr>
            <w:tcW w:w="557" w:type="dxa"/>
          </w:tcPr>
          <w:p w14:paraId="178CD5E9"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4.</w:t>
            </w:r>
          </w:p>
        </w:tc>
        <w:tc>
          <w:tcPr>
            <w:tcW w:w="2245" w:type="dxa"/>
          </w:tcPr>
          <w:p w14:paraId="10F6FEE6"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Mladi ribiči</w:t>
            </w:r>
          </w:p>
        </w:tc>
        <w:tc>
          <w:tcPr>
            <w:tcW w:w="2749" w:type="dxa"/>
          </w:tcPr>
          <w:p w14:paraId="6E9D7A52" w14:textId="77777777" w:rsidR="00D80539" w:rsidRPr="008B2C81" w:rsidRDefault="00D66597" w:rsidP="00A552F0">
            <w:pPr>
              <w:pStyle w:val="Uvuenotijeloteksta"/>
              <w:ind w:left="0"/>
              <w:jc w:val="both"/>
              <w:rPr>
                <w:rFonts w:ascii="Arial Narrow" w:hAnsi="Arial Narrow"/>
                <w:sz w:val="24"/>
                <w:szCs w:val="24"/>
              </w:rPr>
            </w:pPr>
            <w:proofErr w:type="gramStart"/>
            <w:r>
              <w:rPr>
                <w:rFonts w:ascii="Arial Narrow" w:hAnsi="Arial Narrow"/>
                <w:sz w:val="24"/>
                <w:szCs w:val="24"/>
              </w:rPr>
              <w:t>D</w:t>
            </w:r>
            <w:r w:rsidR="00A552F0">
              <w:rPr>
                <w:rFonts w:ascii="Arial Narrow" w:hAnsi="Arial Narrow"/>
                <w:sz w:val="24"/>
                <w:szCs w:val="24"/>
              </w:rPr>
              <w:t xml:space="preserve">anijel </w:t>
            </w:r>
            <w:r>
              <w:rPr>
                <w:rFonts w:ascii="Arial Narrow" w:hAnsi="Arial Narrow"/>
                <w:sz w:val="24"/>
                <w:szCs w:val="24"/>
              </w:rPr>
              <w:t xml:space="preserve"> Šnajd</w:t>
            </w:r>
            <w:r w:rsidR="00A552F0">
              <w:rPr>
                <w:rFonts w:ascii="Arial Narrow" w:hAnsi="Arial Narrow"/>
                <w:sz w:val="24"/>
                <w:szCs w:val="24"/>
              </w:rPr>
              <w:t>a</w:t>
            </w:r>
            <w:r>
              <w:rPr>
                <w:rFonts w:ascii="Arial Narrow" w:hAnsi="Arial Narrow"/>
                <w:sz w:val="24"/>
                <w:szCs w:val="24"/>
              </w:rPr>
              <w:t>r</w:t>
            </w:r>
            <w:proofErr w:type="gramEnd"/>
          </w:p>
        </w:tc>
        <w:tc>
          <w:tcPr>
            <w:tcW w:w="1708" w:type="dxa"/>
          </w:tcPr>
          <w:p w14:paraId="2A6A818B"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ŠRD «Lokvarka»</w:t>
            </w:r>
          </w:p>
        </w:tc>
      </w:tr>
      <w:tr w:rsidR="00D80539" w:rsidRPr="008B2C81" w14:paraId="0A09AA62" w14:textId="77777777" w:rsidTr="00F66DBF">
        <w:trPr>
          <w:trHeight w:val="644"/>
        </w:trPr>
        <w:tc>
          <w:tcPr>
            <w:tcW w:w="557" w:type="dxa"/>
          </w:tcPr>
          <w:p w14:paraId="222349A5"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lastRenderedPageBreak/>
              <w:t>5.</w:t>
            </w:r>
          </w:p>
          <w:p w14:paraId="3ECCF3C4" w14:textId="77777777" w:rsidR="00D80539" w:rsidRPr="008B2C81" w:rsidRDefault="00D80539" w:rsidP="00F66DBF">
            <w:pPr>
              <w:pStyle w:val="Uvuenotijeloteksta"/>
              <w:ind w:left="0"/>
              <w:jc w:val="both"/>
              <w:rPr>
                <w:rFonts w:ascii="Arial Narrow" w:hAnsi="Arial Narrow"/>
                <w:sz w:val="24"/>
                <w:szCs w:val="24"/>
              </w:rPr>
            </w:pPr>
          </w:p>
        </w:tc>
        <w:tc>
          <w:tcPr>
            <w:tcW w:w="2245" w:type="dxa"/>
          </w:tcPr>
          <w:p w14:paraId="57B08237"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 xml:space="preserve"> Mladi biciklisti </w:t>
            </w:r>
          </w:p>
          <w:p w14:paraId="298053EB"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 xml:space="preserve">      </w:t>
            </w:r>
          </w:p>
        </w:tc>
        <w:tc>
          <w:tcPr>
            <w:tcW w:w="2749" w:type="dxa"/>
          </w:tcPr>
          <w:p w14:paraId="3B203357"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 xml:space="preserve"> Nevio Mihelčić</w:t>
            </w:r>
          </w:p>
        </w:tc>
        <w:tc>
          <w:tcPr>
            <w:tcW w:w="1708" w:type="dxa"/>
          </w:tcPr>
          <w:p w14:paraId="5D5E69B2" w14:textId="77777777" w:rsidR="00D80539" w:rsidRPr="008B2C81" w:rsidRDefault="00D80539" w:rsidP="00F66DBF">
            <w:pPr>
              <w:pStyle w:val="Uvuenotijeloteksta"/>
              <w:ind w:left="0"/>
              <w:jc w:val="both"/>
              <w:rPr>
                <w:rFonts w:ascii="Arial Narrow" w:hAnsi="Arial Narrow"/>
                <w:sz w:val="24"/>
                <w:szCs w:val="24"/>
              </w:rPr>
            </w:pPr>
            <w:r w:rsidRPr="008B2C81">
              <w:rPr>
                <w:rFonts w:ascii="Arial Narrow" w:hAnsi="Arial Narrow"/>
                <w:sz w:val="24"/>
                <w:szCs w:val="24"/>
              </w:rPr>
              <w:t>BK «Lokve»</w:t>
            </w:r>
          </w:p>
        </w:tc>
      </w:tr>
      <w:tr w:rsidR="00D80539" w:rsidRPr="008B2C81" w14:paraId="56F28BD5" w14:textId="77777777" w:rsidTr="00F66DBF">
        <w:trPr>
          <w:trHeight w:val="644"/>
        </w:trPr>
        <w:tc>
          <w:tcPr>
            <w:tcW w:w="557" w:type="dxa"/>
          </w:tcPr>
          <w:p w14:paraId="2FDA277A" w14:textId="77777777" w:rsidR="00D80539" w:rsidRPr="008B2C81" w:rsidRDefault="00D66597" w:rsidP="00F66DBF">
            <w:pPr>
              <w:pStyle w:val="Uvuenotijeloteksta"/>
              <w:ind w:left="0"/>
              <w:jc w:val="both"/>
              <w:rPr>
                <w:rFonts w:ascii="Arial Narrow" w:hAnsi="Arial Narrow"/>
                <w:sz w:val="24"/>
                <w:szCs w:val="24"/>
              </w:rPr>
            </w:pPr>
            <w:r>
              <w:rPr>
                <w:rFonts w:ascii="Arial Narrow" w:hAnsi="Arial Narrow"/>
                <w:sz w:val="24"/>
                <w:szCs w:val="24"/>
              </w:rPr>
              <w:t>6</w:t>
            </w:r>
            <w:r w:rsidR="00D80539" w:rsidRPr="008B2C81">
              <w:rPr>
                <w:rFonts w:ascii="Arial Narrow" w:hAnsi="Arial Narrow"/>
                <w:sz w:val="24"/>
                <w:szCs w:val="24"/>
              </w:rPr>
              <w:t>.</w:t>
            </w:r>
          </w:p>
        </w:tc>
        <w:tc>
          <w:tcPr>
            <w:tcW w:w="2245" w:type="dxa"/>
          </w:tcPr>
          <w:p w14:paraId="5F293DCC" w14:textId="77777777" w:rsidR="00D80539" w:rsidRPr="008B2C81" w:rsidRDefault="009D3713" w:rsidP="00A552F0">
            <w:pPr>
              <w:pStyle w:val="Uvuenotijeloteksta"/>
              <w:ind w:left="0"/>
              <w:jc w:val="both"/>
              <w:rPr>
                <w:rFonts w:ascii="Arial Narrow" w:hAnsi="Arial Narrow"/>
                <w:sz w:val="24"/>
                <w:szCs w:val="24"/>
              </w:rPr>
            </w:pPr>
            <w:r>
              <w:rPr>
                <w:rFonts w:ascii="Arial Narrow" w:hAnsi="Arial Narrow"/>
                <w:sz w:val="24"/>
                <w:szCs w:val="24"/>
              </w:rPr>
              <w:t>Plivanje</w:t>
            </w:r>
            <w:r w:rsidR="00A552F0">
              <w:rPr>
                <w:rFonts w:ascii="Arial Narrow" w:hAnsi="Arial Narrow"/>
                <w:sz w:val="24"/>
                <w:szCs w:val="24"/>
              </w:rPr>
              <w:t xml:space="preserve"> perajama i ronjenje</w:t>
            </w:r>
          </w:p>
        </w:tc>
        <w:tc>
          <w:tcPr>
            <w:tcW w:w="2749" w:type="dxa"/>
          </w:tcPr>
          <w:p w14:paraId="4C34AA14" w14:textId="77777777" w:rsidR="00D80539" w:rsidRPr="008B2C81" w:rsidRDefault="00A552F0" w:rsidP="00F66DBF">
            <w:pPr>
              <w:pStyle w:val="Uvuenotijeloteksta"/>
              <w:ind w:left="0"/>
              <w:jc w:val="both"/>
              <w:rPr>
                <w:rFonts w:ascii="Arial Narrow" w:hAnsi="Arial Narrow"/>
                <w:sz w:val="24"/>
                <w:szCs w:val="24"/>
              </w:rPr>
            </w:pPr>
            <w:r>
              <w:rPr>
                <w:rFonts w:ascii="Arial Narrow" w:hAnsi="Arial Narrow"/>
                <w:sz w:val="24"/>
                <w:szCs w:val="24"/>
              </w:rPr>
              <w:t>Saša Miloš</w:t>
            </w:r>
          </w:p>
        </w:tc>
        <w:tc>
          <w:tcPr>
            <w:tcW w:w="1708" w:type="dxa"/>
          </w:tcPr>
          <w:p w14:paraId="1B6D9B7B" w14:textId="77777777" w:rsidR="00D80539" w:rsidRPr="008B2C81" w:rsidRDefault="00A552F0" w:rsidP="00F66DBF">
            <w:pPr>
              <w:pStyle w:val="Uvuenotijeloteksta"/>
              <w:ind w:left="0"/>
              <w:jc w:val="both"/>
              <w:rPr>
                <w:rFonts w:ascii="Arial Narrow" w:hAnsi="Arial Narrow"/>
                <w:sz w:val="24"/>
                <w:szCs w:val="24"/>
              </w:rPr>
            </w:pPr>
            <w:r>
              <w:rPr>
                <w:rFonts w:ascii="Arial Narrow" w:hAnsi="Arial Narrow"/>
                <w:sz w:val="24"/>
                <w:szCs w:val="24"/>
              </w:rPr>
              <w:t>Sportsko-rekreacijsko društvo Viševica-Fužine</w:t>
            </w:r>
          </w:p>
        </w:tc>
      </w:tr>
      <w:tr w:rsidR="00C506C9" w:rsidRPr="008B2C81" w14:paraId="534E991D" w14:textId="77777777" w:rsidTr="00F66DBF">
        <w:trPr>
          <w:trHeight w:val="644"/>
        </w:trPr>
        <w:tc>
          <w:tcPr>
            <w:tcW w:w="557" w:type="dxa"/>
          </w:tcPr>
          <w:p w14:paraId="71D263E4" w14:textId="14F2D9BB" w:rsidR="00C506C9" w:rsidRDefault="00C506C9" w:rsidP="00F66DBF">
            <w:pPr>
              <w:pStyle w:val="Uvuenotijeloteksta"/>
              <w:ind w:left="0"/>
              <w:jc w:val="both"/>
              <w:rPr>
                <w:rFonts w:ascii="Arial Narrow" w:hAnsi="Arial Narrow"/>
                <w:sz w:val="24"/>
                <w:szCs w:val="24"/>
              </w:rPr>
            </w:pPr>
            <w:r>
              <w:rPr>
                <w:rFonts w:ascii="Arial Narrow" w:hAnsi="Arial Narrow"/>
                <w:sz w:val="24"/>
                <w:szCs w:val="24"/>
              </w:rPr>
              <w:t>7.</w:t>
            </w:r>
          </w:p>
        </w:tc>
        <w:tc>
          <w:tcPr>
            <w:tcW w:w="2245" w:type="dxa"/>
          </w:tcPr>
          <w:p w14:paraId="2F4F1BF6" w14:textId="59A79FF1" w:rsidR="00C506C9" w:rsidRDefault="00C506C9" w:rsidP="00A552F0">
            <w:pPr>
              <w:pStyle w:val="Uvuenotijeloteksta"/>
              <w:ind w:left="0"/>
              <w:jc w:val="both"/>
              <w:rPr>
                <w:rFonts w:ascii="Arial Narrow" w:hAnsi="Arial Narrow"/>
                <w:sz w:val="24"/>
                <w:szCs w:val="24"/>
              </w:rPr>
            </w:pPr>
            <w:r>
              <w:rPr>
                <w:rFonts w:ascii="Arial Narrow" w:hAnsi="Arial Narrow"/>
                <w:sz w:val="24"/>
                <w:szCs w:val="24"/>
              </w:rPr>
              <w:t>Plivanje</w:t>
            </w:r>
          </w:p>
        </w:tc>
        <w:tc>
          <w:tcPr>
            <w:tcW w:w="2749" w:type="dxa"/>
          </w:tcPr>
          <w:p w14:paraId="08F08935" w14:textId="4440CAE6" w:rsidR="00C506C9" w:rsidRDefault="00C506C9" w:rsidP="00F66DBF">
            <w:pPr>
              <w:pStyle w:val="Uvuenotijeloteksta"/>
              <w:ind w:left="0"/>
              <w:jc w:val="both"/>
              <w:rPr>
                <w:rFonts w:ascii="Arial Narrow" w:hAnsi="Arial Narrow"/>
                <w:sz w:val="24"/>
                <w:szCs w:val="24"/>
              </w:rPr>
            </w:pPr>
            <w:r>
              <w:rPr>
                <w:rFonts w:ascii="Arial Narrow" w:hAnsi="Arial Narrow"/>
                <w:sz w:val="24"/>
                <w:szCs w:val="24"/>
              </w:rPr>
              <w:t>Boris Levar</w:t>
            </w:r>
          </w:p>
        </w:tc>
        <w:tc>
          <w:tcPr>
            <w:tcW w:w="1708" w:type="dxa"/>
          </w:tcPr>
          <w:p w14:paraId="0ECC6BC2" w14:textId="59131E3D" w:rsidR="00C506C9" w:rsidRDefault="00C506C9" w:rsidP="00F66DBF">
            <w:pPr>
              <w:pStyle w:val="Uvuenotijeloteksta"/>
              <w:ind w:left="0"/>
              <w:jc w:val="both"/>
              <w:rPr>
                <w:rFonts w:ascii="Arial Narrow" w:hAnsi="Arial Narrow"/>
                <w:sz w:val="24"/>
                <w:szCs w:val="24"/>
              </w:rPr>
            </w:pPr>
            <w:r>
              <w:rPr>
                <w:rFonts w:ascii="Arial Narrow" w:hAnsi="Arial Narrow"/>
                <w:sz w:val="24"/>
                <w:szCs w:val="24"/>
              </w:rPr>
              <w:t>PK Delnice</w:t>
            </w:r>
          </w:p>
        </w:tc>
      </w:tr>
      <w:tr w:rsidR="00C506C9" w:rsidRPr="008B2C81" w14:paraId="2F64C814" w14:textId="77777777" w:rsidTr="00F66DBF">
        <w:trPr>
          <w:trHeight w:val="644"/>
        </w:trPr>
        <w:tc>
          <w:tcPr>
            <w:tcW w:w="557" w:type="dxa"/>
          </w:tcPr>
          <w:p w14:paraId="5FBC0DBC" w14:textId="1DF76FD2" w:rsidR="00C506C9" w:rsidRDefault="00C506C9" w:rsidP="00F66DBF">
            <w:pPr>
              <w:pStyle w:val="Uvuenotijeloteksta"/>
              <w:ind w:left="0"/>
              <w:jc w:val="both"/>
              <w:rPr>
                <w:rFonts w:ascii="Arial Narrow" w:hAnsi="Arial Narrow"/>
                <w:sz w:val="24"/>
                <w:szCs w:val="24"/>
              </w:rPr>
            </w:pPr>
            <w:r>
              <w:rPr>
                <w:rFonts w:ascii="Arial Narrow" w:hAnsi="Arial Narrow"/>
                <w:sz w:val="24"/>
                <w:szCs w:val="24"/>
              </w:rPr>
              <w:t>8.</w:t>
            </w:r>
          </w:p>
        </w:tc>
        <w:tc>
          <w:tcPr>
            <w:tcW w:w="2245" w:type="dxa"/>
          </w:tcPr>
          <w:p w14:paraId="4C67DA09" w14:textId="2868BA66" w:rsidR="00C506C9" w:rsidRDefault="00C506C9" w:rsidP="00A552F0">
            <w:pPr>
              <w:pStyle w:val="Uvuenotijeloteksta"/>
              <w:ind w:left="0"/>
              <w:jc w:val="both"/>
              <w:rPr>
                <w:rFonts w:ascii="Arial Narrow" w:hAnsi="Arial Narrow"/>
                <w:sz w:val="24"/>
                <w:szCs w:val="24"/>
              </w:rPr>
            </w:pPr>
            <w:r>
              <w:rPr>
                <w:rFonts w:ascii="Arial Narrow" w:hAnsi="Arial Narrow"/>
                <w:sz w:val="24"/>
                <w:szCs w:val="24"/>
              </w:rPr>
              <w:t>Balet</w:t>
            </w:r>
          </w:p>
        </w:tc>
        <w:tc>
          <w:tcPr>
            <w:tcW w:w="2749" w:type="dxa"/>
          </w:tcPr>
          <w:p w14:paraId="472464F5" w14:textId="6F52F2AF" w:rsidR="00C506C9" w:rsidRDefault="00C506C9" w:rsidP="00F66DBF">
            <w:pPr>
              <w:pStyle w:val="Uvuenotijeloteksta"/>
              <w:ind w:left="0"/>
              <w:jc w:val="both"/>
              <w:rPr>
                <w:rFonts w:ascii="Arial Narrow" w:hAnsi="Arial Narrow"/>
                <w:sz w:val="24"/>
                <w:szCs w:val="24"/>
              </w:rPr>
            </w:pPr>
            <w:r>
              <w:rPr>
                <w:rFonts w:ascii="Arial Narrow" w:hAnsi="Arial Narrow"/>
                <w:sz w:val="24"/>
                <w:szCs w:val="24"/>
              </w:rPr>
              <w:t xml:space="preserve">Smilja </w:t>
            </w:r>
          </w:p>
        </w:tc>
        <w:tc>
          <w:tcPr>
            <w:tcW w:w="1708" w:type="dxa"/>
          </w:tcPr>
          <w:p w14:paraId="5A41F51A" w14:textId="77777777" w:rsidR="00C506C9" w:rsidRDefault="00C506C9" w:rsidP="00F66DBF">
            <w:pPr>
              <w:pStyle w:val="Uvuenotijeloteksta"/>
              <w:ind w:left="0"/>
              <w:jc w:val="both"/>
              <w:rPr>
                <w:rFonts w:ascii="Arial Narrow" w:hAnsi="Arial Narrow"/>
                <w:sz w:val="24"/>
                <w:szCs w:val="24"/>
              </w:rPr>
            </w:pPr>
          </w:p>
        </w:tc>
      </w:tr>
    </w:tbl>
    <w:p w14:paraId="31EB5587" w14:textId="77777777" w:rsidR="00D63DCB" w:rsidRDefault="00D63DCB" w:rsidP="00D80539">
      <w:pPr>
        <w:pStyle w:val="Tijeloteksta-uvlaka2"/>
        <w:ind w:left="0"/>
        <w:jc w:val="both"/>
        <w:rPr>
          <w:rFonts w:ascii="Arial Narrow" w:hAnsi="Arial Narrow"/>
          <w:b/>
        </w:rPr>
      </w:pPr>
    </w:p>
    <w:p w14:paraId="2C3CEC25" w14:textId="77777777" w:rsidR="00D80539" w:rsidRDefault="00D80539" w:rsidP="00D80539">
      <w:pPr>
        <w:pStyle w:val="Tijeloteksta-uvlaka2"/>
        <w:ind w:left="0"/>
        <w:jc w:val="both"/>
        <w:rPr>
          <w:rFonts w:ascii="Arial Narrow" w:hAnsi="Arial Narrow"/>
          <w:b/>
        </w:rPr>
      </w:pPr>
      <w:r>
        <w:rPr>
          <w:rFonts w:ascii="Arial Narrow" w:hAnsi="Arial Narrow"/>
          <w:b/>
        </w:rPr>
        <w:t>4.2.3.Obuka neplivača</w:t>
      </w:r>
    </w:p>
    <w:p w14:paraId="383C0196" w14:textId="77777777" w:rsidR="00D94EBC" w:rsidRDefault="00D94EBC" w:rsidP="00D80539">
      <w:pPr>
        <w:pStyle w:val="Tijeloteksta-uvlaka2"/>
        <w:ind w:left="0"/>
        <w:jc w:val="both"/>
        <w:rPr>
          <w:rFonts w:ascii="Arial Narrow" w:hAnsi="Arial Narrow"/>
          <w:b/>
        </w:rPr>
      </w:pPr>
    </w:p>
    <w:p w14:paraId="7115AF88" w14:textId="77777777" w:rsidR="00D80539" w:rsidRDefault="00420411" w:rsidP="00420411">
      <w:pPr>
        <w:pStyle w:val="Tijeloteksta-uvlaka2"/>
        <w:ind w:left="0"/>
        <w:jc w:val="both"/>
        <w:rPr>
          <w:rFonts w:ascii="Arial Narrow" w:hAnsi="Arial Narrow"/>
          <w:sz w:val="24"/>
          <w:szCs w:val="24"/>
        </w:rPr>
      </w:pPr>
      <w:r w:rsidRPr="00420411">
        <w:rPr>
          <w:rFonts w:ascii="Arial Narrow" w:hAnsi="Arial Narrow"/>
          <w:sz w:val="24"/>
          <w:szCs w:val="24"/>
        </w:rPr>
        <w:t xml:space="preserve">Zahvaljujući sredstvima </w:t>
      </w:r>
      <w:r w:rsidR="00E25EAE">
        <w:rPr>
          <w:rFonts w:ascii="Arial Narrow" w:hAnsi="Arial Narrow"/>
          <w:sz w:val="24"/>
          <w:szCs w:val="24"/>
        </w:rPr>
        <w:t xml:space="preserve">HCK </w:t>
      </w:r>
      <w:r>
        <w:rPr>
          <w:rFonts w:ascii="Arial Narrow" w:hAnsi="Arial Narrow"/>
          <w:sz w:val="24"/>
          <w:szCs w:val="24"/>
        </w:rPr>
        <w:t xml:space="preserve"> provodit će se obuka učenika neplivača i unapređivanje tehnika plivanja </w:t>
      </w:r>
      <w:r w:rsidR="00E25EAE">
        <w:rPr>
          <w:rFonts w:ascii="Arial Narrow" w:hAnsi="Arial Narrow"/>
          <w:sz w:val="24"/>
          <w:szCs w:val="24"/>
        </w:rPr>
        <w:t>za učenike</w:t>
      </w:r>
      <w:r w:rsidR="00D94EBC">
        <w:rPr>
          <w:rFonts w:ascii="Arial Narrow" w:hAnsi="Arial Narrow"/>
          <w:sz w:val="24"/>
          <w:szCs w:val="24"/>
        </w:rPr>
        <w:t xml:space="preserve"> </w:t>
      </w:r>
      <w:r>
        <w:rPr>
          <w:rFonts w:ascii="Arial Narrow" w:hAnsi="Arial Narrow"/>
          <w:sz w:val="24"/>
          <w:szCs w:val="24"/>
        </w:rPr>
        <w:t>4.</w:t>
      </w:r>
      <w:r w:rsidR="00D94EBC">
        <w:rPr>
          <w:rFonts w:ascii="Arial Narrow" w:hAnsi="Arial Narrow"/>
          <w:sz w:val="24"/>
          <w:szCs w:val="24"/>
        </w:rPr>
        <w:t>razreda na</w:t>
      </w:r>
      <w:r w:rsidR="00D80539">
        <w:rPr>
          <w:rFonts w:ascii="Arial Narrow" w:hAnsi="Arial Narrow"/>
          <w:sz w:val="24"/>
          <w:szCs w:val="24"/>
        </w:rPr>
        <w:t xml:space="preserve"> bazenu</w:t>
      </w:r>
      <w:r w:rsidR="00D94EBC">
        <w:rPr>
          <w:rFonts w:ascii="Arial Narrow" w:hAnsi="Arial Narrow"/>
          <w:sz w:val="24"/>
          <w:szCs w:val="24"/>
        </w:rPr>
        <w:t xml:space="preserve"> u Domu sportova u Delnicama</w:t>
      </w:r>
      <w:r w:rsidR="00D80539">
        <w:rPr>
          <w:rFonts w:ascii="Arial Narrow" w:hAnsi="Arial Narrow"/>
          <w:sz w:val="24"/>
          <w:szCs w:val="24"/>
        </w:rPr>
        <w:t xml:space="preserve"> </w:t>
      </w:r>
      <w:r w:rsidR="00D94EBC">
        <w:rPr>
          <w:rFonts w:ascii="Arial Narrow" w:hAnsi="Arial Narrow"/>
          <w:sz w:val="24"/>
          <w:szCs w:val="24"/>
        </w:rPr>
        <w:t xml:space="preserve">, a vodit će je učiteljica </w:t>
      </w:r>
      <w:r w:rsidR="003C26D8">
        <w:rPr>
          <w:rFonts w:ascii="Arial Narrow" w:hAnsi="Arial Narrow"/>
          <w:sz w:val="24"/>
          <w:szCs w:val="24"/>
        </w:rPr>
        <w:t>Anabela Rudolf</w:t>
      </w:r>
      <w:r w:rsidR="00D94EBC">
        <w:rPr>
          <w:rFonts w:ascii="Arial Narrow" w:hAnsi="Arial Narrow"/>
          <w:sz w:val="24"/>
          <w:szCs w:val="24"/>
        </w:rPr>
        <w:t xml:space="preserve">.  Učenici naše škole </w:t>
      </w:r>
      <w:r w:rsidR="00D80539">
        <w:rPr>
          <w:rFonts w:ascii="Arial Narrow" w:hAnsi="Arial Narrow"/>
          <w:sz w:val="24"/>
          <w:szCs w:val="24"/>
        </w:rPr>
        <w:t xml:space="preserve"> sudjelovati </w:t>
      </w:r>
      <w:r w:rsidR="00D94EBC">
        <w:rPr>
          <w:rFonts w:ascii="Arial Narrow" w:hAnsi="Arial Narrow"/>
          <w:sz w:val="24"/>
          <w:szCs w:val="24"/>
        </w:rPr>
        <w:t xml:space="preserve"> će na </w:t>
      </w:r>
      <w:r w:rsidR="00D80539">
        <w:rPr>
          <w:rFonts w:ascii="Arial Narrow" w:hAnsi="Arial Narrow"/>
          <w:sz w:val="24"/>
          <w:szCs w:val="24"/>
        </w:rPr>
        <w:t xml:space="preserve"> Prvenstvu u plivanju učenika osnovnih škola Gorskog kotara koje organizira u svibnju OŠ Frana Krste Frankopana iz Broda na Kupi.</w:t>
      </w:r>
    </w:p>
    <w:p w14:paraId="67FBDEA7" w14:textId="77777777" w:rsidR="00D94EBC" w:rsidRDefault="00D94EBC" w:rsidP="00420411">
      <w:pPr>
        <w:pStyle w:val="Tijeloteksta-uvlaka2"/>
        <w:ind w:left="0"/>
        <w:jc w:val="both"/>
        <w:rPr>
          <w:rFonts w:ascii="Arial Narrow" w:hAnsi="Arial Narrow"/>
          <w:sz w:val="24"/>
          <w:szCs w:val="24"/>
        </w:rPr>
      </w:pPr>
    </w:p>
    <w:p w14:paraId="44999C63" w14:textId="77777777" w:rsidR="00D94EBC" w:rsidRPr="003A57AF" w:rsidRDefault="00D94EBC" w:rsidP="00D94EBC">
      <w:pPr>
        <w:rPr>
          <w:b/>
          <w:sz w:val="28"/>
          <w:szCs w:val="28"/>
          <w:lang w:val="de-DE"/>
        </w:rPr>
      </w:pPr>
      <w:r>
        <w:rPr>
          <w:b/>
          <w:sz w:val="28"/>
          <w:szCs w:val="28"/>
          <w:lang w:val="de-DE"/>
        </w:rPr>
        <w:t>4.2.4.</w:t>
      </w:r>
      <w:r w:rsidRPr="003A57AF">
        <w:rPr>
          <w:b/>
          <w:sz w:val="28"/>
          <w:szCs w:val="28"/>
          <w:lang w:val="de-DE"/>
        </w:rPr>
        <w:t>Web stranica škole</w:t>
      </w:r>
    </w:p>
    <w:p w14:paraId="54115522" w14:textId="77777777" w:rsidR="00D94EBC" w:rsidRPr="00A53C99" w:rsidRDefault="00D94EBC" w:rsidP="00D94EBC">
      <w:pPr>
        <w:rPr>
          <w:color w:val="FF0000"/>
          <w:sz w:val="28"/>
          <w:szCs w:val="28"/>
          <w:lang w:val="de-DE"/>
        </w:rPr>
      </w:pPr>
      <w:r w:rsidRPr="00A53C99">
        <w:rPr>
          <w:color w:val="FF0000"/>
          <w:sz w:val="28"/>
          <w:szCs w:val="28"/>
          <w:lang w:val="de-DE"/>
        </w:rPr>
        <w:tab/>
      </w:r>
    </w:p>
    <w:p w14:paraId="37FBEB05" w14:textId="11D6A184" w:rsidR="00D94EBC" w:rsidRPr="00D94EBC" w:rsidRDefault="00D94EBC" w:rsidP="00D94EBC">
      <w:pPr>
        <w:rPr>
          <w:color w:val="000000"/>
          <w:sz w:val="24"/>
          <w:szCs w:val="24"/>
        </w:rPr>
      </w:pPr>
      <w:r w:rsidRPr="00A53C99">
        <w:rPr>
          <w:color w:val="FF0000"/>
          <w:sz w:val="28"/>
          <w:szCs w:val="28"/>
          <w:lang w:val="de-DE"/>
        </w:rPr>
        <w:tab/>
      </w:r>
      <w:r w:rsidRPr="00D94EBC">
        <w:rPr>
          <w:color w:val="000000"/>
          <w:sz w:val="24"/>
          <w:szCs w:val="24"/>
        </w:rPr>
        <w:t>Web stranicu škole uređuju</w:t>
      </w:r>
      <w:r>
        <w:rPr>
          <w:color w:val="000000"/>
          <w:sz w:val="24"/>
          <w:szCs w:val="24"/>
        </w:rPr>
        <w:t xml:space="preserve"> učitelj</w:t>
      </w:r>
      <w:r w:rsidR="00045D2D">
        <w:rPr>
          <w:color w:val="000000"/>
          <w:sz w:val="24"/>
          <w:szCs w:val="24"/>
        </w:rPr>
        <w:t xml:space="preserve">ica </w:t>
      </w:r>
      <w:r w:rsidR="004B6E5B">
        <w:rPr>
          <w:color w:val="000000"/>
          <w:sz w:val="24"/>
          <w:szCs w:val="24"/>
        </w:rPr>
        <w:t xml:space="preserve">daria Novinc </w:t>
      </w:r>
      <w:proofErr w:type="gramStart"/>
      <w:r w:rsidR="004B6E5B">
        <w:rPr>
          <w:color w:val="000000"/>
          <w:sz w:val="24"/>
          <w:szCs w:val="24"/>
        </w:rPr>
        <w:t xml:space="preserve">Podnar </w:t>
      </w:r>
      <w:r>
        <w:rPr>
          <w:color w:val="000000"/>
          <w:sz w:val="24"/>
          <w:szCs w:val="24"/>
        </w:rPr>
        <w:t xml:space="preserve"> i</w:t>
      </w:r>
      <w:proofErr w:type="gramEnd"/>
      <w:r>
        <w:rPr>
          <w:color w:val="000000"/>
          <w:sz w:val="24"/>
          <w:szCs w:val="24"/>
        </w:rPr>
        <w:t xml:space="preserve"> učiteljica hrvatskog jezika Andreja Marković.</w:t>
      </w:r>
      <w:r w:rsidRPr="00D94EBC">
        <w:rPr>
          <w:color w:val="000000"/>
          <w:sz w:val="24"/>
          <w:szCs w:val="24"/>
        </w:rPr>
        <w:t xml:space="preserve"> Redovito se prate događaji u školi </w:t>
      </w:r>
      <w:r>
        <w:rPr>
          <w:color w:val="000000"/>
          <w:sz w:val="24"/>
          <w:szCs w:val="24"/>
        </w:rPr>
        <w:t>i</w:t>
      </w:r>
      <w:r w:rsidRPr="00D94EBC">
        <w:rPr>
          <w:color w:val="000000"/>
          <w:sz w:val="24"/>
          <w:szCs w:val="24"/>
        </w:rPr>
        <w:t xml:space="preserve"> obavijesti za roditelje </w:t>
      </w:r>
      <w:r>
        <w:rPr>
          <w:color w:val="000000"/>
          <w:sz w:val="24"/>
          <w:szCs w:val="24"/>
        </w:rPr>
        <w:t>i</w:t>
      </w:r>
      <w:r w:rsidRPr="00D94EBC">
        <w:rPr>
          <w:color w:val="000000"/>
          <w:sz w:val="24"/>
          <w:szCs w:val="24"/>
        </w:rPr>
        <w:t xml:space="preserve"> učenike škole </w:t>
      </w:r>
      <w:proofErr w:type="gramStart"/>
      <w:r>
        <w:rPr>
          <w:color w:val="000000"/>
          <w:sz w:val="24"/>
          <w:szCs w:val="24"/>
        </w:rPr>
        <w:t>i</w:t>
      </w:r>
      <w:r w:rsidRPr="00D94EBC">
        <w:rPr>
          <w:color w:val="000000"/>
          <w:sz w:val="24"/>
          <w:szCs w:val="24"/>
        </w:rPr>
        <w:t xml:space="preserve"> time</w:t>
      </w:r>
      <w:proofErr w:type="gramEnd"/>
      <w:r w:rsidRPr="00D94EBC">
        <w:rPr>
          <w:color w:val="000000"/>
          <w:sz w:val="24"/>
          <w:szCs w:val="24"/>
        </w:rPr>
        <w:t xml:space="preserve"> se upotpunjuje stranica</w:t>
      </w:r>
      <w:r>
        <w:rPr>
          <w:color w:val="000000"/>
          <w:sz w:val="24"/>
          <w:szCs w:val="24"/>
        </w:rPr>
        <w:t xml:space="preserve"> koje se redovito ažuriraju.</w:t>
      </w:r>
    </w:p>
    <w:p w14:paraId="5673E759" w14:textId="77777777" w:rsidR="00D94EBC" w:rsidRPr="00D94EBC" w:rsidRDefault="00D94EBC" w:rsidP="00D94EBC">
      <w:pPr>
        <w:jc w:val="both"/>
        <w:rPr>
          <w:b/>
          <w:sz w:val="24"/>
          <w:szCs w:val="24"/>
        </w:rPr>
      </w:pPr>
    </w:p>
    <w:p w14:paraId="377F1494" w14:textId="77777777" w:rsidR="00D94EBC" w:rsidRPr="003A57AF" w:rsidRDefault="00D94EBC" w:rsidP="00D94EBC">
      <w:pPr>
        <w:rPr>
          <w:b/>
          <w:color w:val="000000"/>
          <w:sz w:val="28"/>
          <w:szCs w:val="28"/>
          <w:lang w:val="de-DE"/>
        </w:rPr>
      </w:pPr>
      <w:r>
        <w:rPr>
          <w:b/>
          <w:color w:val="000000"/>
          <w:sz w:val="28"/>
          <w:szCs w:val="28"/>
          <w:lang w:val="de-DE"/>
        </w:rPr>
        <w:t>4.2.5.</w:t>
      </w:r>
      <w:r w:rsidRPr="003A57AF">
        <w:rPr>
          <w:b/>
          <w:color w:val="000000"/>
          <w:sz w:val="28"/>
          <w:szCs w:val="28"/>
          <w:lang w:val="de-DE"/>
        </w:rPr>
        <w:t xml:space="preserve">Izdavanje </w:t>
      </w:r>
      <w:proofErr w:type="gramStart"/>
      <w:r w:rsidRPr="003A57AF">
        <w:rPr>
          <w:b/>
          <w:color w:val="000000"/>
          <w:sz w:val="28"/>
          <w:szCs w:val="28"/>
          <w:lang w:val="de-DE"/>
        </w:rPr>
        <w:t>učeničkog  lista</w:t>
      </w:r>
      <w:proofErr w:type="gramEnd"/>
      <w:r w:rsidRPr="003A57AF">
        <w:rPr>
          <w:b/>
          <w:color w:val="000000"/>
          <w:sz w:val="28"/>
          <w:szCs w:val="28"/>
          <w:lang w:val="de-DE"/>
        </w:rPr>
        <w:t xml:space="preserve"> "</w:t>
      </w:r>
      <w:r>
        <w:rPr>
          <w:b/>
          <w:color w:val="000000"/>
          <w:sz w:val="28"/>
          <w:szCs w:val="28"/>
          <w:lang w:val="de-DE"/>
        </w:rPr>
        <w:t xml:space="preserve"> Hapica“</w:t>
      </w:r>
      <w:r w:rsidRPr="003A57AF">
        <w:rPr>
          <w:b/>
          <w:color w:val="000000"/>
          <w:sz w:val="28"/>
          <w:szCs w:val="28"/>
          <w:lang w:val="de-DE"/>
        </w:rPr>
        <w:t xml:space="preserve">  </w:t>
      </w:r>
      <w:r w:rsidRPr="009B1135">
        <w:rPr>
          <w:b/>
          <w:color w:val="FF0000"/>
          <w:sz w:val="28"/>
          <w:szCs w:val="28"/>
          <w:lang w:val="de-DE"/>
        </w:rPr>
        <w:t xml:space="preserve"> </w:t>
      </w:r>
      <w:r w:rsidRPr="003A57AF">
        <w:rPr>
          <w:b/>
          <w:color w:val="000000"/>
          <w:sz w:val="28"/>
          <w:szCs w:val="28"/>
          <w:lang w:val="de-DE"/>
        </w:rPr>
        <w:t xml:space="preserve">  </w:t>
      </w:r>
    </w:p>
    <w:p w14:paraId="2145440A" w14:textId="77777777" w:rsidR="00D94EBC" w:rsidRPr="001C33AB" w:rsidRDefault="00D94EBC" w:rsidP="00D94EBC">
      <w:pPr>
        <w:rPr>
          <w:b/>
          <w:sz w:val="24"/>
          <w:lang w:val="de-DE"/>
        </w:rPr>
      </w:pPr>
    </w:p>
    <w:p w14:paraId="794FF80A" w14:textId="77777777" w:rsidR="00D94EBC" w:rsidRPr="001C372E" w:rsidRDefault="00D94EBC" w:rsidP="00D94EBC">
      <w:pPr>
        <w:rPr>
          <w:sz w:val="24"/>
          <w:lang w:val="de-DE"/>
        </w:rPr>
      </w:pPr>
      <w:r>
        <w:rPr>
          <w:sz w:val="24"/>
          <w:lang w:val="de-DE"/>
        </w:rPr>
        <w:t>Ove školske godine izdat ćemo Hapicu br.1</w:t>
      </w:r>
      <w:r w:rsidR="003C26D8">
        <w:rPr>
          <w:sz w:val="24"/>
          <w:lang w:val="de-DE"/>
        </w:rPr>
        <w:t>8</w:t>
      </w:r>
      <w:r>
        <w:rPr>
          <w:sz w:val="24"/>
          <w:lang w:val="de-DE"/>
        </w:rPr>
        <w:t>.</w:t>
      </w:r>
      <w:r w:rsidR="00D61DAB">
        <w:rPr>
          <w:sz w:val="24"/>
          <w:lang w:val="de-DE"/>
        </w:rPr>
        <w:t xml:space="preserve"> </w:t>
      </w:r>
      <w:r w:rsidRPr="001C33AB">
        <w:rPr>
          <w:sz w:val="24"/>
          <w:lang w:val="de-DE"/>
        </w:rPr>
        <w:t>Program rada ostvaruje se kroz rad izvannastavne aktivnosti novinarske</w:t>
      </w:r>
      <w:r>
        <w:rPr>
          <w:sz w:val="24"/>
          <w:lang w:val="de-DE"/>
        </w:rPr>
        <w:t xml:space="preserve">- </w:t>
      </w:r>
      <w:proofErr w:type="gramStart"/>
      <w:r>
        <w:rPr>
          <w:sz w:val="24"/>
          <w:lang w:val="de-DE"/>
        </w:rPr>
        <w:t xml:space="preserve">fotografske </w:t>
      </w:r>
      <w:r w:rsidRPr="001C33AB">
        <w:rPr>
          <w:sz w:val="24"/>
          <w:lang w:val="de-DE"/>
        </w:rPr>
        <w:t xml:space="preserve"> grupe</w:t>
      </w:r>
      <w:proofErr w:type="gramEnd"/>
      <w:r>
        <w:rPr>
          <w:sz w:val="24"/>
          <w:lang w:val="de-DE"/>
        </w:rPr>
        <w:t xml:space="preserve"> koju vodi učiteljica Andreja Marković </w:t>
      </w:r>
      <w:r w:rsidRPr="001C33AB">
        <w:rPr>
          <w:sz w:val="24"/>
          <w:lang w:val="de-DE"/>
        </w:rPr>
        <w:t>.</w:t>
      </w:r>
      <w:r>
        <w:rPr>
          <w:sz w:val="24"/>
          <w:lang w:val="de-DE"/>
        </w:rPr>
        <w:t xml:space="preserve"> </w:t>
      </w:r>
      <w:proofErr w:type="gramStart"/>
      <w:r>
        <w:rPr>
          <w:sz w:val="24"/>
          <w:lang w:val="de-DE"/>
        </w:rPr>
        <w:t>Časopis  obuhvaća</w:t>
      </w:r>
      <w:proofErr w:type="gramEnd"/>
      <w:r>
        <w:rPr>
          <w:sz w:val="24"/>
          <w:lang w:val="de-DE"/>
        </w:rPr>
        <w:t xml:space="preserve"> najznačajnije događaje tijekom školske godine,objavu najboljih i nagrađenih literarnih i likovnih radova </w:t>
      </w:r>
      <w:r w:rsidRPr="00A53C99">
        <w:rPr>
          <w:sz w:val="24"/>
          <w:lang w:val="de-DE"/>
        </w:rPr>
        <w:t>.</w:t>
      </w:r>
      <w:r>
        <w:rPr>
          <w:sz w:val="24"/>
          <w:lang w:val="de-DE"/>
        </w:rPr>
        <w:t xml:space="preserve"> </w:t>
      </w:r>
    </w:p>
    <w:p w14:paraId="0BEB919F" w14:textId="77777777" w:rsidR="00D94EBC" w:rsidRPr="00D94EBC" w:rsidRDefault="00D94EBC" w:rsidP="00D94EBC">
      <w:pPr>
        <w:jc w:val="both"/>
        <w:rPr>
          <w:b/>
          <w:sz w:val="24"/>
          <w:szCs w:val="24"/>
        </w:rPr>
      </w:pPr>
    </w:p>
    <w:p w14:paraId="673E2925" w14:textId="77777777" w:rsidR="00D94EBC" w:rsidRPr="00A53C99" w:rsidRDefault="00D94EBC" w:rsidP="00D94EBC">
      <w:pPr>
        <w:jc w:val="both"/>
        <w:rPr>
          <w:b/>
          <w:sz w:val="28"/>
        </w:rPr>
      </w:pPr>
    </w:p>
    <w:p w14:paraId="56BD6CF9" w14:textId="77777777" w:rsidR="00D94EBC" w:rsidRDefault="00D94EBC" w:rsidP="00420411">
      <w:pPr>
        <w:pStyle w:val="Tijeloteksta-uvlaka2"/>
        <w:ind w:left="0"/>
        <w:jc w:val="both"/>
        <w:rPr>
          <w:rFonts w:ascii="Arial Narrow" w:hAnsi="Arial Narrow"/>
          <w:sz w:val="24"/>
          <w:szCs w:val="24"/>
        </w:rPr>
      </w:pPr>
    </w:p>
    <w:p w14:paraId="3C0A61F3" w14:textId="77777777" w:rsidR="00D80539" w:rsidRDefault="00D80539" w:rsidP="00D80539">
      <w:pPr>
        <w:pStyle w:val="Tijeloteksta-uvlaka2"/>
        <w:ind w:left="0" w:firstLine="348"/>
        <w:jc w:val="both"/>
        <w:rPr>
          <w:rFonts w:ascii="Arial Narrow" w:hAnsi="Arial Narrow"/>
          <w:sz w:val="24"/>
          <w:szCs w:val="24"/>
        </w:rPr>
      </w:pPr>
    </w:p>
    <w:p w14:paraId="755C8AC7" w14:textId="77777777" w:rsidR="00D80539" w:rsidRDefault="00D80539" w:rsidP="00D80539">
      <w:pPr>
        <w:pStyle w:val="Tijeloteksta-uvlaka2"/>
        <w:ind w:left="0"/>
        <w:jc w:val="both"/>
        <w:rPr>
          <w:rFonts w:ascii="Arial Narrow" w:hAnsi="Arial Narrow"/>
          <w:b/>
          <w:szCs w:val="28"/>
          <w:u w:val="single"/>
        </w:rPr>
      </w:pPr>
      <w:r w:rsidRPr="00B64FF1">
        <w:rPr>
          <w:rFonts w:ascii="Arial Narrow" w:hAnsi="Arial Narrow"/>
          <w:b/>
          <w:szCs w:val="28"/>
          <w:u w:val="single"/>
        </w:rPr>
        <w:t>5.Planovi rada ravnatelja, odgojno-obrazovnih i ostalih djelatnika</w:t>
      </w:r>
    </w:p>
    <w:p w14:paraId="7A44FCE2" w14:textId="77777777" w:rsidR="00D80539" w:rsidRDefault="00D80539" w:rsidP="00D80539">
      <w:pPr>
        <w:pStyle w:val="Tijeloteksta-uvlaka2"/>
        <w:ind w:left="0"/>
        <w:jc w:val="both"/>
        <w:rPr>
          <w:rFonts w:ascii="Arial Narrow" w:hAnsi="Arial Narrow"/>
          <w:b/>
          <w:szCs w:val="28"/>
          <w:u w:val="single"/>
        </w:rPr>
      </w:pPr>
    </w:p>
    <w:p w14:paraId="43A66F66" w14:textId="77777777" w:rsidR="00D80539" w:rsidRDefault="00D80539" w:rsidP="00D80539">
      <w:pPr>
        <w:pStyle w:val="Tijeloteksta-uvlaka2"/>
        <w:ind w:left="0"/>
        <w:jc w:val="both"/>
        <w:rPr>
          <w:rFonts w:ascii="Arial Narrow" w:hAnsi="Arial Narrow"/>
          <w:b/>
          <w:szCs w:val="28"/>
        </w:rPr>
      </w:pPr>
      <w:r w:rsidRPr="00BC7034">
        <w:rPr>
          <w:rFonts w:ascii="Arial Narrow" w:hAnsi="Arial Narrow"/>
          <w:b/>
          <w:szCs w:val="28"/>
        </w:rPr>
        <w:t>5.1</w:t>
      </w:r>
      <w:r>
        <w:rPr>
          <w:rFonts w:ascii="Arial Narrow" w:hAnsi="Arial Narrow"/>
          <w:b/>
          <w:szCs w:val="28"/>
        </w:rPr>
        <w:t>.Plan rada ravnatelja</w:t>
      </w:r>
    </w:p>
    <w:p w14:paraId="630C7B49" w14:textId="77777777" w:rsidR="009A269E" w:rsidRDefault="009A269E" w:rsidP="00D80539">
      <w:pPr>
        <w:pStyle w:val="Tijeloteksta-uvlaka2"/>
        <w:ind w:left="0"/>
        <w:jc w:val="both"/>
        <w:rPr>
          <w:rFonts w:ascii="Arial Narrow" w:hAnsi="Arial Narrow"/>
          <w:b/>
          <w:szCs w:val="28"/>
        </w:rPr>
      </w:pPr>
    </w:p>
    <w:p w14:paraId="70E29A8D" w14:textId="77777777" w:rsidR="009A269E" w:rsidRPr="00AA4A07" w:rsidRDefault="009A269E" w:rsidP="009A269E">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9A269E" w:rsidRPr="00AA4A07" w14:paraId="4828812A" w14:textId="77777777" w:rsidTr="00FB0971">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14:paraId="404FF6CD" w14:textId="77777777" w:rsidR="009A269E" w:rsidRPr="00AA4A07" w:rsidRDefault="009A269E" w:rsidP="00FB0971">
            <w:pPr>
              <w:jc w:val="center"/>
              <w:rPr>
                <w:b/>
                <w:bCs/>
              </w:rPr>
            </w:pPr>
            <w:r>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14:paraId="56BBFFBF" w14:textId="77777777" w:rsidR="009A269E" w:rsidRPr="00AA4A07" w:rsidRDefault="009A269E" w:rsidP="00FB0971">
            <w:pPr>
              <w:jc w:val="center"/>
              <w:rPr>
                <w:b/>
                <w:bCs/>
              </w:rPr>
            </w:pPr>
            <w:r w:rsidRPr="00AA4A07">
              <w:rPr>
                <w:b/>
                <w:bCs/>
                <w:sz w:val="22"/>
                <w:szCs w:val="22"/>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14:paraId="054F2419" w14:textId="77777777" w:rsidR="009A269E" w:rsidRPr="00AA4A07" w:rsidRDefault="009A269E" w:rsidP="00FB0971">
            <w:pPr>
              <w:jc w:val="center"/>
              <w:rPr>
                <w:b/>
                <w:bCs/>
              </w:rPr>
            </w:pPr>
            <w:r w:rsidRPr="00AA4A07">
              <w:rPr>
                <w:b/>
                <w:bCs/>
                <w:sz w:val="22"/>
                <w:szCs w:val="22"/>
              </w:rPr>
              <w:t>Predviđeno vrijeme u satima</w:t>
            </w:r>
          </w:p>
        </w:tc>
      </w:tr>
      <w:tr w:rsidR="009A269E" w:rsidRPr="00AA4A07" w14:paraId="7BB11FDF"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54EFF6EE" w14:textId="77777777" w:rsidR="009A269E" w:rsidRPr="00AA4A07" w:rsidRDefault="009A269E" w:rsidP="00256DF1">
            <w:pPr>
              <w:numPr>
                <w:ilvl w:val="0"/>
                <w:numId w:val="18"/>
              </w:numPr>
              <w:rPr>
                <w:b/>
              </w:rPr>
            </w:pPr>
            <w:proofErr w:type="gramStart"/>
            <w:r w:rsidRPr="00AA4A07">
              <w:rPr>
                <w:b/>
                <w:sz w:val="22"/>
                <w:szCs w:val="22"/>
              </w:rPr>
              <w:t>POSLOVI  PLANIRANJA</w:t>
            </w:r>
            <w:proofErr w:type="gramEnd"/>
            <w:r w:rsidRPr="00AA4A07">
              <w:rPr>
                <w:b/>
                <w:sz w:val="22"/>
                <w:szCs w:val="22"/>
              </w:rPr>
              <w:t xml:space="preserve">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14:paraId="14E0FE07" w14:textId="77777777" w:rsidR="009A269E" w:rsidRPr="00AA4A07" w:rsidRDefault="009A269E" w:rsidP="00FB0971">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167E05CC" w14:textId="77777777" w:rsidR="009A269E" w:rsidRPr="00AA4A07" w:rsidRDefault="009A269E" w:rsidP="00FB0971">
            <w:pPr>
              <w:jc w:val="center"/>
              <w:rPr>
                <w:b/>
              </w:rPr>
            </w:pPr>
          </w:p>
        </w:tc>
      </w:tr>
      <w:tr w:rsidR="009A269E" w:rsidRPr="00AA4A07" w14:paraId="1C333EB3" w14:textId="77777777" w:rsidTr="00FB0971">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14:paraId="5520BA20" w14:textId="77777777" w:rsidR="009A269E" w:rsidRPr="00AA4A07" w:rsidRDefault="009A269E" w:rsidP="00256DF1">
            <w:pPr>
              <w:numPr>
                <w:ilvl w:val="1"/>
                <w:numId w:val="19"/>
              </w:numPr>
            </w:pPr>
            <w:r>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14:paraId="6391513D" w14:textId="77777777" w:rsidR="009A269E" w:rsidRPr="00AA4A07" w:rsidRDefault="009A269E" w:rsidP="00FB0971">
            <w:pPr>
              <w:jc w:val="center"/>
            </w:pPr>
            <w:r>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14:paraId="58E6756A" w14:textId="77777777" w:rsidR="009A269E" w:rsidRPr="00AA4A07" w:rsidRDefault="009A269E" w:rsidP="00FB0971">
            <w:pPr>
              <w:jc w:val="center"/>
            </w:pPr>
          </w:p>
        </w:tc>
      </w:tr>
      <w:tr w:rsidR="009A269E" w:rsidRPr="00AA4A07" w14:paraId="6ACA37DE"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74F90EAC" w14:textId="77777777" w:rsidR="009A269E" w:rsidRPr="00AA4A07" w:rsidRDefault="009A269E" w:rsidP="00256DF1">
            <w:pPr>
              <w:numPr>
                <w:ilvl w:val="1"/>
                <w:numId w:val="19"/>
              </w:numPr>
            </w:pPr>
            <w:r>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14:paraId="11B4DECA" w14:textId="77777777" w:rsidR="009A269E" w:rsidRPr="00AA4A07" w:rsidRDefault="009A269E" w:rsidP="00FB0971">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62D39A10" w14:textId="77777777" w:rsidR="009A269E" w:rsidRPr="00AA4A07" w:rsidRDefault="009A269E" w:rsidP="00FB0971">
            <w:pPr>
              <w:jc w:val="center"/>
            </w:pPr>
          </w:p>
        </w:tc>
      </w:tr>
      <w:tr w:rsidR="009A269E" w:rsidRPr="00AA4A07" w14:paraId="6E30266C"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6ACE3A9A" w14:textId="77777777" w:rsidR="009A269E" w:rsidRPr="00AA4A07" w:rsidRDefault="009A269E" w:rsidP="00256DF1">
            <w:pPr>
              <w:numPr>
                <w:ilvl w:val="1"/>
                <w:numId w:val="19"/>
              </w:numPr>
            </w:pPr>
            <w:r>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14:paraId="04AB2900" w14:textId="77777777" w:rsidR="009A269E" w:rsidRPr="00AA4A07" w:rsidRDefault="009A269E" w:rsidP="00FB0971">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35508CA3" w14:textId="77777777" w:rsidR="009A269E" w:rsidRPr="00AA4A07" w:rsidRDefault="009A269E" w:rsidP="00FB0971">
            <w:pPr>
              <w:jc w:val="center"/>
            </w:pPr>
          </w:p>
        </w:tc>
      </w:tr>
      <w:tr w:rsidR="009A269E" w:rsidRPr="00AA4A07" w14:paraId="4507D49F"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483EFBF0" w14:textId="77777777" w:rsidR="009A269E" w:rsidRPr="00AA4A07" w:rsidRDefault="009A269E" w:rsidP="00256DF1">
            <w:pPr>
              <w:numPr>
                <w:ilvl w:val="1"/>
                <w:numId w:val="19"/>
              </w:numPr>
            </w:pPr>
            <w:r>
              <w:rPr>
                <w:sz w:val="22"/>
                <w:szCs w:val="22"/>
              </w:rPr>
              <w:lastRenderedPageBreak/>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14:paraId="33540606" w14:textId="77777777" w:rsidR="009A269E" w:rsidRPr="00AA4A07" w:rsidRDefault="009A269E" w:rsidP="00FB0971">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3977D3DF" w14:textId="77777777" w:rsidR="009A269E" w:rsidRPr="00AA4A07" w:rsidRDefault="009A269E" w:rsidP="00FB0971">
            <w:pPr>
              <w:jc w:val="center"/>
            </w:pPr>
          </w:p>
        </w:tc>
      </w:tr>
      <w:tr w:rsidR="009A269E" w:rsidRPr="00AA4A07" w14:paraId="7D2BC548"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5874C3F5" w14:textId="77777777" w:rsidR="009A269E" w:rsidRPr="00AA4A07" w:rsidRDefault="009A269E" w:rsidP="00256DF1">
            <w:pPr>
              <w:numPr>
                <w:ilvl w:val="1"/>
                <w:numId w:val="19"/>
              </w:numPr>
            </w:pPr>
            <w:r>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14:paraId="128E72EF" w14:textId="77777777" w:rsidR="009A269E" w:rsidRPr="00AA4A07" w:rsidRDefault="009A269E" w:rsidP="00FB0971">
            <w:pPr>
              <w:jc w:val="cente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14:paraId="7DDC07FF" w14:textId="77777777" w:rsidR="009A269E" w:rsidRPr="00AA4A07" w:rsidRDefault="009A269E" w:rsidP="00FB0971">
            <w:pPr>
              <w:jc w:val="center"/>
            </w:pPr>
          </w:p>
        </w:tc>
      </w:tr>
      <w:tr w:rsidR="009A269E" w:rsidRPr="00AA4A07" w14:paraId="5CE47D4A"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133C60E8" w14:textId="77777777" w:rsidR="009A269E" w:rsidRPr="00AA4A07" w:rsidRDefault="009A269E" w:rsidP="00256DF1">
            <w:pPr>
              <w:numPr>
                <w:ilvl w:val="1"/>
                <w:numId w:val="19"/>
              </w:numPr>
            </w:pPr>
            <w:r>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14:paraId="0E5E609A" w14:textId="77777777" w:rsidR="009A269E" w:rsidRPr="00AA4A07" w:rsidRDefault="009A269E" w:rsidP="00FB0971">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14:paraId="55ACAFE3" w14:textId="77777777" w:rsidR="009A269E" w:rsidRPr="00AA4A07" w:rsidRDefault="009A269E" w:rsidP="00FB0971">
            <w:pPr>
              <w:jc w:val="center"/>
            </w:pPr>
          </w:p>
        </w:tc>
      </w:tr>
      <w:tr w:rsidR="009A269E" w:rsidRPr="00AA4A07" w14:paraId="25B1CC6B"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44A77A51" w14:textId="77777777" w:rsidR="009A269E" w:rsidRPr="00AA4A07" w:rsidRDefault="009A269E" w:rsidP="00256DF1">
            <w:pPr>
              <w:numPr>
                <w:ilvl w:val="1"/>
                <w:numId w:val="19"/>
              </w:numPr>
            </w:pPr>
            <w:r>
              <w:rPr>
                <w:sz w:val="22"/>
                <w:szCs w:val="22"/>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14:paraId="680C479F" w14:textId="77777777" w:rsidR="009A269E" w:rsidRPr="00AA4A07" w:rsidRDefault="009A269E" w:rsidP="00FB0971">
            <w:pPr>
              <w:jc w:val="center"/>
            </w:pPr>
            <w:r>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14:paraId="3A248291" w14:textId="77777777" w:rsidR="009A269E" w:rsidRPr="00AA4A07" w:rsidRDefault="009A269E" w:rsidP="00FB0971">
            <w:pPr>
              <w:jc w:val="center"/>
            </w:pPr>
          </w:p>
        </w:tc>
      </w:tr>
      <w:tr w:rsidR="009A269E" w:rsidRPr="00AA4A07" w14:paraId="297D7622"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30FBF33F" w14:textId="77777777" w:rsidR="009A269E" w:rsidRPr="00AA4A07" w:rsidRDefault="009A269E" w:rsidP="00256DF1">
            <w:pPr>
              <w:numPr>
                <w:ilvl w:val="1"/>
                <w:numId w:val="19"/>
              </w:numPr>
            </w:pPr>
            <w:r>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14:paraId="4CAF9193" w14:textId="77777777" w:rsidR="009A269E" w:rsidRPr="00AA4A07" w:rsidRDefault="009A269E" w:rsidP="00FB0971">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14:paraId="06709E81" w14:textId="77777777" w:rsidR="009A269E" w:rsidRPr="00AA4A07" w:rsidRDefault="009A269E" w:rsidP="00FB0971">
            <w:pPr>
              <w:jc w:val="center"/>
            </w:pPr>
          </w:p>
        </w:tc>
      </w:tr>
      <w:tr w:rsidR="009A269E" w:rsidRPr="00AA4A07" w14:paraId="46D7E31A"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14:paraId="4D29C3D4" w14:textId="77777777" w:rsidR="009A269E" w:rsidRPr="00AA4A07" w:rsidRDefault="009A269E" w:rsidP="00256DF1">
            <w:pPr>
              <w:numPr>
                <w:ilvl w:val="1"/>
                <w:numId w:val="19"/>
              </w:numPr>
            </w:pPr>
            <w:r>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14:paraId="564A6ECF" w14:textId="77777777" w:rsidR="009A269E" w:rsidRPr="00AA4A07" w:rsidRDefault="009A269E" w:rsidP="00FB0971">
            <w:pPr>
              <w:jc w:val="cente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14:paraId="0089F064" w14:textId="77777777" w:rsidR="009A269E" w:rsidRPr="00AA4A07" w:rsidRDefault="009A269E" w:rsidP="00FB0971">
            <w:pPr>
              <w:jc w:val="center"/>
            </w:pPr>
          </w:p>
        </w:tc>
      </w:tr>
      <w:tr w:rsidR="009A269E" w:rsidRPr="00AA4A07" w14:paraId="0E183563" w14:textId="77777777" w:rsidTr="00FB0971">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63302DD1" w14:textId="77777777" w:rsidR="009A269E" w:rsidRPr="00AA4A07" w:rsidRDefault="009A269E" w:rsidP="00FB0971">
            <w:pPr>
              <w:ind w:left="360"/>
            </w:pPr>
            <w:r>
              <w:rPr>
                <w:sz w:val="22"/>
                <w:szCs w:val="22"/>
              </w:rPr>
              <w:t>1.</w:t>
            </w:r>
            <w:proofErr w:type="gramStart"/>
            <w:r>
              <w:rPr>
                <w:sz w:val="22"/>
                <w:szCs w:val="22"/>
              </w:rPr>
              <w:t>10.Planiranje</w:t>
            </w:r>
            <w:proofErr w:type="gramEnd"/>
            <w:r>
              <w:rPr>
                <w:sz w:val="22"/>
                <w:szCs w:val="22"/>
              </w:rPr>
              <w:t xml:space="preserv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14:paraId="4A5A9A45" w14:textId="77777777" w:rsidR="009A269E" w:rsidRPr="00AA4A07" w:rsidRDefault="009A269E" w:rsidP="00FB0971">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14:paraId="10DD1FC3" w14:textId="77777777" w:rsidR="009A269E" w:rsidRPr="00AA4A07" w:rsidRDefault="009A269E" w:rsidP="00FB0971">
            <w:pPr>
              <w:jc w:val="center"/>
            </w:pPr>
          </w:p>
        </w:tc>
      </w:tr>
      <w:tr w:rsidR="009A269E" w:rsidRPr="00AA4A07" w14:paraId="20A0ABB8" w14:textId="77777777" w:rsidTr="00FB0971">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51C4DD9F" w14:textId="77777777" w:rsidR="009A269E" w:rsidRDefault="009A269E" w:rsidP="00FB0971">
            <w:pPr>
              <w:ind w:left="360"/>
            </w:pPr>
            <w:r>
              <w:rPr>
                <w:sz w:val="22"/>
                <w:szCs w:val="22"/>
              </w:rPr>
              <w:t>1.</w:t>
            </w:r>
            <w:proofErr w:type="gramStart"/>
            <w:r>
              <w:rPr>
                <w:sz w:val="22"/>
                <w:szCs w:val="22"/>
              </w:rPr>
              <w:t>11.Planiranje</w:t>
            </w:r>
            <w:proofErr w:type="gramEnd"/>
            <w:r>
              <w:rPr>
                <w:sz w:val="22"/>
                <w:szCs w:val="22"/>
              </w:rPr>
              <w:t xml:space="preserv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14:paraId="0877019E" w14:textId="77777777" w:rsidR="009A269E" w:rsidRDefault="009A269E" w:rsidP="00FB0971">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14:paraId="5885D09B" w14:textId="77777777" w:rsidR="009A269E" w:rsidRDefault="009A269E" w:rsidP="00FB0971">
            <w:pPr>
              <w:jc w:val="center"/>
            </w:pPr>
          </w:p>
        </w:tc>
      </w:tr>
      <w:tr w:rsidR="009A269E" w:rsidRPr="00AA4A07" w14:paraId="2ABA93FE" w14:textId="77777777" w:rsidTr="00FB0971">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4EE86A6A" w14:textId="77777777" w:rsidR="009A269E" w:rsidRDefault="009A269E" w:rsidP="00FB0971">
            <w:pPr>
              <w:ind w:left="360"/>
            </w:pPr>
            <w:r>
              <w:rPr>
                <w:sz w:val="22"/>
                <w:szCs w:val="22"/>
              </w:rPr>
              <w:t>1.</w:t>
            </w:r>
            <w:proofErr w:type="gramStart"/>
            <w:r>
              <w:rPr>
                <w:sz w:val="22"/>
                <w:szCs w:val="22"/>
              </w:rPr>
              <w:t>12.Planiranje</w:t>
            </w:r>
            <w:proofErr w:type="gramEnd"/>
            <w:r>
              <w:rPr>
                <w:sz w:val="22"/>
                <w:szCs w:val="22"/>
              </w:rPr>
              <w:t xml:space="preserv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14:paraId="454743AB" w14:textId="77777777" w:rsidR="009A269E" w:rsidRDefault="009A269E" w:rsidP="00FB0971">
            <w:pPr>
              <w:jc w:val="cente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14:paraId="59FBC4D2" w14:textId="77777777" w:rsidR="009A269E" w:rsidRDefault="009A269E" w:rsidP="00FB0971">
            <w:pPr>
              <w:jc w:val="center"/>
            </w:pPr>
          </w:p>
        </w:tc>
      </w:tr>
      <w:tr w:rsidR="009A269E" w:rsidRPr="00AA4A07" w14:paraId="456EB9FA" w14:textId="77777777" w:rsidTr="00FB0971">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14:paraId="52CC39BC" w14:textId="77777777" w:rsidR="009A269E" w:rsidRDefault="009A269E" w:rsidP="00FB0971">
            <w:pPr>
              <w:ind w:left="360"/>
            </w:pPr>
            <w:r>
              <w:rPr>
                <w:sz w:val="22"/>
                <w:szCs w:val="22"/>
              </w:rPr>
              <w:t>1.</w:t>
            </w:r>
            <w:proofErr w:type="gramStart"/>
            <w:r>
              <w:rPr>
                <w:sz w:val="22"/>
                <w:szCs w:val="22"/>
              </w:rPr>
              <w:t>13.Ostali</w:t>
            </w:r>
            <w:proofErr w:type="gramEnd"/>
            <w:r>
              <w:rPr>
                <w:sz w:val="22"/>
                <w:szCs w:val="22"/>
              </w:rPr>
              <w:t xml:space="preserve"> poslovi</w:t>
            </w:r>
          </w:p>
        </w:tc>
        <w:tc>
          <w:tcPr>
            <w:tcW w:w="1558" w:type="dxa"/>
            <w:tcBorders>
              <w:top w:val="single" w:sz="4" w:space="0" w:color="auto"/>
              <w:left w:val="single" w:sz="6" w:space="0" w:color="000000"/>
              <w:bottom w:val="single" w:sz="12" w:space="0" w:color="auto"/>
              <w:right w:val="single" w:sz="12" w:space="0" w:color="000000"/>
            </w:tcBorders>
            <w:vAlign w:val="center"/>
          </w:tcPr>
          <w:p w14:paraId="7FCFBF8E" w14:textId="77777777" w:rsidR="009A269E" w:rsidRDefault="009A269E" w:rsidP="00FB0971">
            <w:pPr>
              <w:jc w:val="center"/>
            </w:pPr>
            <w:r>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14:paraId="5FF497C1" w14:textId="77777777" w:rsidR="009A269E" w:rsidRDefault="009A269E" w:rsidP="00FB0971">
            <w:pPr>
              <w:jc w:val="center"/>
            </w:pPr>
          </w:p>
        </w:tc>
      </w:tr>
      <w:tr w:rsidR="009A269E" w:rsidRPr="00AA4A07" w14:paraId="70C0DF25"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43E1971E" w14:textId="77777777" w:rsidR="009A269E" w:rsidRPr="00AA4A07" w:rsidRDefault="009A269E" w:rsidP="00256DF1">
            <w:pPr>
              <w:numPr>
                <w:ilvl w:val="0"/>
                <w:numId w:val="19"/>
              </w:numPr>
              <w:rPr>
                <w:b/>
              </w:rPr>
            </w:pPr>
            <w:proofErr w:type="gramStart"/>
            <w:r w:rsidRPr="00AA4A07">
              <w:rPr>
                <w:b/>
                <w:sz w:val="22"/>
                <w:szCs w:val="22"/>
              </w:rPr>
              <w:t>POSLOVI  ORGANIZACIJE</w:t>
            </w:r>
            <w:proofErr w:type="gramEnd"/>
            <w:r w:rsidRPr="00AA4A07">
              <w:rPr>
                <w:b/>
                <w:sz w:val="22"/>
                <w:szCs w:val="22"/>
              </w:rPr>
              <w:t xml:space="preserv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14:paraId="406F37EF" w14:textId="77777777" w:rsidR="009A269E" w:rsidRPr="00AA4A07" w:rsidRDefault="009A269E" w:rsidP="00FB0971">
            <w:pPr>
              <w:jc w:val="center"/>
              <w:rPr>
                <w:b/>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05C1A418" w14:textId="77777777" w:rsidR="009A269E" w:rsidRPr="00AA4A07" w:rsidRDefault="009A269E" w:rsidP="00FB0971">
            <w:pPr>
              <w:jc w:val="center"/>
              <w:rPr>
                <w:b/>
              </w:rPr>
            </w:pPr>
          </w:p>
        </w:tc>
      </w:tr>
      <w:tr w:rsidR="009A269E" w:rsidRPr="00AA4A07" w14:paraId="3A73AE8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323D71A6" w14:textId="77777777" w:rsidR="009A269E" w:rsidRPr="00AA4A07" w:rsidRDefault="009A269E" w:rsidP="00256DF1">
            <w:pPr>
              <w:numPr>
                <w:ilvl w:val="1"/>
                <w:numId w:val="20"/>
              </w:numPr>
            </w:pPr>
            <w: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7A3DB3A9"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C2249BD" w14:textId="77777777" w:rsidR="009A269E" w:rsidRPr="00AA4A07" w:rsidRDefault="009A269E" w:rsidP="00FB0971">
            <w:pPr>
              <w:jc w:val="center"/>
            </w:pPr>
          </w:p>
        </w:tc>
      </w:tr>
      <w:tr w:rsidR="009A269E" w:rsidRPr="00AA4A07" w14:paraId="4C11287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2FA5259" w14:textId="77777777" w:rsidR="009A269E" w:rsidRPr="00AA4A07" w:rsidRDefault="009A269E" w:rsidP="00256DF1">
            <w:pPr>
              <w:numPr>
                <w:ilvl w:val="1"/>
                <w:numId w:val="20"/>
              </w:numPr>
            </w:pPr>
            <w: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5835DEBF" w14:textId="77777777" w:rsidR="009A269E" w:rsidRPr="00AA4A07" w:rsidRDefault="009A269E" w:rsidP="00FB0971">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14:paraId="25AF2AFE" w14:textId="77777777" w:rsidR="009A269E" w:rsidRPr="00AA4A07" w:rsidRDefault="009A269E" w:rsidP="00FB0971">
            <w:pPr>
              <w:jc w:val="center"/>
            </w:pPr>
          </w:p>
        </w:tc>
      </w:tr>
      <w:tr w:rsidR="009A269E" w:rsidRPr="00AA4A07" w14:paraId="286FC44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49494C8B" w14:textId="77777777" w:rsidR="009A269E" w:rsidRPr="00AA4A07" w:rsidRDefault="009A269E" w:rsidP="00256DF1">
            <w:pPr>
              <w:numPr>
                <w:ilvl w:val="1"/>
                <w:numId w:val="20"/>
              </w:numPr>
            </w:pPr>
            <w:r>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14:paraId="1C0A5401" w14:textId="77777777" w:rsidR="009A269E" w:rsidRPr="00AA4A07" w:rsidRDefault="009A269E" w:rsidP="00FB0971">
            <w:pPr>
              <w:jc w:val="center"/>
            </w:pPr>
            <w:r>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14:paraId="5345663B" w14:textId="77777777" w:rsidR="009A269E" w:rsidRPr="00AA4A07" w:rsidRDefault="009A269E" w:rsidP="00FB0971">
            <w:pPr>
              <w:jc w:val="center"/>
            </w:pPr>
          </w:p>
        </w:tc>
      </w:tr>
      <w:tr w:rsidR="009A269E" w:rsidRPr="00AA4A07" w14:paraId="715CFE9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2CA496F" w14:textId="77777777" w:rsidR="009A269E" w:rsidRPr="00AA4A07" w:rsidRDefault="009A269E" w:rsidP="00256DF1">
            <w:pPr>
              <w:numPr>
                <w:ilvl w:val="1"/>
                <w:numId w:val="20"/>
              </w:numPr>
            </w:pPr>
            <w:r>
              <w:rPr>
                <w:sz w:val="22"/>
                <w:szCs w:val="22"/>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14:paraId="05701F83"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3975A58E" w14:textId="77777777" w:rsidR="009A269E" w:rsidRPr="00AA4A07" w:rsidRDefault="009A269E" w:rsidP="00FB0971">
            <w:pPr>
              <w:jc w:val="center"/>
            </w:pPr>
          </w:p>
        </w:tc>
      </w:tr>
      <w:tr w:rsidR="009A269E" w:rsidRPr="00AA4A07" w14:paraId="6DA1ADCA"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79EF38B" w14:textId="77777777" w:rsidR="009A269E" w:rsidRPr="00AA4A07" w:rsidRDefault="009A269E" w:rsidP="00256DF1">
            <w:pPr>
              <w:numPr>
                <w:ilvl w:val="1"/>
                <w:numId w:val="20"/>
              </w:numPr>
            </w:pPr>
            <w:r>
              <w:rPr>
                <w:sz w:val="22"/>
                <w:szCs w:val="22"/>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47F1E081"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253E99DE" w14:textId="77777777" w:rsidR="009A269E" w:rsidRPr="00AA4A07" w:rsidRDefault="009A269E" w:rsidP="00FB0971">
            <w:pPr>
              <w:jc w:val="center"/>
            </w:pPr>
          </w:p>
        </w:tc>
      </w:tr>
      <w:tr w:rsidR="009A269E" w:rsidRPr="00AA4A07" w14:paraId="7B7EE65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E951DE9" w14:textId="77777777" w:rsidR="009A269E" w:rsidRPr="00AA4A07" w:rsidRDefault="009A269E" w:rsidP="00256DF1">
            <w:pPr>
              <w:numPr>
                <w:ilvl w:val="1"/>
                <w:numId w:val="20"/>
              </w:numPr>
            </w:pPr>
            <w:r>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69A9537A" w14:textId="77777777" w:rsidR="009A269E" w:rsidRPr="00AA4A07" w:rsidRDefault="009A269E" w:rsidP="00FB0971">
            <w:pPr>
              <w:jc w:val="center"/>
            </w:pPr>
            <w:r>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14:paraId="1FF45573" w14:textId="77777777" w:rsidR="009A269E" w:rsidRPr="00AA4A07" w:rsidRDefault="009A269E" w:rsidP="00FB0971">
            <w:pPr>
              <w:jc w:val="center"/>
            </w:pPr>
          </w:p>
        </w:tc>
      </w:tr>
      <w:tr w:rsidR="009A269E" w:rsidRPr="00AA4A07" w14:paraId="4AE51282"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4E581922" w14:textId="77777777" w:rsidR="009A269E" w:rsidRDefault="009A269E" w:rsidP="00256DF1">
            <w:pPr>
              <w:numPr>
                <w:ilvl w:val="1"/>
                <w:numId w:val="20"/>
              </w:numPr>
            </w:pPr>
            <w:r>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24C912BB" w14:textId="77777777" w:rsidR="009A269E"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50E0608E" w14:textId="77777777" w:rsidR="009A269E" w:rsidRDefault="009A269E" w:rsidP="00FB0971">
            <w:pPr>
              <w:jc w:val="center"/>
            </w:pPr>
          </w:p>
        </w:tc>
      </w:tr>
      <w:tr w:rsidR="009A269E" w:rsidRPr="00AA4A07" w14:paraId="6C3D23D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103E6C8" w14:textId="77777777" w:rsidR="009A269E" w:rsidRPr="00AA4A07" w:rsidRDefault="009A269E" w:rsidP="00256DF1">
            <w:pPr>
              <w:numPr>
                <w:ilvl w:val="1"/>
                <w:numId w:val="20"/>
              </w:numPr>
            </w:pPr>
            <w:r>
              <w:rPr>
                <w:sz w:val="22"/>
                <w:szCs w:val="22"/>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14:paraId="1DB97388"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6E91D8F5" w14:textId="77777777" w:rsidR="009A269E" w:rsidRPr="00AA4A07" w:rsidRDefault="009A269E" w:rsidP="00FB0971">
            <w:pPr>
              <w:jc w:val="center"/>
            </w:pPr>
          </w:p>
        </w:tc>
      </w:tr>
      <w:tr w:rsidR="009A269E" w:rsidRPr="00AA4A07" w14:paraId="1779117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093E9AA" w14:textId="77777777" w:rsidR="009A269E" w:rsidRPr="00AA4A07" w:rsidRDefault="009A269E" w:rsidP="00256DF1">
            <w:pPr>
              <w:numPr>
                <w:ilvl w:val="1"/>
                <w:numId w:val="20"/>
              </w:numPr>
            </w:pPr>
            <w:r>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4577BF0D"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DE93A94" w14:textId="77777777" w:rsidR="009A269E" w:rsidRPr="00AA4A07" w:rsidRDefault="009A269E" w:rsidP="00FB0971">
            <w:pPr>
              <w:jc w:val="center"/>
            </w:pPr>
          </w:p>
        </w:tc>
      </w:tr>
      <w:tr w:rsidR="009A269E" w:rsidRPr="00AA4A07" w14:paraId="39E3E005"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A9ECF14" w14:textId="77777777" w:rsidR="009A269E" w:rsidRPr="00AA4A07" w:rsidRDefault="009A269E" w:rsidP="00FB0971">
            <w:pPr>
              <w:ind w:left="360"/>
            </w:pPr>
            <w:r>
              <w:rPr>
                <w:sz w:val="22"/>
                <w:szCs w:val="22"/>
              </w:rPr>
              <w:t>2.</w:t>
            </w:r>
            <w:proofErr w:type="gramStart"/>
            <w:r>
              <w:rPr>
                <w:sz w:val="22"/>
                <w:szCs w:val="22"/>
              </w:rPr>
              <w:t>10.Organizacija</w:t>
            </w:r>
            <w:proofErr w:type="gramEnd"/>
            <w:r>
              <w:rPr>
                <w:sz w:val="22"/>
                <w:szCs w:val="22"/>
              </w:rPr>
              <w:t xml:space="preserve">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14:paraId="597B007D" w14:textId="77777777" w:rsidR="009A269E" w:rsidRPr="00AA4A07" w:rsidRDefault="009A269E" w:rsidP="00FB0971">
            <w:pPr>
              <w:jc w:val="center"/>
            </w:pPr>
            <w:r>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14:paraId="5ECEAD86" w14:textId="77777777" w:rsidR="009A269E" w:rsidRPr="00AA4A07" w:rsidRDefault="009A269E" w:rsidP="00FB0971">
            <w:pPr>
              <w:jc w:val="center"/>
            </w:pPr>
          </w:p>
        </w:tc>
      </w:tr>
      <w:tr w:rsidR="009A269E" w:rsidRPr="00AA4A07" w14:paraId="2B23CEF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61600B2" w14:textId="77777777" w:rsidR="009A269E" w:rsidRPr="00AA4A07" w:rsidRDefault="009A269E" w:rsidP="00FB0971">
            <w:pPr>
              <w:ind w:left="360"/>
            </w:pPr>
            <w:r>
              <w:rPr>
                <w:sz w:val="22"/>
                <w:szCs w:val="22"/>
              </w:rPr>
              <w:t>2.</w:t>
            </w:r>
            <w:proofErr w:type="gramStart"/>
            <w:r>
              <w:rPr>
                <w:sz w:val="22"/>
                <w:szCs w:val="22"/>
              </w:rPr>
              <w:t>11.Organizacija</w:t>
            </w:r>
            <w:proofErr w:type="gramEnd"/>
            <w:r>
              <w:rPr>
                <w:sz w:val="22"/>
                <w:szCs w:val="22"/>
              </w:rPr>
              <w:t xml:space="preserve">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14:paraId="4525A78C"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50997B80" w14:textId="77777777" w:rsidR="009A269E" w:rsidRPr="00AA4A07" w:rsidRDefault="009A269E" w:rsidP="00FB0971">
            <w:pPr>
              <w:jc w:val="center"/>
            </w:pPr>
          </w:p>
        </w:tc>
      </w:tr>
      <w:tr w:rsidR="009A269E" w:rsidRPr="00AA4A07" w14:paraId="1D89FEF6"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7C6CD8B" w14:textId="77777777" w:rsidR="009A269E" w:rsidRDefault="009A269E" w:rsidP="00FB0971">
            <w:pPr>
              <w:ind w:left="360"/>
            </w:pPr>
            <w:r>
              <w:rPr>
                <w:sz w:val="22"/>
                <w:szCs w:val="22"/>
              </w:rPr>
              <w:t>2.</w:t>
            </w:r>
            <w:proofErr w:type="gramStart"/>
            <w:r>
              <w:rPr>
                <w:sz w:val="22"/>
                <w:szCs w:val="22"/>
              </w:rPr>
              <w:t>12.Organizacija</w:t>
            </w:r>
            <w:proofErr w:type="gramEnd"/>
            <w:r>
              <w:rPr>
                <w:sz w:val="22"/>
                <w:szCs w:val="22"/>
              </w:rPr>
              <w:t xml:space="preserve">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14:paraId="40C806BE" w14:textId="77777777" w:rsidR="009A269E"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54B7782B" w14:textId="77777777" w:rsidR="009A269E" w:rsidRPr="00AA4A07" w:rsidRDefault="009A269E" w:rsidP="00FB0971">
            <w:pPr>
              <w:jc w:val="center"/>
            </w:pPr>
          </w:p>
        </w:tc>
      </w:tr>
      <w:tr w:rsidR="009A269E" w:rsidRPr="00AA4A07" w14:paraId="72C03C87"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206E813" w14:textId="77777777" w:rsidR="009A269E" w:rsidRDefault="009A269E" w:rsidP="00FB0971">
            <w:pPr>
              <w:ind w:left="360"/>
            </w:pPr>
            <w:r>
              <w:rPr>
                <w:sz w:val="22"/>
                <w:szCs w:val="22"/>
              </w:rPr>
              <w:t>2.</w:t>
            </w:r>
            <w:proofErr w:type="gramStart"/>
            <w:r>
              <w:rPr>
                <w:sz w:val="22"/>
                <w:szCs w:val="22"/>
              </w:rPr>
              <w:t>13.</w:t>
            </w:r>
            <w:r w:rsidRPr="00DA584F">
              <w:t>Organizaci</w:t>
            </w:r>
            <w:r>
              <w:t>j</w:t>
            </w:r>
            <w:r w:rsidRPr="00DA584F">
              <w:t>a</w:t>
            </w:r>
            <w:proofErr w:type="gramEnd"/>
            <w:r>
              <w:t xml:space="preserve"> popravnih, predmetnih i razrednih ispita</w:t>
            </w:r>
            <w:r w:rsidRPr="00DA584F">
              <w:t xml:space="preserve"> </w:t>
            </w:r>
          </w:p>
        </w:tc>
        <w:tc>
          <w:tcPr>
            <w:tcW w:w="1558" w:type="dxa"/>
            <w:tcBorders>
              <w:top w:val="single" w:sz="2" w:space="0" w:color="auto"/>
              <w:left w:val="single" w:sz="6" w:space="0" w:color="000000"/>
              <w:bottom w:val="single" w:sz="2" w:space="0" w:color="auto"/>
              <w:right w:val="single" w:sz="12" w:space="0" w:color="000000"/>
            </w:tcBorders>
            <w:vAlign w:val="center"/>
          </w:tcPr>
          <w:p w14:paraId="6E021065" w14:textId="77777777" w:rsidR="009A269E" w:rsidRDefault="009A269E" w:rsidP="00FB0971">
            <w:pPr>
              <w:jc w:val="center"/>
            </w:pPr>
            <w:r>
              <w:rPr>
                <w:sz w:val="22"/>
                <w:szCs w:val="22"/>
              </w:rPr>
              <w:t>VI i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03BD752" w14:textId="77777777" w:rsidR="009A269E" w:rsidRPr="00AA4A07" w:rsidRDefault="009A269E" w:rsidP="00FB0971">
            <w:pPr>
              <w:jc w:val="center"/>
            </w:pPr>
          </w:p>
        </w:tc>
      </w:tr>
      <w:tr w:rsidR="009A269E" w:rsidRPr="00AA4A07" w14:paraId="080F7C98"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3DEFBC8" w14:textId="77777777" w:rsidR="009A269E" w:rsidRDefault="009A269E" w:rsidP="00FB0971">
            <w:pPr>
              <w:ind w:left="360"/>
            </w:pPr>
            <w:r>
              <w:rPr>
                <w:sz w:val="22"/>
                <w:szCs w:val="22"/>
              </w:rPr>
              <w:t>2.</w:t>
            </w:r>
            <w:proofErr w:type="gramStart"/>
            <w:r>
              <w:rPr>
                <w:sz w:val="22"/>
                <w:szCs w:val="22"/>
              </w:rPr>
              <w:t>14.Organizacija</w:t>
            </w:r>
            <w:proofErr w:type="gramEnd"/>
            <w:r>
              <w:rPr>
                <w:sz w:val="22"/>
                <w:szCs w:val="22"/>
              </w:rPr>
              <w:t xml:space="preserve">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14:paraId="2C6E017F" w14:textId="77777777" w:rsidR="009A269E" w:rsidRDefault="009A269E" w:rsidP="00FB0971">
            <w:pPr>
              <w:jc w:val="center"/>
            </w:pPr>
            <w:r>
              <w:rPr>
                <w:sz w:val="22"/>
                <w:szCs w:val="22"/>
              </w:rPr>
              <w:t>V-IX</w:t>
            </w:r>
          </w:p>
        </w:tc>
        <w:tc>
          <w:tcPr>
            <w:tcW w:w="1502" w:type="dxa"/>
            <w:tcBorders>
              <w:top w:val="single" w:sz="2" w:space="0" w:color="auto"/>
              <w:left w:val="single" w:sz="6" w:space="0" w:color="000000"/>
              <w:bottom w:val="single" w:sz="2" w:space="0" w:color="auto"/>
              <w:right w:val="single" w:sz="12" w:space="0" w:color="000000"/>
            </w:tcBorders>
            <w:vAlign w:val="center"/>
          </w:tcPr>
          <w:p w14:paraId="133C36D0" w14:textId="77777777" w:rsidR="009A269E" w:rsidRPr="00AA4A07" w:rsidRDefault="009A269E" w:rsidP="00FB0971">
            <w:pPr>
              <w:jc w:val="center"/>
            </w:pPr>
          </w:p>
        </w:tc>
      </w:tr>
      <w:tr w:rsidR="009A269E" w:rsidRPr="00AA4A07" w14:paraId="5EC35DA6"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52B7B14" w14:textId="77777777" w:rsidR="009A269E" w:rsidRDefault="009A269E" w:rsidP="00FB0971">
            <w:pPr>
              <w:ind w:left="360"/>
            </w:pPr>
            <w:r>
              <w:rPr>
                <w:sz w:val="22"/>
                <w:szCs w:val="22"/>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001DA063" w14:textId="77777777" w:rsidR="009A269E" w:rsidRDefault="009A269E" w:rsidP="00FB0971">
            <w:pPr>
              <w:jc w:val="center"/>
            </w:pPr>
            <w:r>
              <w:rPr>
                <w:sz w:val="22"/>
                <w:szCs w:val="22"/>
              </w:rPr>
              <w:t>I-VI</w:t>
            </w:r>
          </w:p>
        </w:tc>
        <w:tc>
          <w:tcPr>
            <w:tcW w:w="1502" w:type="dxa"/>
            <w:tcBorders>
              <w:top w:val="single" w:sz="2" w:space="0" w:color="auto"/>
              <w:left w:val="single" w:sz="6" w:space="0" w:color="000000"/>
              <w:bottom w:val="single" w:sz="2" w:space="0" w:color="auto"/>
              <w:right w:val="single" w:sz="12" w:space="0" w:color="000000"/>
            </w:tcBorders>
            <w:vAlign w:val="center"/>
          </w:tcPr>
          <w:p w14:paraId="0B9E9B95" w14:textId="77777777" w:rsidR="009A269E" w:rsidRPr="00AA4A07" w:rsidRDefault="009A269E" w:rsidP="00FB0971">
            <w:pPr>
              <w:jc w:val="center"/>
            </w:pPr>
          </w:p>
        </w:tc>
      </w:tr>
      <w:tr w:rsidR="009A269E" w:rsidRPr="00AA4A07" w14:paraId="2D0DAA20"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7EC8C34" w14:textId="77777777" w:rsidR="009A269E" w:rsidRDefault="009A269E" w:rsidP="00FB0971">
            <w:pPr>
              <w:ind w:left="360"/>
            </w:pPr>
            <w:r>
              <w:rPr>
                <w:sz w:val="22"/>
                <w:szCs w:val="22"/>
              </w:rPr>
              <w:t xml:space="preserve">2.16. Organizacija popravaka, uređenja, </w:t>
            </w:r>
            <w:proofErr w:type="gramStart"/>
            <w:r>
              <w:rPr>
                <w:sz w:val="22"/>
                <w:szCs w:val="22"/>
              </w:rPr>
              <w:t>adaptacija  prostora</w:t>
            </w:r>
            <w:proofErr w:type="gramEnd"/>
          </w:p>
        </w:tc>
        <w:tc>
          <w:tcPr>
            <w:tcW w:w="1558" w:type="dxa"/>
            <w:tcBorders>
              <w:top w:val="single" w:sz="2" w:space="0" w:color="auto"/>
              <w:left w:val="single" w:sz="6" w:space="0" w:color="000000"/>
              <w:bottom w:val="single" w:sz="2" w:space="0" w:color="auto"/>
              <w:right w:val="single" w:sz="12" w:space="0" w:color="000000"/>
            </w:tcBorders>
            <w:vAlign w:val="center"/>
          </w:tcPr>
          <w:p w14:paraId="18CB6875" w14:textId="77777777" w:rsidR="009A269E" w:rsidRDefault="009A269E" w:rsidP="00FB0971">
            <w:pPr>
              <w:jc w:val="center"/>
            </w:pPr>
            <w:r>
              <w:rPr>
                <w:sz w:val="22"/>
                <w:szCs w:val="22"/>
              </w:rPr>
              <w:t>I i VIII</w:t>
            </w:r>
          </w:p>
        </w:tc>
        <w:tc>
          <w:tcPr>
            <w:tcW w:w="1502" w:type="dxa"/>
            <w:tcBorders>
              <w:top w:val="single" w:sz="2" w:space="0" w:color="auto"/>
              <w:left w:val="single" w:sz="6" w:space="0" w:color="000000"/>
              <w:bottom w:val="single" w:sz="2" w:space="0" w:color="auto"/>
              <w:right w:val="single" w:sz="12" w:space="0" w:color="000000"/>
            </w:tcBorders>
            <w:vAlign w:val="center"/>
          </w:tcPr>
          <w:p w14:paraId="4E730182" w14:textId="77777777" w:rsidR="009A269E" w:rsidRPr="00AA4A07" w:rsidRDefault="009A269E" w:rsidP="00FB0971">
            <w:pPr>
              <w:jc w:val="center"/>
            </w:pPr>
          </w:p>
        </w:tc>
      </w:tr>
      <w:tr w:rsidR="009A269E" w:rsidRPr="00AA4A07" w14:paraId="0F2E66DA"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044558F" w14:textId="77777777" w:rsidR="009A269E" w:rsidRDefault="009A269E" w:rsidP="00FB0971">
            <w:pPr>
              <w:ind w:left="360"/>
            </w:pPr>
            <w:r>
              <w:rPr>
                <w:sz w:val="22"/>
                <w:szCs w:val="22"/>
              </w:rPr>
              <w:t>2.</w:t>
            </w:r>
            <w:proofErr w:type="gramStart"/>
            <w:r>
              <w:rPr>
                <w:sz w:val="22"/>
                <w:szCs w:val="22"/>
              </w:rPr>
              <w:t>17.Ostali</w:t>
            </w:r>
            <w:proofErr w:type="gramEnd"/>
            <w:r>
              <w:rPr>
                <w:sz w:val="22"/>
                <w:szCs w:val="22"/>
              </w:rPr>
              <w:t xml:space="preserve">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589310CF"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CF8C871" w14:textId="77777777" w:rsidR="009A269E" w:rsidRDefault="009A269E" w:rsidP="00FB0971">
            <w:pPr>
              <w:jc w:val="center"/>
            </w:pPr>
          </w:p>
        </w:tc>
      </w:tr>
      <w:tr w:rsidR="009A269E" w:rsidRPr="00AA4A07" w14:paraId="2AF99079"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022C7DD5" w14:textId="77777777" w:rsidR="009A269E" w:rsidRPr="00CA1481" w:rsidRDefault="009A269E" w:rsidP="00256DF1">
            <w:pPr>
              <w:numPr>
                <w:ilvl w:val="0"/>
                <w:numId w:val="19"/>
              </w:numPr>
            </w:pPr>
            <w:r w:rsidRPr="000E1FDC">
              <w:rPr>
                <w:b/>
                <w:sz w:val="22"/>
                <w:szCs w:val="22"/>
              </w:rPr>
              <w:t xml:space="preserve">PRAĆENJE REALIZACIJE </w:t>
            </w:r>
            <w:r>
              <w:rPr>
                <w:b/>
                <w:sz w:val="22"/>
                <w:szCs w:val="22"/>
              </w:rPr>
              <w:t xml:space="preserve">PLANIRANOG </w:t>
            </w:r>
            <w:r w:rsidRPr="000E1FDC">
              <w:rPr>
                <w:b/>
                <w:sz w:val="22"/>
                <w:szCs w:val="22"/>
              </w:rPr>
              <w:t>RADA ŠKOLE</w:t>
            </w:r>
          </w:p>
        </w:tc>
        <w:tc>
          <w:tcPr>
            <w:tcW w:w="1558" w:type="dxa"/>
            <w:tcBorders>
              <w:top w:val="single" w:sz="12" w:space="0" w:color="auto"/>
              <w:left w:val="single" w:sz="6" w:space="0" w:color="000000"/>
              <w:bottom w:val="single" w:sz="12" w:space="0" w:color="auto"/>
              <w:right w:val="single" w:sz="12" w:space="0" w:color="000000"/>
            </w:tcBorders>
            <w:vAlign w:val="center"/>
          </w:tcPr>
          <w:p w14:paraId="7FE41689" w14:textId="77777777" w:rsidR="009A269E" w:rsidRPr="00AA4A07" w:rsidRDefault="009A269E" w:rsidP="00FB0971">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6C4194E2" w14:textId="77777777" w:rsidR="009A269E" w:rsidRPr="00AA4A07" w:rsidRDefault="009A269E" w:rsidP="00FB0971">
            <w:pPr>
              <w:jc w:val="center"/>
              <w:rPr>
                <w:b/>
                <w:bCs/>
              </w:rPr>
            </w:pPr>
          </w:p>
        </w:tc>
      </w:tr>
      <w:tr w:rsidR="009A269E" w:rsidRPr="00AA4A07" w14:paraId="40F348D6" w14:textId="77777777" w:rsidTr="00FB0971">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43283ADD" w14:textId="77777777" w:rsidR="009A269E" w:rsidRPr="00AA4A07" w:rsidRDefault="009A269E" w:rsidP="00256DF1">
            <w:pPr>
              <w:numPr>
                <w:ilvl w:val="1"/>
                <w:numId w:val="19"/>
              </w:numPr>
            </w:pPr>
            <w:r w:rsidRPr="000A202F">
              <w:rPr>
                <w:sz w:val="22"/>
                <w:szCs w:val="22"/>
              </w:rPr>
              <w:t xml:space="preserve">Praćenje </w:t>
            </w:r>
            <w:proofErr w:type="gramStart"/>
            <w:r w:rsidRPr="000A202F">
              <w:rPr>
                <w:sz w:val="22"/>
                <w:szCs w:val="22"/>
              </w:rPr>
              <w:t>i</w:t>
            </w:r>
            <w:r>
              <w:rPr>
                <w:sz w:val="22"/>
                <w:szCs w:val="22"/>
              </w:rPr>
              <w:t xml:space="preserve">  uvid</w:t>
            </w:r>
            <w:proofErr w:type="gramEnd"/>
            <w:r>
              <w:rPr>
                <w:sz w:val="22"/>
                <w:szCs w:val="22"/>
              </w:rPr>
              <w:t xml:space="preserve"> u ostvarenje P</w:t>
            </w:r>
            <w:r w:rsidRPr="000A202F">
              <w:rPr>
                <w:sz w:val="22"/>
                <w:szCs w:val="22"/>
              </w:rPr>
              <w:t>lana i programa rada</w:t>
            </w:r>
            <w:r>
              <w:rPr>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79670001" w14:textId="77777777" w:rsidR="009A269E" w:rsidRPr="00AA4A07" w:rsidRDefault="009A269E" w:rsidP="00FB0971">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14:paraId="7F7830C1" w14:textId="77777777" w:rsidR="009A269E" w:rsidRPr="00AA4A07" w:rsidRDefault="009A269E" w:rsidP="00FB0971">
            <w:pPr>
              <w:jc w:val="center"/>
            </w:pPr>
          </w:p>
        </w:tc>
      </w:tr>
      <w:tr w:rsidR="009A269E" w:rsidRPr="00AA4A07" w14:paraId="23B8D82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03E02CC" w14:textId="77777777" w:rsidR="009A269E" w:rsidRPr="00AA4A07" w:rsidRDefault="009A269E" w:rsidP="00256DF1">
            <w:pPr>
              <w:numPr>
                <w:ilvl w:val="1"/>
                <w:numId w:val="19"/>
              </w:numPr>
            </w:pPr>
            <w:r>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14:paraId="75FE29C4" w14:textId="77777777" w:rsidR="009A269E" w:rsidRPr="00AA4A07" w:rsidRDefault="009A269E" w:rsidP="00FB0971">
            <w:r>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14:paraId="3295465B" w14:textId="77777777" w:rsidR="009A269E" w:rsidRPr="00AA4A07" w:rsidRDefault="009A269E" w:rsidP="00FB0971"/>
        </w:tc>
      </w:tr>
      <w:tr w:rsidR="009A269E" w:rsidRPr="00AA4A07" w14:paraId="177C4C60"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549AB90" w14:textId="77777777" w:rsidR="009A269E" w:rsidRPr="00AA4A07" w:rsidRDefault="009A269E" w:rsidP="00256DF1">
            <w:pPr>
              <w:numPr>
                <w:ilvl w:val="1"/>
                <w:numId w:val="19"/>
              </w:numPr>
            </w:pPr>
            <w: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14:paraId="764760CA"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2B592F67" w14:textId="77777777" w:rsidR="009A269E" w:rsidRPr="00AA4A07" w:rsidRDefault="009A269E" w:rsidP="00FB0971">
            <w:pPr>
              <w:jc w:val="center"/>
            </w:pPr>
          </w:p>
        </w:tc>
      </w:tr>
      <w:tr w:rsidR="009A269E" w:rsidRPr="00AA4A07" w14:paraId="3207D45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68ABD11" w14:textId="77777777" w:rsidR="009A269E" w:rsidRPr="00AA4A07" w:rsidRDefault="009A269E" w:rsidP="00256DF1">
            <w:pPr>
              <w:numPr>
                <w:ilvl w:val="1"/>
                <w:numId w:val="19"/>
              </w:numPr>
            </w:pPr>
            <w:r>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14:paraId="638405DF"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5AE22DE7" w14:textId="77777777" w:rsidR="009A269E" w:rsidRPr="00AA4A07" w:rsidRDefault="009A269E" w:rsidP="00FB0971">
            <w:pPr>
              <w:jc w:val="center"/>
            </w:pPr>
          </w:p>
        </w:tc>
      </w:tr>
      <w:tr w:rsidR="009A269E" w:rsidRPr="00AA4A07" w14:paraId="051F0CA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716A6DF0" w14:textId="77777777" w:rsidR="009A269E" w:rsidRPr="00AA4A07" w:rsidRDefault="009A269E" w:rsidP="00256DF1">
            <w:pPr>
              <w:numPr>
                <w:ilvl w:val="1"/>
                <w:numId w:val="19"/>
              </w:numPr>
            </w:pPr>
            <w:r>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14:paraId="1B0889F3"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1A0E933" w14:textId="77777777" w:rsidR="009A269E" w:rsidRPr="00AA4A07" w:rsidRDefault="009A269E" w:rsidP="00FB0971">
            <w:pPr>
              <w:jc w:val="center"/>
            </w:pPr>
          </w:p>
        </w:tc>
      </w:tr>
      <w:tr w:rsidR="009A269E" w:rsidRPr="00AA4A07" w14:paraId="685C17A2"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335A602" w14:textId="77777777" w:rsidR="009A269E" w:rsidRPr="00AA4A07" w:rsidRDefault="009A269E" w:rsidP="00256DF1">
            <w:pPr>
              <w:numPr>
                <w:ilvl w:val="1"/>
                <w:numId w:val="19"/>
              </w:numPr>
            </w:pPr>
            <w:r>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14:paraId="0C2E62D0"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A916EFF" w14:textId="77777777" w:rsidR="009A269E" w:rsidRPr="00AA4A07" w:rsidRDefault="009A269E" w:rsidP="00FB0971">
            <w:pPr>
              <w:jc w:val="center"/>
            </w:pPr>
          </w:p>
        </w:tc>
      </w:tr>
      <w:tr w:rsidR="009A269E" w:rsidRPr="00AA4A07" w14:paraId="443155CD"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0038A61" w14:textId="77777777" w:rsidR="009A269E" w:rsidRPr="00AA4A07" w:rsidRDefault="009A269E" w:rsidP="00256DF1">
            <w:pPr>
              <w:numPr>
                <w:ilvl w:val="1"/>
                <w:numId w:val="19"/>
              </w:numPr>
            </w:pPr>
            <w:r>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12E06DA1"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46DA6A6B" w14:textId="77777777" w:rsidR="009A269E" w:rsidRPr="00AA4A07" w:rsidRDefault="009A269E" w:rsidP="00FB0971">
            <w:pPr>
              <w:jc w:val="center"/>
            </w:pPr>
          </w:p>
        </w:tc>
      </w:tr>
      <w:tr w:rsidR="009A269E" w:rsidRPr="00AA4A07" w14:paraId="06E556DC"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3B56587" w14:textId="77777777" w:rsidR="009A269E" w:rsidRDefault="009A269E" w:rsidP="00256DF1">
            <w:pPr>
              <w:numPr>
                <w:ilvl w:val="1"/>
                <w:numId w:val="19"/>
              </w:numPr>
            </w:pPr>
            <w:r>
              <w:rPr>
                <w:sz w:val="22"/>
                <w:szCs w:val="22"/>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14:paraId="5104AD88"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B820ACE" w14:textId="77777777" w:rsidR="009A269E" w:rsidRPr="00AA4A07" w:rsidRDefault="009A269E" w:rsidP="00FB0971">
            <w:pPr>
              <w:jc w:val="center"/>
            </w:pPr>
          </w:p>
        </w:tc>
      </w:tr>
      <w:tr w:rsidR="009A269E" w:rsidRPr="00AA4A07" w14:paraId="1B24091F"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741D71E" w14:textId="77777777" w:rsidR="009A269E" w:rsidRPr="00AA4A07" w:rsidRDefault="009A269E" w:rsidP="00256DF1">
            <w:pPr>
              <w:numPr>
                <w:ilvl w:val="1"/>
                <w:numId w:val="19"/>
              </w:numPr>
            </w:pPr>
            <w:r>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23E65F49"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7E22EA3" w14:textId="77777777" w:rsidR="009A269E" w:rsidRPr="00AA4A07" w:rsidRDefault="009A269E" w:rsidP="00FB0971">
            <w:pPr>
              <w:jc w:val="center"/>
            </w:pPr>
          </w:p>
        </w:tc>
      </w:tr>
      <w:tr w:rsidR="009A269E" w:rsidRPr="00AA4A07" w14:paraId="676DFB89"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507E9EF0" w14:textId="77777777" w:rsidR="009A269E" w:rsidRPr="00AA4A07" w:rsidRDefault="009A269E" w:rsidP="00256DF1">
            <w:pPr>
              <w:numPr>
                <w:ilvl w:val="0"/>
                <w:numId w:val="21"/>
              </w:numPr>
              <w:rPr>
                <w:b/>
                <w:bCs/>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left w:val="single" w:sz="6" w:space="0" w:color="000000"/>
              <w:bottom w:val="single" w:sz="12" w:space="0" w:color="auto"/>
              <w:right w:val="single" w:sz="12" w:space="0" w:color="000000"/>
            </w:tcBorders>
            <w:vAlign w:val="center"/>
          </w:tcPr>
          <w:p w14:paraId="24A42B44" w14:textId="77777777" w:rsidR="009A269E" w:rsidRPr="00AA4A07" w:rsidRDefault="009A269E" w:rsidP="00FB0971">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491C8D85" w14:textId="77777777" w:rsidR="009A269E" w:rsidRPr="00AA4A07" w:rsidRDefault="009A269E" w:rsidP="00FB0971">
            <w:pPr>
              <w:jc w:val="center"/>
              <w:rPr>
                <w:b/>
                <w:bCs/>
              </w:rPr>
            </w:pPr>
          </w:p>
        </w:tc>
      </w:tr>
      <w:tr w:rsidR="009A269E" w:rsidRPr="00AA4A07" w14:paraId="5B7B4B2E" w14:textId="77777777" w:rsidTr="00FB0971">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14:paraId="015796E8" w14:textId="77777777" w:rsidR="009A269E" w:rsidRPr="00AA4A07" w:rsidRDefault="009A269E" w:rsidP="00256DF1">
            <w:pPr>
              <w:numPr>
                <w:ilvl w:val="1"/>
                <w:numId w:val="21"/>
              </w:numPr>
            </w:pPr>
            <w:r>
              <w:rPr>
                <w:sz w:val="22"/>
                <w:szCs w:val="22"/>
              </w:rPr>
              <w:t xml:space="preserve">Planiranje, pripremanje i vođenje sjednica </w:t>
            </w:r>
            <w:proofErr w:type="gramStart"/>
            <w:r>
              <w:rPr>
                <w:sz w:val="22"/>
                <w:szCs w:val="22"/>
              </w:rPr>
              <w:t>kolegijalnih  i</w:t>
            </w:r>
            <w:proofErr w:type="gramEnd"/>
            <w:r>
              <w:rPr>
                <w:sz w:val="22"/>
                <w:szCs w:val="22"/>
              </w:rPr>
              <w:t xml:space="preserve">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14:paraId="1844F77C" w14:textId="77777777" w:rsidR="009A269E" w:rsidRPr="00AA4A07" w:rsidRDefault="009A269E" w:rsidP="00FB0971">
            <w:pPr>
              <w:jc w:val="center"/>
            </w:pPr>
            <w:r>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14:paraId="28D7022D" w14:textId="77777777" w:rsidR="009A269E" w:rsidRPr="00AA4A07" w:rsidRDefault="009A269E" w:rsidP="00FB0971">
            <w:pPr>
              <w:jc w:val="center"/>
            </w:pPr>
          </w:p>
        </w:tc>
      </w:tr>
      <w:tr w:rsidR="009A269E" w:rsidRPr="00AA4A07" w14:paraId="177843D5"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14:paraId="24000934" w14:textId="77777777" w:rsidR="009A269E" w:rsidRPr="00AA4A07" w:rsidRDefault="009A269E" w:rsidP="00256DF1">
            <w:pPr>
              <w:numPr>
                <w:ilvl w:val="1"/>
                <w:numId w:val="21"/>
              </w:numPr>
            </w:pPr>
            <w:r>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14:paraId="306DD7D3" w14:textId="77777777" w:rsidR="009A269E" w:rsidRPr="00AA4A07" w:rsidRDefault="009A269E" w:rsidP="00FB0971">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14:paraId="00FD7B85" w14:textId="77777777" w:rsidR="009A269E" w:rsidRPr="00AA4A07" w:rsidRDefault="009A269E" w:rsidP="00FB0971">
            <w:pPr>
              <w:jc w:val="center"/>
            </w:pPr>
          </w:p>
        </w:tc>
      </w:tr>
      <w:tr w:rsidR="009A269E" w:rsidRPr="00AA4A07" w14:paraId="5D7854BE" w14:textId="77777777" w:rsidTr="00FB0971">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14:paraId="7BCF03CA" w14:textId="77777777" w:rsidR="009A269E" w:rsidRPr="00AA4A07" w:rsidRDefault="009A269E" w:rsidP="00256DF1">
            <w:pPr>
              <w:numPr>
                <w:ilvl w:val="1"/>
                <w:numId w:val="21"/>
              </w:numPr>
            </w:pPr>
            <w:r>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14:paraId="4FD157AD" w14:textId="77777777" w:rsidR="009A269E" w:rsidRPr="00AA4A07" w:rsidRDefault="009A269E" w:rsidP="00FB0971">
            <w:pPr>
              <w:jc w:val="cente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14:paraId="2D1D70AC" w14:textId="77777777" w:rsidR="009A269E" w:rsidRPr="00AA4A07" w:rsidRDefault="009A269E" w:rsidP="00FB0971">
            <w:pPr>
              <w:jc w:val="center"/>
            </w:pPr>
          </w:p>
        </w:tc>
      </w:tr>
      <w:tr w:rsidR="009A269E" w:rsidRPr="00AA4A07" w14:paraId="5AD0EA3B" w14:textId="77777777" w:rsidTr="00FB0971">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14:paraId="6C57EA31" w14:textId="77777777" w:rsidR="009A269E" w:rsidRPr="0030482C" w:rsidRDefault="009A269E" w:rsidP="00256DF1">
            <w:pPr>
              <w:numPr>
                <w:ilvl w:val="0"/>
                <w:numId w:val="21"/>
              </w:numPr>
              <w:rPr>
                <w:b/>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14:paraId="03C04C98" w14:textId="77777777" w:rsidR="009A269E" w:rsidRPr="00AA4A07" w:rsidRDefault="009A269E" w:rsidP="00FB0971">
            <w:pPr>
              <w:jc w:val="center"/>
              <w:rPr>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14:paraId="03472130" w14:textId="77777777" w:rsidR="009A269E" w:rsidRPr="00AA4A07" w:rsidRDefault="009A269E" w:rsidP="00FB0971">
            <w:pPr>
              <w:jc w:val="center"/>
              <w:rPr>
                <w:b/>
                <w:bCs/>
              </w:rPr>
            </w:pPr>
          </w:p>
        </w:tc>
      </w:tr>
      <w:tr w:rsidR="009A269E" w:rsidRPr="00AA4A07" w14:paraId="10304322" w14:textId="77777777" w:rsidTr="00FB0971">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14:paraId="1BB6B154" w14:textId="77777777" w:rsidR="009A269E" w:rsidRPr="00AA4A07" w:rsidRDefault="009A269E" w:rsidP="00FB0971">
            <w:pPr>
              <w:ind w:left="360"/>
            </w:pPr>
            <w:r w:rsidRPr="00AA4A07">
              <w:rPr>
                <w:sz w:val="22"/>
                <w:szCs w:val="22"/>
              </w:rPr>
              <w:lastRenderedPageBreak/>
              <w:t>5.1.</w:t>
            </w:r>
            <w: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14:paraId="4ABDB077" w14:textId="77777777" w:rsidR="009A269E" w:rsidRPr="00AA4A07" w:rsidRDefault="009A269E" w:rsidP="00FB0971">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14:paraId="6A27B3F9" w14:textId="77777777" w:rsidR="009A269E" w:rsidRPr="00AA4A07" w:rsidRDefault="009A269E" w:rsidP="00FB0971">
            <w:pPr>
              <w:jc w:val="center"/>
            </w:pPr>
          </w:p>
        </w:tc>
      </w:tr>
      <w:tr w:rsidR="009A269E" w:rsidRPr="00AA4A07" w14:paraId="548A5B9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68C2381" w14:textId="77777777" w:rsidR="009A269E" w:rsidRPr="00AA4A07" w:rsidRDefault="009A269E" w:rsidP="00FB0971">
            <w:pPr>
              <w:ind w:left="360"/>
            </w:pPr>
            <w:r w:rsidRPr="00AA4A07">
              <w:rPr>
                <w:sz w:val="22"/>
                <w:szCs w:val="22"/>
              </w:rPr>
              <w:t>5.2.</w:t>
            </w:r>
            <w: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14:paraId="693ACF85"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10382259" w14:textId="77777777" w:rsidR="009A269E" w:rsidRPr="00AA4A07" w:rsidRDefault="009A269E" w:rsidP="00FB0971">
            <w:pPr>
              <w:jc w:val="center"/>
            </w:pPr>
          </w:p>
        </w:tc>
      </w:tr>
      <w:tr w:rsidR="009A269E" w:rsidRPr="00AA4A07" w14:paraId="43BB891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AE79C18" w14:textId="77777777" w:rsidR="009A269E" w:rsidRPr="00AA4A07" w:rsidRDefault="009A269E" w:rsidP="00FB0971">
            <w:pPr>
              <w:ind w:left="360"/>
            </w:pPr>
            <w:r w:rsidRPr="00AA4A07">
              <w:rPr>
                <w:sz w:val="22"/>
                <w:szCs w:val="22"/>
              </w:rPr>
              <w:t>5.3.</w:t>
            </w:r>
            <w:r>
              <w:rPr>
                <w:sz w:val="22"/>
                <w:szCs w:val="22"/>
              </w:rPr>
              <w:t xml:space="preserve">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14:paraId="025C3D6F"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27AD7057" w14:textId="77777777" w:rsidR="009A269E" w:rsidRPr="00AA4A07" w:rsidRDefault="009A269E" w:rsidP="00FB0971">
            <w:pPr>
              <w:jc w:val="center"/>
            </w:pPr>
          </w:p>
        </w:tc>
      </w:tr>
      <w:tr w:rsidR="009A269E" w:rsidRPr="00AA4A07" w14:paraId="1DDAA219"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0C87B6F0" w14:textId="77777777" w:rsidR="009A269E" w:rsidRPr="00AA4A07" w:rsidRDefault="009A269E" w:rsidP="00FB0971">
            <w:pPr>
              <w:ind w:left="360"/>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4D81DEC4"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A4BED48" w14:textId="77777777" w:rsidR="009A269E" w:rsidRPr="00AA4A07" w:rsidRDefault="009A269E" w:rsidP="00FB0971">
            <w:pPr>
              <w:jc w:val="center"/>
            </w:pPr>
          </w:p>
        </w:tc>
      </w:tr>
      <w:tr w:rsidR="009A269E" w:rsidRPr="00AA4A07" w14:paraId="3DC52E6A"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678962BC" w14:textId="77777777" w:rsidR="009A269E" w:rsidRPr="00AA4A07" w:rsidRDefault="009A269E" w:rsidP="00FB0971">
            <w:pPr>
              <w:ind w:left="360"/>
            </w:pPr>
            <w:r w:rsidRPr="00AA4A07">
              <w:rPr>
                <w:sz w:val="22"/>
                <w:szCs w:val="22"/>
              </w:rPr>
              <w:t>5.5.</w:t>
            </w:r>
            <w:r>
              <w:rPr>
                <w:sz w:val="22"/>
                <w:szCs w:val="22"/>
              </w:rPr>
              <w:t xml:space="preserve">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14:paraId="1C9DB558"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942ABC9" w14:textId="77777777" w:rsidR="009A269E" w:rsidRPr="00AA4A07" w:rsidRDefault="009A269E" w:rsidP="00FB0971">
            <w:pPr>
              <w:jc w:val="center"/>
            </w:pPr>
          </w:p>
        </w:tc>
      </w:tr>
      <w:tr w:rsidR="009A269E" w:rsidRPr="00AA4A07" w14:paraId="2F738760"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50925DAA" w14:textId="77777777" w:rsidR="009A269E" w:rsidRPr="00AA4A07" w:rsidRDefault="009A269E" w:rsidP="00FB0971">
            <w:pPr>
              <w:ind w:left="360"/>
            </w:pPr>
            <w:r>
              <w:rPr>
                <w:sz w:val="22"/>
                <w:szCs w:val="22"/>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14:paraId="1A2035B3"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0B8DFEE" w14:textId="77777777" w:rsidR="009A269E" w:rsidRDefault="009A269E" w:rsidP="00FB0971">
            <w:pPr>
              <w:jc w:val="center"/>
            </w:pPr>
          </w:p>
        </w:tc>
      </w:tr>
      <w:tr w:rsidR="009A269E" w:rsidRPr="00AA4A07" w14:paraId="27DC56AC"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E1D4683" w14:textId="77777777" w:rsidR="009A269E" w:rsidRDefault="009A269E" w:rsidP="00FB0971">
            <w:pPr>
              <w:ind w:left="360"/>
            </w:pPr>
            <w:r>
              <w:rPr>
                <w:sz w:val="22"/>
                <w:szCs w:val="22"/>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14:paraId="44270B39" w14:textId="77777777" w:rsidR="009A269E" w:rsidRDefault="009A269E" w:rsidP="00FB0971">
            <w:pPr>
              <w:jc w:val="center"/>
            </w:pPr>
          </w:p>
        </w:tc>
        <w:tc>
          <w:tcPr>
            <w:tcW w:w="1502" w:type="dxa"/>
            <w:tcBorders>
              <w:top w:val="single" w:sz="2" w:space="0" w:color="auto"/>
              <w:left w:val="single" w:sz="6" w:space="0" w:color="000000"/>
              <w:bottom w:val="single" w:sz="2" w:space="0" w:color="auto"/>
              <w:right w:val="single" w:sz="12" w:space="0" w:color="000000"/>
            </w:tcBorders>
            <w:vAlign w:val="center"/>
          </w:tcPr>
          <w:p w14:paraId="28E65875" w14:textId="77777777" w:rsidR="009A269E" w:rsidRDefault="009A269E" w:rsidP="00FB0971">
            <w:pPr>
              <w:jc w:val="center"/>
            </w:pPr>
          </w:p>
        </w:tc>
      </w:tr>
      <w:tr w:rsidR="009A269E" w:rsidRPr="00AA4A07" w14:paraId="45CA3F76"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4AF5D9FA" w14:textId="77777777" w:rsidR="009A269E" w:rsidRDefault="009A269E" w:rsidP="00FB0971">
            <w:pPr>
              <w:ind w:left="360"/>
            </w:pPr>
            <w:r>
              <w:rPr>
                <w:sz w:val="22"/>
                <w:szCs w:val="22"/>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14:paraId="54B82F53" w14:textId="77777777" w:rsidR="009A269E" w:rsidRDefault="009A269E" w:rsidP="00FB0971">
            <w:pPr>
              <w:jc w:val="center"/>
            </w:pPr>
          </w:p>
        </w:tc>
        <w:tc>
          <w:tcPr>
            <w:tcW w:w="1502" w:type="dxa"/>
            <w:tcBorders>
              <w:top w:val="single" w:sz="2" w:space="0" w:color="auto"/>
              <w:left w:val="single" w:sz="6" w:space="0" w:color="000000"/>
              <w:bottom w:val="single" w:sz="2" w:space="0" w:color="auto"/>
              <w:right w:val="single" w:sz="12" w:space="0" w:color="000000"/>
            </w:tcBorders>
            <w:vAlign w:val="center"/>
          </w:tcPr>
          <w:p w14:paraId="38FC6562" w14:textId="77777777" w:rsidR="009A269E" w:rsidRDefault="009A269E" w:rsidP="00FB0971">
            <w:pPr>
              <w:jc w:val="center"/>
            </w:pPr>
          </w:p>
        </w:tc>
      </w:tr>
      <w:tr w:rsidR="009A269E" w:rsidRPr="00AA4A07" w14:paraId="52A9D9AC"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7AF16A0E" w14:textId="77777777" w:rsidR="009A269E" w:rsidRDefault="009A269E" w:rsidP="00FB0971">
            <w:pPr>
              <w:ind w:left="360"/>
            </w:pPr>
            <w:r>
              <w:rPr>
                <w:sz w:val="22"/>
                <w:szCs w:val="22"/>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1A7E9346"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4E4A565" w14:textId="77777777" w:rsidR="009A269E" w:rsidRDefault="009A269E" w:rsidP="00FB0971">
            <w:pPr>
              <w:jc w:val="center"/>
            </w:pPr>
          </w:p>
        </w:tc>
      </w:tr>
      <w:tr w:rsidR="009A269E" w:rsidRPr="00AA4A07" w14:paraId="54220205" w14:textId="77777777" w:rsidTr="00FB0971">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59108E59" w14:textId="77777777" w:rsidR="009A269E" w:rsidRPr="00AA4A07" w:rsidRDefault="009A269E" w:rsidP="00256DF1">
            <w:pPr>
              <w:numPr>
                <w:ilvl w:val="0"/>
                <w:numId w:val="21"/>
              </w:numPr>
              <w:rPr>
                <w:b/>
              </w:rPr>
            </w:pPr>
            <w:r w:rsidRPr="00AA4A07">
              <w:rPr>
                <w:b/>
                <w:sz w:val="22"/>
                <w:szCs w:val="22"/>
              </w:rPr>
              <w:t xml:space="preserve">ADMINISTRATIVNO </w:t>
            </w:r>
            <w:r>
              <w:rPr>
                <w:b/>
                <w:sz w:val="22"/>
                <w:szCs w:val="22"/>
              </w:rPr>
              <w:t>–</w:t>
            </w:r>
            <w:r w:rsidRPr="00AA4A07">
              <w:rPr>
                <w:b/>
                <w:sz w:val="22"/>
                <w:szCs w:val="22"/>
              </w:rPr>
              <w:t xml:space="preserve">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14:paraId="6B31D7A1" w14:textId="77777777" w:rsidR="009A269E" w:rsidRPr="00AA4A07" w:rsidRDefault="009A269E" w:rsidP="00FB0971">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722A1985" w14:textId="77777777" w:rsidR="009A269E" w:rsidRPr="00AA4A07" w:rsidRDefault="009A269E" w:rsidP="00FB0971">
            <w:pPr>
              <w:jc w:val="center"/>
              <w:rPr>
                <w:b/>
                <w:bCs/>
              </w:rPr>
            </w:pPr>
          </w:p>
        </w:tc>
      </w:tr>
      <w:tr w:rsidR="009A269E" w:rsidRPr="00AA4A07" w14:paraId="295F2E1B" w14:textId="77777777" w:rsidTr="00FB0971">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14:paraId="37B459A7" w14:textId="77777777" w:rsidR="009A269E" w:rsidRPr="00AA4A07" w:rsidRDefault="009A269E" w:rsidP="00256DF1">
            <w:pPr>
              <w:numPr>
                <w:ilvl w:val="1"/>
                <w:numId w:val="22"/>
              </w:numPr>
            </w:pPr>
            <w:r>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1CE01B5C" w14:textId="77777777" w:rsidR="009A269E" w:rsidRPr="00AA4A07" w:rsidRDefault="009A269E" w:rsidP="00FB0971">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14:paraId="5C865B08" w14:textId="77777777" w:rsidR="009A269E" w:rsidRPr="00AA4A07" w:rsidRDefault="009A269E" w:rsidP="00FB0971">
            <w:pPr>
              <w:jc w:val="center"/>
            </w:pPr>
          </w:p>
        </w:tc>
      </w:tr>
      <w:tr w:rsidR="009A269E" w:rsidRPr="00AA4A07" w14:paraId="4271EC09" w14:textId="77777777" w:rsidTr="00FB0971">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43788060" w14:textId="77777777" w:rsidR="009A269E" w:rsidRPr="00AA4A07" w:rsidRDefault="009A269E" w:rsidP="00256DF1">
            <w:pPr>
              <w:numPr>
                <w:ilvl w:val="1"/>
                <w:numId w:val="22"/>
              </w:numPr>
            </w:pPr>
            <w: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14:paraId="00E1B00E"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D2BC002" w14:textId="77777777" w:rsidR="009A269E" w:rsidRPr="00AA4A07" w:rsidRDefault="009A269E" w:rsidP="00FB0971">
            <w:pPr>
              <w:jc w:val="center"/>
            </w:pPr>
          </w:p>
        </w:tc>
      </w:tr>
      <w:tr w:rsidR="009A269E" w:rsidRPr="00AA4A07" w14:paraId="457B8B3D" w14:textId="77777777" w:rsidTr="00FB0971">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778FC73" w14:textId="77777777" w:rsidR="009A269E" w:rsidRPr="00AA4A07" w:rsidRDefault="009A269E" w:rsidP="00256DF1">
            <w:pPr>
              <w:numPr>
                <w:ilvl w:val="1"/>
                <w:numId w:val="22"/>
              </w:numPr>
            </w:pPr>
            <w:r>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67797FD2"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B299666" w14:textId="77777777" w:rsidR="009A269E" w:rsidRPr="00AA4A07" w:rsidRDefault="009A269E" w:rsidP="00FB0971">
            <w:pPr>
              <w:jc w:val="center"/>
            </w:pPr>
          </w:p>
        </w:tc>
      </w:tr>
      <w:tr w:rsidR="009A269E" w:rsidRPr="00AA4A07" w14:paraId="238BAB04" w14:textId="77777777" w:rsidTr="00FB0971">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F99883D" w14:textId="77777777" w:rsidR="009A269E" w:rsidRPr="00AA4A07" w:rsidRDefault="009A269E" w:rsidP="00256DF1">
            <w:pPr>
              <w:numPr>
                <w:ilvl w:val="1"/>
                <w:numId w:val="22"/>
              </w:numPr>
            </w:pPr>
            <w:r>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300C6746"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6E2BD79" w14:textId="77777777" w:rsidR="009A269E" w:rsidRPr="00AA4A07" w:rsidRDefault="009A269E" w:rsidP="00FB0971">
            <w:pPr>
              <w:jc w:val="center"/>
            </w:pPr>
          </w:p>
        </w:tc>
      </w:tr>
      <w:tr w:rsidR="009A269E" w:rsidRPr="00AA4A07" w14:paraId="1A49C0E0" w14:textId="77777777" w:rsidTr="00FB0971">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402C8D0C" w14:textId="77777777" w:rsidR="009A269E" w:rsidRPr="00AA4A07" w:rsidRDefault="009A269E" w:rsidP="00FB0971">
            <w:pPr>
              <w:ind w:left="360"/>
            </w:pPr>
            <w:r>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14:paraId="082BE1F9"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688D46B" w14:textId="77777777" w:rsidR="009A269E" w:rsidRPr="00AA4A07" w:rsidRDefault="009A269E" w:rsidP="00FB0971">
            <w:pPr>
              <w:jc w:val="center"/>
            </w:pPr>
          </w:p>
        </w:tc>
      </w:tr>
      <w:tr w:rsidR="009A269E" w:rsidRPr="00AA4A07" w14:paraId="00F409F2" w14:textId="77777777" w:rsidTr="00FB0971">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1A79071A" w14:textId="77777777" w:rsidR="009A269E" w:rsidRPr="00AA4A07" w:rsidRDefault="009A269E" w:rsidP="00256DF1">
            <w:pPr>
              <w:numPr>
                <w:ilvl w:val="1"/>
                <w:numId w:val="26"/>
              </w:numPr>
            </w:pPr>
            <w:r>
              <w:rPr>
                <w:sz w:val="22"/>
                <w:szCs w:val="22"/>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30122CFD"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4454B6C2" w14:textId="77777777" w:rsidR="009A269E" w:rsidRPr="00AA4A07" w:rsidRDefault="009A269E" w:rsidP="00FB0971">
            <w:pPr>
              <w:jc w:val="center"/>
            </w:pPr>
          </w:p>
        </w:tc>
      </w:tr>
      <w:tr w:rsidR="009A269E" w:rsidRPr="00AA4A07" w14:paraId="02EC592C"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2D2E37BF" w14:textId="77777777" w:rsidR="009A269E" w:rsidRPr="00AA4A07" w:rsidRDefault="009A269E" w:rsidP="00FB0971">
            <w:pPr>
              <w:ind w:left="360"/>
            </w:pPr>
            <w:r>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611D6205" w14:textId="77777777" w:rsidR="009A269E" w:rsidRPr="00AA4A07" w:rsidRDefault="009A269E" w:rsidP="00FB0971">
            <w:r>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3F4631AC" w14:textId="77777777" w:rsidR="009A269E" w:rsidRPr="00AA4A07" w:rsidRDefault="009A269E" w:rsidP="00FB0971"/>
        </w:tc>
      </w:tr>
      <w:tr w:rsidR="009A269E" w:rsidRPr="00AA4A07" w14:paraId="4BA61EA5" w14:textId="77777777" w:rsidTr="00FB0971">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40259D9D" w14:textId="77777777" w:rsidR="009A269E" w:rsidRPr="00AA4A07" w:rsidRDefault="009A269E" w:rsidP="00FB0971">
            <w:pPr>
              <w:ind w:left="360"/>
            </w:pPr>
            <w:r>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14:paraId="7E1C6574" w14:textId="77777777" w:rsidR="009A269E" w:rsidRPr="00AA4A07" w:rsidRDefault="009A269E" w:rsidP="00FB0971">
            <w:pPr>
              <w:jc w:val="cente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14:paraId="226D06AF" w14:textId="77777777" w:rsidR="009A269E" w:rsidRPr="00AA4A07" w:rsidRDefault="009A269E" w:rsidP="00FB0971">
            <w:pPr>
              <w:jc w:val="center"/>
            </w:pPr>
          </w:p>
        </w:tc>
      </w:tr>
      <w:tr w:rsidR="009A269E" w:rsidRPr="00AA4A07" w14:paraId="161B0107"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14:paraId="3EF28D30" w14:textId="77777777" w:rsidR="009A269E" w:rsidRPr="00AA4A07" w:rsidRDefault="009A269E" w:rsidP="00FB0971">
            <w:pPr>
              <w:ind w:left="360"/>
            </w:pPr>
            <w:r>
              <w:rPr>
                <w:sz w:val="22"/>
                <w:szCs w:val="22"/>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14:paraId="7A1F3DD4"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B93F497" w14:textId="77777777" w:rsidR="009A269E" w:rsidRPr="00AA4A07" w:rsidRDefault="009A269E" w:rsidP="00FB0971">
            <w:pPr>
              <w:jc w:val="center"/>
            </w:pPr>
          </w:p>
        </w:tc>
      </w:tr>
      <w:tr w:rsidR="009A269E" w:rsidRPr="00AA4A07" w14:paraId="3444D5E6"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2503178D" w14:textId="77777777" w:rsidR="009A269E" w:rsidRDefault="009A269E" w:rsidP="00FB0971">
            <w:pPr>
              <w:ind w:left="360"/>
            </w:pPr>
            <w:r>
              <w:rPr>
                <w:sz w:val="22"/>
                <w:szCs w:val="22"/>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14:paraId="02AB43EF" w14:textId="77777777" w:rsidR="009A269E" w:rsidRDefault="009A269E" w:rsidP="00FB0971">
            <w:pPr>
              <w:jc w:val="center"/>
            </w:pPr>
            <w:r>
              <w:rPr>
                <w:sz w:val="22"/>
                <w:szCs w:val="22"/>
              </w:rPr>
              <w:t>XII</w:t>
            </w:r>
          </w:p>
        </w:tc>
        <w:tc>
          <w:tcPr>
            <w:tcW w:w="1502" w:type="dxa"/>
            <w:tcBorders>
              <w:top w:val="single" w:sz="2" w:space="0" w:color="auto"/>
              <w:left w:val="single" w:sz="2" w:space="0" w:color="auto"/>
              <w:bottom w:val="single" w:sz="2" w:space="0" w:color="auto"/>
              <w:right w:val="single" w:sz="12" w:space="0" w:color="000000"/>
            </w:tcBorders>
            <w:vAlign w:val="center"/>
          </w:tcPr>
          <w:p w14:paraId="7F59D4C7" w14:textId="77777777" w:rsidR="009A269E" w:rsidRPr="00AA4A07" w:rsidRDefault="009A269E" w:rsidP="00FB0971">
            <w:pPr>
              <w:jc w:val="center"/>
            </w:pPr>
          </w:p>
        </w:tc>
      </w:tr>
      <w:tr w:rsidR="009A269E" w:rsidRPr="00AA4A07" w14:paraId="35B1F8AE"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4FCEAFD8" w14:textId="77777777" w:rsidR="009A269E" w:rsidRDefault="009A269E" w:rsidP="00FB0971">
            <w:pPr>
              <w:ind w:left="360"/>
            </w:pPr>
            <w:r>
              <w:rPr>
                <w:sz w:val="22"/>
                <w:szCs w:val="22"/>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14:paraId="473CE2C3" w14:textId="77777777" w:rsidR="009A269E" w:rsidRDefault="009A269E" w:rsidP="00FB0971">
            <w:pPr>
              <w:jc w:val="center"/>
            </w:pPr>
            <w:r>
              <w:rPr>
                <w:sz w:val="22"/>
                <w:szCs w:val="22"/>
              </w:rPr>
              <w:t>VI</w:t>
            </w:r>
          </w:p>
        </w:tc>
        <w:tc>
          <w:tcPr>
            <w:tcW w:w="1502" w:type="dxa"/>
            <w:tcBorders>
              <w:top w:val="single" w:sz="2" w:space="0" w:color="auto"/>
              <w:left w:val="single" w:sz="2" w:space="0" w:color="auto"/>
              <w:bottom w:val="single" w:sz="2" w:space="0" w:color="auto"/>
              <w:right w:val="single" w:sz="12" w:space="0" w:color="000000"/>
            </w:tcBorders>
            <w:vAlign w:val="center"/>
          </w:tcPr>
          <w:p w14:paraId="05D41EE5" w14:textId="77777777" w:rsidR="009A269E" w:rsidRPr="00AA4A07" w:rsidRDefault="009A269E" w:rsidP="00FB0971">
            <w:pPr>
              <w:jc w:val="center"/>
            </w:pPr>
          </w:p>
        </w:tc>
      </w:tr>
      <w:tr w:rsidR="009A269E" w:rsidRPr="00AA4A07" w14:paraId="165D034F"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079DFB9D" w14:textId="77777777" w:rsidR="009A269E" w:rsidRDefault="009A269E" w:rsidP="00FB0971">
            <w:pPr>
              <w:ind w:left="360"/>
            </w:pPr>
            <w:r>
              <w:rPr>
                <w:sz w:val="22"/>
                <w:szCs w:val="22"/>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14:paraId="52CA65B0" w14:textId="77777777" w:rsidR="009A269E" w:rsidRDefault="009A269E" w:rsidP="00FB0971">
            <w:pPr>
              <w:jc w:val="center"/>
            </w:pPr>
            <w:r>
              <w:rPr>
                <w:sz w:val="22"/>
                <w:szCs w:val="22"/>
              </w:rPr>
              <w:t>VI</w:t>
            </w:r>
          </w:p>
        </w:tc>
        <w:tc>
          <w:tcPr>
            <w:tcW w:w="1502" w:type="dxa"/>
            <w:tcBorders>
              <w:top w:val="single" w:sz="2" w:space="0" w:color="auto"/>
              <w:left w:val="single" w:sz="2" w:space="0" w:color="auto"/>
              <w:bottom w:val="single" w:sz="2" w:space="0" w:color="auto"/>
              <w:right w:val="single" w:sz="12" w:space="0" w:color="000000"/>
            </w:tcBorders>
            <w:vAlign w:val="center"/>
          </w:tcPr>
          <w:p w14:paraId="39ABFEDC" w14:textId="77777777" w:rsidR="009A269E" w:rsidRPr="00AA4A07" w:rsidRDefault="009A269E" w:rsidP="00FB0971">
            <w:pPr>
              <w:jc w:val="center"/>
            </w:pPr>
          </w:p>
        </w:tc>
      </w:tr>
      <w:tr w:rsidR="009A269E" w:rsidRPr="00AA4A07" w14:paraId="673E7E29"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14:paraId="0954A8D2" w14:textId="77777777" w:rsidR="009A269E" w:rsidRDefault="009A269E" w:rsidP="00FB0971">
            <w:pPr>
              <w:ind w:left="360"/>
            </w:pPr>
            <w:r>
              <w:rPr>
                <w:sz w:val="22"/>
                <w:szCs w:val="22"/>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14:paraId="0FDD3FD5" w14:textId="77777777" w:rsidR="009A269E" w:rsidRDefault="009A269E" w:rsidP="00FB0971">
            <w:pPr>
              <w:jc w:val="center"/>
            </w:pPr>
            <w:r>
              <w:rPr>
                <w:sz w:val="22"/>
                <w:szCs w:val="22"/>
              </w:rPr>
              <w:t>VIII i I</w:t>
            </w:r>
          </w:p>
        </w:tc>
        <w:tc>
          <w:tcPr>
            <w:tcW w:w="1502" w:type="dxa"/>
            <w:tcBorders>
              <w:top w:val="single" w:sz="2" w:space="0" w:color="auto"/>
              <w:left w:val="single" w:sz="2" w:space="0" w:color="auto"/>
              <w:bottom w:val="single" w:sz="2" w:space="0" w:color="auto"/>
              <w:right w:val="single" w:sz="12" w:space="0" w:color="000000"/>
            </w:tcBorders>
            <w:vAlign w:val="center"/>
          </w:tcPr>
          <w:p w14:paraId="35E6830E" w14:textId="77777777" w:rsidR="009A269E" w:rsidRPr="00AA4A07" w:rsidRDefault="009A269E" w:rsidP="00FB0971">
            <w:pPr>
              <w:jc w:val="center"/>
            </w:pPr>
          </w:p>
        </w:tc>
      </w:tr>
      <w:tr w:rsidR="009A269E" w:rsidRPr="00AA4A07" w14:paraId="6F5D2F53" w14:textId="77777777" w:rsidTr="00FB0971">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14:paraId="637ACF12" w14:textId="77777777" w:rsidR="009A269E" w:rsidRDefault="009A269E" w:rsidP="00FB0971">
            <w:pPr>
              <w:ind w:left="360"/>
            </w:pPr>
            <w:r>
              <w:rPr>
                <w:sz w:val="22"/>
                <w:szCs w:val="22"/>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14:paraId="7966E01E"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14:paraId="7AB0E564" w14:textId="77777777" w:rsidR="009A269E" w:rsidRDefault="009A269E" w:rsidP="00FB0971">
            <w:pPr>
              <w:jc w:val="center"/>
            </w:pPr>
          </w:p>
        </w:tc>
      </w:tr>
      <w:tr w:rsidR="009A269E" w:rsidRPr="00AA4A07" w14:paraId="4E5F1DAE"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64ED890C" w14:textId="77777777" w:rsidR="009A269E" w:rsidRPr="00AA4A07" w:rsidRDefault="009A269E" w:rsidP="00256DF1">
            <w:pPr>
              <w:numPr>
                <w:ilvl w:val="0"/>
                <w:numId w:val="26"/>
              </w:numPr>
              <w:rPr>
                <w:b/>
              </w:rPr>
            </w:pPr>
            <w:proofErr w:type="gramStart"/>
            <w:r w:rsidRPr="00AA4A07">
              <w:rPr>
                <w:b/>
                <w:sz w:val="22"/>
                <w:szCs w:val="22"/>
              </w:rPr>
              <w:t>SURADNJA  S</w:t>
            </w:r>
            <w:proofErr w:type="gramEnd"/>
            <w:r w:rsidRPr="00AA4A07">
              <w:rPr>
                <w:b/>
                <w:sz w:val="22"/>
                <w:szCs w:val="22"/>
              </w:rPr>
              <w:t xml:space="preserve">  </w:t>
            </w:r>
            <w:r>
              <w:rPr>
                <w:b/>
                <w:sz w:val="22"/>
                <w:szCs w:val="22"/>
              </w:rPr>
              <w:t xml:space="preserve">UDRUGAMA, </w:t>
            </w:r>
            <w:r w:rsidRPr="00AA4A07">
              <w:rPr>
                <w:b/>
                <w:sz w:val="22"/>
                <w:szCs w:val="22"/>
              </w:rPr>
              <w:t>USTA</w:t>
            </w:r>
            <w:r>
              <w:rPr>
                <w:b/>
                <w:sz w:val="22"/>
                <w:szCs w:val="22"/>
              </w:rPr>
              <w:t>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14:paraId="07AF81FB" w14:textId="77777777" w:rsidR="009A269E" w:rsidRPr="00AA4A07" w:rsidRDefault="009A269E" w:rsidP="00FB0971">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731A2DE2" w14:textId="77777777" w:rsidR="009A269E" w:rsidRPr="00AA4A07" w:rsidRDefault="009A269E" w:rsidP="00FB0971">
            <w:pPr>
              <w:jc w:val="center"/>
              <w:rPr>
                <w:b/>
                <w:bCs/>
              </w:rPr>
            </w:pPr>
          </w:p>
        </w:tc>
      </w:tr>
      <w:tr w:rsidR="009A269E" w:rsidRPr="00AA4A07" w14:paraId="747D6F62" w14:textId="77777777" w:rsidTr="00FB0971">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32026950" w14:textId="77777777" w:rsidR="009A269E" w:rsidRPr="00AA4A07" w:rsidRDefault="009A269E" w:rsidP="00256DF1">
            <w:pPr>
              <w:numPr>
                <w:ilvl w:val="1"/>
                <w:numId w:val="23"/>
              </w:numPr>
            </w:pPr>
            <w:r>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14:paraId="218EF862" w14:textId="77777777" w:rsidR="009A269E" w:rsidRPr="00AA4A07" w:rsidRDefault="009A269E" w:rsidP="00FB0971">
            <w:pPr>
              <w:jc w:val="cente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14:paraId="04DB84AC" w14:textId="77777777" w:rsidR="009A269E" w:rsidRPr="00AA4A07" w:rsidRDefault="009A269E" w:rsidP="00FB0971">
            <w:pPr>
              <w:jc w:val="center"/>
            </w:pPr>
          </w:p>
        </w:tc>
      </w:tr>
      <w:tr w:rsidR="009A269E" w:rsidRPr="00AA4A07" w14:paraId="67EF746F"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B26E596" w14:textId="77777777" w:rsidR="009A269E" w:rsidRPr="00AA4A07" w:rsidRDefault="009A269E" w:rsidP="00256DF1">
            <w:pPr>
              <w:numPr>
                <w:ilvl w:val="1"/>
                <w:numId w:val="23"/>
              </w:numPr>
            </w:pPr>
            <w:r>
              <w:rPr>
                <w:sz w:val="22"/>
                <w:szCs w:val="22"/>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14:paraId="6E425D04"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2F76522" w14:textId="77777777" w:rsidR="009A269E" w:rsidRPr="00AA4A07" w:rsidRDefault="009A269E" w:rsidP="00FB0971">
            <w:pPr>
              <w:jc w:val="center"/>
            </w:pPr>
          </w:p>
        </w:tc>
      </w:tr>
      <w:tr w:rsidR="009A269E" w:rsidRPr="00AA4A07" w14:paraId="12A546E3"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6852B12C" w14:textId="77777777" w:rsidR="009A269E" w:rsidRPr="00AA4A07" w:rsidRDefault="009A269E" w:rsidP="00256DF1">
            <w:pPr>
              <w:numPr>
                <w:ilvl w:val="1"/>
                <w:numId w:val="23"/>
              </w:numPr>
            </w:pPr>
            <w:r>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14:paraId="4763D693"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C2BAD54" w14:textId="77777777" w:rsidR="009A269E" w:rsidRPr="00AA4A07" w:rsidRDefault="009A269E" w:rsidP="00FB0971">
            <w:pPr>
              <w:jc w:val="center"/>
            </w:pPr>
          </w:p>
        </w:tc>
      </w:tr>
      <w:tr w:rsidR="009A269E" w:rsidRPr="00AA4A07" w14:paraId="5FED0BD0"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699D1DFF" w14:textId="77777777" w:rsidR="009A269E" w:rsidRPr="00AA4A07" w:rsidRDefault="009A269E" w:rsidP="00256DF1">
            <w:pPr>
              <w:numPr>
                <w:ilvl w:val="1"/>
                <w:numId w:val="23"/>
              </w:numPr>
            </w:pPr>
            <w:r>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14:paraId="4B94ADEE"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1E16BB0" w14:textId="77777777" w:rsidR="009A269E" w:rsidRPr="00AA4A07" w:rsidRDefault="009A269E" w:rsidP="00FB0971">
            <w:pPr>
              <w:jc w:val="center"/>
            </w:pPr>
          </w:p>
        </w:tc>
      </w:tr>
      <w:tr w:rsidR="009A269E" w:rsidRPr="00AA4A07" w14:paraId="7F8C0F53"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3EB1257" w14:textId="77777777" w:rsidR="009A269E" w:rsidRPr="00AA4A07" w:rsidRDefault="009A269E" w:rsidP="00256DF1">
            <w:pPr>
              <w:numPr>
                <w:ilvl w:val="1"/>
                <w:numId w:val="23"/>
              </w:numPr>
            </w:pPr>
            <w:r>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14:paraId="0C2B5D0A"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769CFC68" w14:textId="77777777" w:rsidR="009A269E" w:rsidRPr="00AA4A07" w:rsidRDefault="009A269E" w:rsidP="00FB0971">
            <w:pPr>
              <w:jc w:val="center"/>
            </w:pPr>
          </w:p>
        </w:tc>
      </w:tr>
      <w:tr w:rsidR="009A269E" w:rsidRPr="00AA4A07" w14:paraId="0356010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B34D292" w14:textId="77777777" w:rsidR="009A269E" w:rsidRPr="00AA4A07" w:rsidRDefault="009A269E" w:rsidP="00256DF1">
            <w:pPr>
              <w:numPr>
                <w:ilvl w:val="1"/>
                <w:numId w:val="23"/>
              </w:numPr>
            </w:pPr>
            <w:r>
              <w:rPr>
                <w:sz w:val="22"/>
                <w:szCs w:val="22"/>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14:paraId="747F08C5"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488076AF" w14:textId="77777777" w:rsidR="009A269E" w:rsidRPr="00AA4A07" w:rsidRDefault="009A269E" w:rsidP="00FB0971">
            <w:pPr>
              <w:jc w:val="center"/>
            </w:pPr>
          </w:p>
        </w:tc>
      </w:tr>
      <w:tr w:rsidR="009A269E" w:rsidRPr="00AA4A07" w14:paraId="228F08FD"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5712648" w14:textId="77777777" w:rsidR="009A269E" w:rsidRPr="00AA4A07" w:rsidRDefault="009A269E" w:rsidP="00256DF1">
            <w:pPr>
              <w:numPr>
                <w:ilvl w:val="1"/>
                <w:numId w:val="23"/>
              </w:numPr>
            </w:pPr>
            <w:r>
              <w:rPr>
                <w:sz w:val="22"/>
                <w:szCs w:val="22"/>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14:paraId="30D6645C"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BD4ECD9" w14:textId="77777777" w:rsidR="009A269E" w:rsidRPr="00AA4A07" w:rsidRDefault="009A269E" w:rsidP="00FB0971">
            <w:pPr>
              <w:jc w:val="center"/>
            </w:pPr>
          </w:p>
        </w:tc>
      </w:tr>
      <w:tr w:rsidR="009A269E" w:rsidRPr="00AA4A07" w14:paraId="1A1DBE0A"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6458A8AD" w14:textId="77777777" w:rsidR="009A269E" w:rsidRPr="00AA4A07" w:rsidRDefault="009A269E" w:rsidP="00256DF1">
            <w:pPr>
              <w:numPr>
                <w:ilvl w:val="1"/>
                <w:numId w:val="23"/>
              </w:numPr>
            </w:pPr>
            <w:r>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14:paraId="384BDBBA"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5139311B" w14:textId="77777777" w:rsidR="009A269E" w:rsidRPr="00AA4A07" w:rsidRDefault="009A269E" w:rsidP="00FB0971">
            <w:pPr>
              <w:jc w:val="center"/>
            </w:pPr>
          </w:p>
        </w:tc>
      </w:tr>
      <w:tr w:rsidR="009A269E" w:rsidRPr="00AA4A07" w14:paraId="0CB3E95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2104853" w14:textId="77777777" w:rsidR="009A269E" w:rsidRPr="00AA4A07" w:rsidRDefault="009A269E" w:rsidP="00256DF1">
            <w:pPr>
              <w:numPr>
                <w:ilvl w:val="1"/>
                <w:numId w:val="23"/>
              </w:numPr>
            </w:pPr>
            <w:r>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14:paraId="45B33E97"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87507AB" w14:textId="77777777" w:rsidR="009A269E" w:rsidRPr="00AA4A07" w:rsidRDefault="009A269E" w:rsidP="00FB0971">
            <w:pPr>
              <w:jc w:val="center"/>
            </w:pPr>
          </w:p>
        </w:tc>
      </w:tr>
      <w:tr w:rsidR="009A269E" w:rsidRPr="00AA4A07" w14:paraId="0934E66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6D0A72C2" w14:textId="77777777" w:rsidR="009A269E" w:rsidRPr="00AA4A07" w:rsidRDefault="009A269E" w:rsidP="00FB0971">
            <w:pPr>
              <w:ind w:left="360"/>
            </w:pPr>
            <w:r>
              <w:rPr>
                <w:sz w:val="22"/>
                <w:szCs w:val="22"/>
              </w:rPr>
              <w:t>7.</w:t>
            </w:r>
            <w:proofErr w:type="gramStart"/>
            <w:r>
              <w:rPr>
                <w:sz w:val="22"/>
                <w:szCs w:val="22"/>
              </w:rPr>
              <w:t>10.Suradnja</w:t>
            </w:r>
            <w:proofErr w:type="gramEnd"/>
            <w:r>
              <w:rPr>
                <w:sz w:val="22"/>
                <w:szCs w:val="22"/>
              </w:rPr>
              <w:t xml:space="preserve">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14:paraId="44E16E5E"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753E996" w14:textId="77777777" w:rsidR="009A269E" w:rsidRPr="00AA4A07" w:rsidRDefault="009A269E" w:rsidP="00FB0971">
            <w:pPr>
              <w:jc w:val="center"/>
            </w:pPr>
          </w:p>
        </w:tc>
      </w:tr>
      <w:tr w:rsidR="009A269E" w:rsidRPr="00AA4A07" w14:paraId="351037BD"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D76C445" w14:textId="77777777" w:rsidR="009A269E" w:rsidRPr="00AA4A07" w:rsidRDefault="009A269E" w:rsidP="00FB0971">
            <w:pPr>
              <w:ind w:left="360"/>
            </w:pPr>
            <w:r>
              <w:rPr>
                <w:sz w:val="22"/>
                <w:szCs w:val="22"/>
              </w:rPr>
              <w:t>7.</w:t>
            </w:r>
            <w:proofErr w:type="gramStart"/>
            <w:r>
              <w:rPr>
                <w:sz w:val="22"/>
                <w:szCs w:val="22"/>
              </w:rPr>
              <w:t>11.Suradnja</w:t>
            </w:r>
            <w:proofErr w:type="gramEnd"/>
            <w:r>
              <w:rPr>
                <w:sz w:val="22"/>
                <w:szCs w:val="22"/>
              </w:rPr>
              <w:t xml:space="preserve">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14:paraId="60546B46"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21A43EF6" w14:textId="77777777" w:rsidR="009A269E" w:rsidRPr="00AA4A07" w:rsidRDefault="009A269E" w:rsidP="00FB0971">
            <w:pPr>
              <w:jc w:val="center"/>
            </w:pPr>
          </w:p>
        </w:tc>
      </w:tr>
      <w:tr w:rsidR="009A269E" w:rsidRPr="00AA4A07" w14:paraId="50793008"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A37155E" w14:textId="77777777" w:rsidR="009A269E" w:rsidRPr="00AA4A07" w:rsidRDefault="009A269E" w:rsidP="00FB0971">
            <w:pPr>
              <w:ind w:left="360"/>
            </w:pPr>
            <w:r>
              <w:rPr>
                <w:sz w:val="22"/>
                <w:szCs w:val="22"/>
              </w:rPr>
              <w:t>7.</w:t>
            </w:r>
            <w:proofErr w:type="gramStart"/>
            <w:r>
              <w:rPr>
                <w:sz w:val="22"/>
                <w:szCs w:val="22"/>
              </w:rPr>
              <w:t>12.Suradnja</w:t>
            </w:r>
            <w:proofErr w:type="gramEnd"/>
            <w:r>
              <w:rPr>
                <w:sz w:val="22"/>
                <w:szCs w:val="22"/>
              </w:rPr>
              <w:t xml:space="preserve">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14:paraId="3E3B8A78"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0D3BF6D6" w14:textId="77777777" w:rsidR="009A269E" w:rsidRPr="00AA4A07" w:rsidRDefault="009A269E" w:rsidP="00FB0971">
            <w:pPr>
              <w:jc w:val="center"/>
            </w:pPr>
          </w:p>
        </w:tc>
      </w:tr>
      <w:tr w:rsidR="009A269E" w:rsidRPr="00AA4A07" w14:paraId="40D57397"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43476E6" w14:textId="77777777" w:rsidR="009A269E" w:rsidRPr="00AA4A07" w:rsidRDefault="009A269E" w:rsidP="00FB0971">
            <w:pPr>
              <w:ind w:left="360"/>
            </w:pPr>
            <w:r>
              <w:rPr>
                <w:sz w:val="22"/>
                <w:szCs w:val="22"/>
              </w:rPr>
              <w:t>7.</w:t>
            </w:r>
            <w:proofErr w:type="gramStart"/>
            <w:r>
              <w:rPr>
                <w:sz w:val="22"/>
                <w:szCs w:val="22"/>
              </w:rPr>
              <w:t>13.Suradnja</w:t>
            </w:r>
            <w:proofErr w:type="gramEnd"/>
            <w:r>
              <w:rPr>
                <w:sz w:val="22"/>
                <w:szCs w:val="22"/>
              </w:rPr>
              <w:t xml:space="preserve">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14:paraId="7BC24725" w14:textId="77777777" w:rsidR="009A269E" w:rsidRPr="00AA4A07" w:rsidRDefault="009A269E" w:rsidP="00FB0971">
            <w:pPr>
              <w:jc w:val="center"/>
            </w:pPr>
            <w:r>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14:paraId="67303E5D" w14:textId="77777777" w:rsidR="009A269E" w:rsidRPr="00AA4A07" w:rsidRDefault="009A269E" w:rsidP="00FB0971">
            <w:pPr>
              <w:jc w:val="center"/>
            </w:pPr>
          </w:p>
        </w:tc>
      </w:tr>
      <w:tr w:rsidR="009A269E" w:rsidRPr="00AA4A07" w14:paraId="13178172"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7C040B8" w14:textId="77777777" w:rsidR="009A269E" w:rsidRPr="00AA4A07" w:rsidRDefault="009A269E" w:rsidP="00FB0971">
            <w:pPr>
              <w:ind w:left="360"/>
            </w:pPr>
            <w:r>
              <w:rPr>
                <w:sz w:val="22"/>
                <w:szCs w:val="22"/>
              </w:rPr>
              <w:t>7.</w:t>
            </w:r>
            <w:proofErr w:type="gramStart"/>
            <w:r>
              <w:rPr>
                <w:sz w:val="22"/>
                <w:szCs w:val="22"/>
              </w:rPr>
              <w:t>14.Suradnja</w:t>
            </w:r>
            <w:proofErr w:type="gramEnd"/>
            <w:r>
              <w:rPr>
                <w:sz w:val="22"/>
                <w:szCs w:val="22"/>
              </w:rPr>
              <w:t xml:space="preserve">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14:paraId="057FBD05" w14:textId="77777777" w:rsidR="009A269E" w:rsidRPr="00AA4A07"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14:paraId="10832B0E" w14:textId="77777777" w:rsidR="009A269E" w:rsidRPr="00AA4A07" w:rsidRDefault="009A269E" w:rsidP="00FB0971">
            <w:pPr>
              <w:jc w:val="center"/>
            </w:pPr>
          </w:p>
        </w:tc>
      </w:tr>
      <w:tr w:rsidR="009A269E" w:rsidRPr="00AA4A07" w14:paraId="6C2FB701"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07CD9F3A" w14:textId="77777777" w:rsidR="009A269E" w:rsidRDefault="009A269E" w:rsidP="00FB0971">
            <w:pPr>
              <w:ind w:left="360"/>
            </w:pPr>
            <w:r>
              <w:rPr>
                <w:sz w:val="22"/>
                <w:szCs w:val="22"/>
              </w:rPr>
              <w:t>7.</w:t>
            </w:r>
            <w:proofErr w:type="gramStart"/>
            <w:r>
              <w:rPr>
                <w:sz w:val="22"/>
                <w:szCs w:val="22"/>
              </w:rPr>
              <w:t>15.Suradnja</w:t>
            </w:r>
            <w:proofErr w:type="gramEnd"/>
            <w:r>
              <w:rPr>
                <w:sz w:val="22"/>
                <w:szCs w:val="22"/>
              </w:rPr>
              <w:t xml:space="preserve">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14:paraId="76621902"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2C66509F" w14:textId="77777777" w:rsidR="009A269E" w:rsidRDefault="009A269E" w:rsidP="00FB0971">
            <w:pPr>
              <w:jc w:val="center"/>
            </w:pPr>
          </w:p>
        </w:tc>
      </w:tr>
      <w:tr w:rsidR="009A269E" w:rsidRPr="00AA4A07" w14:paraId="2E1CBA9B"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7D8C99FF" w14:textId="77777777" w:rsidR="009A269E" w:rsidRDefault="009A269E" w:rsidP="00FB0971">
            <w:pPr>
              <w:ind w:left="360"/>
            </w:pPr>
            <w:r>
              <w:rPr>
                <w:sz w:val="22"/>
                <w:szCs w:val="22"/>
              </w:rPr>
              <w:t>7.</w:t>
            </w:r>
            <w:proofErr w:type="gramStart"/>
            <w:r>
              <w:rPr>
                <w:sz w:val="22"/>
                <w:szCs w:val="22"/>
              </w:rPr>
              <w:t>16.Suradnja</w:t>
            </w:r>
            <w:proofErr w:type="gramEnd"/>
            <w:r>
              <w:rPr>
                <w:sz w:val="22"/>
                <w:szCs w:val="22"/>
              </w:rPr>
              <w:t xml:space="preserve">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14:paraId="15FCB690"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1AF46D95" w14:textId="77777777" w:rsidR="009A269E" w:rsidRDefault="009A269E" w:rsidP="00FB0971">
            <w:pPr>
              <w:jc w:val="center"/>
            </w:pPr>
          </w:p>
        </w:tc>
      </w:tr>
      <w:tr w:rsidR="009A269E" w:rsidRPr="00AA4A07" w14:paraId="2F35B749"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1F2F9F1B" w14:textId="77777777" w:rsidR="009A269E" w:rsidRDefault="009A269E" w:rsidP="00FB0971">
            <w:pPr>
              <w:ind w:left="360"/>
            </w:pPr>
            <w:r>
              <w:rPr>
                <w:sz w:val="22"/>
                <w:szCs w:val="22"/>
              </w:rPr>
              <w:t>7.</w:t>
            </w:r>
            <w:proofErr w:type="gramStart"/>
            <w:r>
              <w:rPr>
                <w:sz w:val="22"/>
                <w:szCs w:val="22"/>
              </w:rPr>
              <w:t>17.Suradnja</w:t>
            </w:r>
            <w:proofErr w:type="gramEnd"/>
            <w:r>
              <w:rPr>
                <w:sz w:val="22"/>
                <w:szCs w:val="22"/>
              </w:rPr>
              <w:t xml:space="preserve">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14:paraId="00F79DA3"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36672CFD" w14:textId="77777777" w:rsidR="009A269E" w:rsidRDefault="009A269E" w:rsidP="00FB0971">
            <w:pPr>
              <w:jc w:val="center"/>
            </w:pPr>
          </w:p>
        </w:tc>
      </w:tr>
      <w:tr w:rsidR="009A269E" w:rsidRPr="00AA4A07" w14:paraId="2EF8F8C7"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3AC53480" w14:textId="77777777" w:rsidR="009A269E" w:rsidRDefault="009A269E" w:rsidP="00FB0971">
            <w:pPr>
              <w:ind w:left="360"/>
            </w:pPr>
            <w:r>
              <w:rPr>
                <w:sz w:val="22"/>
                <w:szCs w:val="22"/>
              </w:rPr>
              <w:t>7.</w:t>
            </w:r>
            <w:proofErr w:type="gramStart"/>
            <w:r>
              <w:rPr>
                <w:sz w:val="22"/>
                <w:szCs w:val="22"/>
              </w:rPr>
              <w:t>18.Suradnja</w:t>
            </w:r>
            <w:proofErr w:type="gramEnd"/>
            <w:r>
              <w:rPr>
                <w:sz w:val="22"/>
                <w:szCs w:val="22"/>
              </w:rPr>
              <w:t xml:space="preserve">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14:paraId="3A7BE931"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14:paraId="3EADDCB6" w14:textId="77777777" w:rsidR="009A269E" w:rsidRDefault="009A269E" w:rsidP="00FB0971">
            <w:pPr>
              <w:jc w:val="center"/>
            </w:pPr>
          </w:p>
        </w:tc>
      </w:tr>
      <w:tr w:rsidR="009A269E" w:rsidRPr="00AA4A07" w14:paraId="7DBF4640" w14:textId="77777777" w:rsidTr="00FB0971">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14:paraId="206CA8C9" w14:textId="77777777" w:rsidR="009A269E" w:rsidRDefault="009A269E" w:rsidP="00FB0971">
            <w:pPr>
              <w:ind w:left="360"/>
            </w:pPr>
            <w:r>
              <w:rPr>
                <w:sz w:val="22"/>
                <w:szCs w:val="22"/>
              </w:rPr>
              <w:t>7.</w:t>
            </w:r>
            <w:proofErr w:type="gramStart"/>
            <w:r>
              <w:rPr>
                <w:sz w:val="22"/>
                <w:szCs w:val="22"/>
              </w:rPr>
              <w:t>19.Ostali</w:t>
            </w:r>
            <w:proofErr w:type="gramEnd"/>
            <w:r>
              <w:rPr>
                <w:sz w:val="22"/>
                <w:szCs w:val="22"/>
              </w:rPr>
              <w:t xml:space="preserve"> poslovi</w:t>
            </w:r>
          </w:p>
        </w:tc>
        <w:tc>
          <w:tcPr>
            <w:tcW w:w="1558" w:type="dxa"/>
            <w:tcBorders>
              <w:top w:val="single" w:sz="2" w:space="0" w:color="auto"/>
              <w:left w:val="single" w:sz="6" w:space="0" w:color="000000"/>
              <w:bottom w:val="single" w:sz="12" w:space="0" w:color="auto"/>
              <w:right w:val="single" w:sz="12" w:space="0" w:color="000000"/>
            </w:tcBorders>
            <w:vAlign w:val="center"/>
          </w:tcPr>
          <w:p w14:paraId="0393ED3B" w14:textId="77777777" w:rsidR="009A269E" w:rsidRDefault="009A269E" w:rsidP="00FB0971">
            <w:pPr>
              <w:jc w:val="cente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14:paraId="5D00AB7A" w14:textId="77777777" w:rsidR="009A269E" w:rsidRDefault="009A269E" w:rsidP="00FB0971">
            <w:pPr>
              <w:jc w:val="center"/>
            </w:pPr>
          </w:p>
        </w:tc>
      </w:tr>
      <w:tr w:rsidR="009A269E" w:rsidRPr="00AA4A07" w14:paraId="6D960931"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2DF70AC6" w14:textId="77777777" w:rsidR="009A269E" w:rsidRPr="00481FB9" w:rsidRDefault="009A269E" w:rsidP="00256DF1">
            <w:pPr>
              <w:numPr>
                <w:ilvl w:val="0"/>
                <w:numId w:val="23"/>
              </w:numPr>
              <w:rPr>
                <w:b/>
                <w:color w:val="FF0000"/>
              </w:rPr>
            </w:pPr>
            <w:r>
              <w:rPr>
                <w:b/>
                <w:bCs/>
                <w:color w:val="000000"/>
                <w:sz w:val="22"/>
                <w:szCs w:val="22"/>
              </w:rPr>
              <w:t xml:space="preserve"> </w:t>
            </w:r>
            <w:r w:rsidRPr="00AA4A07">
              <w:rPr>
                <w:b/>
                <w:bCs/>
                <w:sz w:val="22"/>
                <w:szCs w:val="22"/>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14:paraId="79651BC7" w14:textId="77777777" w:rsidR="009A269E" w:rsidRPr="00AA4A07" w:rsidRDefault="009A269E" w:rsidP="00FB0971">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36E796EE" w14:textId="77777777" w:rsidR="009A269E" w:rsidRPr="00AA4A07" w:rsidRDefault="009A269E" w:rsidP="00FB0971">
            <w:pPr>
              <w:jc w:val="center"/>
              <w:rPr>
                <w:b/>
                <w:bCs/>
              </w:rPr>
            </w:pPr>
          </w:p>
        </w:tc>
      </w:tr>
      <w:tr w:rsidR="009A269E" w:rsidRPr="00AA4A07" w14:paraId="59336470" w14:textId="77777777" w:rsidTr="00FB0971">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2FEB89BF" w14:textId="77777777" w:rsidR="009A269E" w:rsidRPr="00AA4A07" w:rsidRDefault="009A269E" w:rsidP="00256DF1">
            <w:pPr>
              <w:numPr>
                <w:ilvl w:val="1"/>
                <w:numId w:val="24"/>
              </w:numPr>
            </w:pPr>
            <w:r>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14:paraId="7A10426B" w14:textId="77777777" w:rsidR="009A269E" w:rsidRPr="00AA4A07" w:rsidRDefault="009A269E" w:rsidP="00FB0971">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14:paraId="5CD10180" w14:textId="77777777" w:rsidR="009A269E" w:rsidRPr="00AA4A07" w:rsidRDefault="009A269E" w:rsidP="00FB0971">
            <w:pPr>
              <w:jc w:val="center"/>
            </w:pPr>
          </w:p>
        </w:tc>
      </w:tr>
      <w:tr w:rsidR="009A269E" w:rsidRPr="00AA4A07" w14:paraId="4FE5F34C"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23A10DD5" w14:textId="77777777" w:rsidR="009A269E" w:rsidRPr="00AA4A07" w:rsidRDefault="009A269E" w:rsidP="00256DF1">
            <w:pPr>
              <w:numPr>
                <w:ilvl w:val="1"/>
                <w:numId w:val="24"/>
              </w:numPr>
            </w:pPr>
            <w:r>
              <w:rPr>
                <w:sz w:val="22"/>
                <w:szCs w:val="22"/>
              </w:rPr>
              <w:lastRenderedPageBreak/>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14:paraId="749C627E"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2E7B6BDE" w14:textId="77777777" w:rsidR="009A269E" w:rsidRPr="00AA4A07" w:rsidRDefault="009A269E" w:rsidP="00FB0971">
            <w:pPr>
              <w:jc w:val="center"/>
            </w:pPr>
          </w:p>
        </w:tc>
      </w:tr>
      <w:tr w:rsidR="009A269E" w:rsidRPr="00AA4A07" w14:paraId="04C32292"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3B387AC" w14:textId="77777777" w:rsidR="009A269E" w:rsidRPr="00AA4A07" w:rsidRDefault="009A269E" w:rsidP="00256DF1">
            <w:pPr>
              <w:numPr>
                <w:ilvl w:val="1"/>
                <w:numId w:val="24"/>
              </w:numPr>
            </w:pPr>
            <w:r>
              <w:rPr>
                <w:sz w:val="22"/>
                <w:szCs w:val="22"/>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14:paraId="59689BE3"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1D313B78" w14:textId="77777777" w:rsidR="009A269E" w:rsidRPr="00AA4A07" w:rsidRDefault="009A269E" w:rsidP="00FB0971">
            <w:pPr>
              <w:jc w:val="center"/>
            </w:pPr>
          </w:p>
        </w:tc>
      </w:tr>
      <w:tr w:rsidR="009A269E" w:rsidRPr="00AA4A07" w14:paraId="0DAB9389"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4D11E273" w14:textId="77777777" w:rsidR="009A269E" w:rsidRPr="00AA4A07" w:rsidRDefault="009A269E" w:rsidP="00256DF1">
            <w:pPr>
              <w:numPr>
                <w:ilvl w:val="1"/>
                <w:numId w:val="24"/>
              </w:numPr>
            </w:pPr>
            <w:r>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14:paraId="42294472"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4433AE1E" w14:textId="77777777" w:rsidR="009A269E" w:rsidRPr="00AA4A07" w:rsidRDefault="009A269E" w:rsidP="00FB0971">
            <w:pPr>
              <w:jc w:val="center"/>
            </w:pPr>
          </w:p>
        </w:tc>
      </w:tr>
      <w:tr w:rsidR="009A269E" w:rsidRPr="00AA4A07" w14:paraId="6627B99D" w14:textId="77777777" w:rsidTr="00FB0971">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14:paraId="0A47B20F" w14:textId="77777777" w:rsidR="009A269E" w:rsidRPr="00AA4A07" w:rsidRDefault="009A269E" w:rsidP="00256DF1">
            <w:pPr>
              <w:numPr>
                <w:ilvl w:val="1"/>
                <w:numId w:val="24"/>
              </w:numPr>
            </w:pPr>
            <w:r>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14:paraId="7B86A144"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14:paraId="76E5BA44" w14:textId="77777777" w:rsidR="009A269E" w:rsidRPr="00AA4A07" w:rsidRDefault="009A269E" w:rsidP="00FB0971">
            <w:pPr>
              <w:jc w:val="center"/>
            </w:pPr>
          </w:p>
        </w:tc>
      </w:tr>
      <w:tr w:rsidR="009A269E" w:rsidRPr="00AA4A07" w14:paraId="6499C4A0" w14:textId="77777777" w:rsidTr="00FB0971">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14:paraId="1D08A011" w14:textId="77777777" w:rsidR="009A269E" w:rsidRPr="00AA4A07" w:rsidRDefault="009A269E" w:rsidP="00256DF1">
            <w:pPr>
              <w:numPr>
                <w:ilvl w:val="0"/>
                <w:numId w:val="24"/>
              </w:numPr>
              <w:rPr>
                <w:b/>
              </w:rPr>
            </w:pPr>
            <w:r w:rsidRPr="00AA4A07">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14:paraId="6EF17275" w14:textId="77777777" w:rsidR="009A269E" w:rsidRPr="00AA4A07" w:rsidRDefault="009A269E" w:rsidP="00FB0971">
            <w:pPr>
              <w:jc w:val="center"/>
              <w:rPr>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14:paraId="3FC0DAE1" w14:textId="77777777" w:rsidR="009A269E" w:rsidRPr="00AA4A07" w:rsidRDefault="009A269E" w:rsidP="00FB0971">
            <w:pPr>
              <w:jc w:val="center"/>
              <w:rPr>
                <w:b/>
                <w:bCs/>
              </w:rPr>
            </w:pPr>
          </w:p>
        </w:tc>
      </w:tr>
      <w:tr w:rsidR="009A269E" w:rsidRPr="00AA4A07" w14:paraId="18DC2D91" w14:textId="77777777" w:rsidTr="00FB0971">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14:paraId="7A1914A0" w14:textId="77777777" w:rsidR="009A269E" w:rsidRPr="00AA4A07" w:rsidRDefault="009A269E" w:rsidP="00256DF1">
            <w:pPr>
              <w:numPr>
                <w:ilvl w:val="1"/>
                <w:numId w:val="25"/>
              </w:numPr>
            </w:pPr>
            <w:r>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14:paraId="2F392A8C" w14:textId="77777777" w:rsidR="009A269E" w:rsidRPr="00AA4A07" w:rsidRDefault="009A269E" w:rsidP="00FB0971">
            <w:pPr>
              <w:jc w:val="cente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14:paraId="3F221068" w14:textId="77777777" w:rsidR="009A269E" w:rsidRPr="00AA4A07" w:rsidRDefault="009A269E" w:rsidP="00FB0971">
            <w:pPr>
              <w:jc w:val="center"/>
            </w:pPr>
          </w:p>
        </w:tc>
      </w:tr>
      <w:tr w:rsidR="009A269E" w:rsidRPr="00AA4A07" w14:paraId="77B27893" w14:textId="77777777" w:rsidTr="00FB0971">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14:paraId="51CCC79A" w14:textId="77777777" w:rsidR="009A269E" w:rsidRPr="00AA4A07" w:rsidRDefault="009A269E" w:rsidP="00256DF1">
            <w:pPr>
              <w:numPr>
                <w:ilvl w:val="1"/>
                <w:numId w:val="25"/>
              </w:numPr>
            </w:pPr>
            <w:r>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14:paraId="38123411" w14:textId="77777777" w:rsidR="009A269E" w:rsidRPr="00AA4A07" w:rsidRDefault="009A269E" w:rsidP="00FB0971">
            <w:pPr>
              <w:jc w:val="cente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14:paraId="2D6430D7" w14:textId="77777777" w:rsidR="009A269E" w:rsidRPr="00AA4A07" w:rsidRDefault="009A269E" w:rsidP="00FB0971">
            <w:pPr>
              <w:jc w:val="center"/>
            </w:pPr>
          </w:p>
        </w:tc>
      </w:tr>
      <w:tr w:rsidR="009A269E" w:rsidRPr="00AA4A07" w14:paraId="59B324B4" w14:textId="77777777" w:rsidTr="00FB0971">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14:paraId="14C8A2C1" w14:textId="77777777" w:rsidR="00380D46" w:rsidRPr="00A645DC" w:rsidRDefault="00380D46" w:rsidP="00FB0971">
            <w:pPr>
              <w:rPr>
                <w:b/>
              </w:rPr>
            </w:pPr>
            <w:r w:rsidRPr="00A645DC">
              <w:rPr>
                <w:b/>
              </w:rPr>
              <w:t xml:space="preserve">IZVJEŠTAJ O STANJU </w:t>
            </w:r>
            <w:proofErr w:type="gramStart"/>
            <w:r w:rsidRPr="00A645DC">
              <w:rPr>
                <w:b/>
              </w:rPr>
              <w:t>SIGURNOSTI</w:t>
            </w:r>
            <w:r w:rsidR="00BE1136" w:rsidRPr="00A645DC">
              <w:rPr>
                <w:b/>
              </w:rPr>
              <w:t xml:space="preserve"> ,PROVOĐENJU</w:t>
            </w:r>
            <w:proofErr w:type="gramEnd"/>
            <w:r w:rsidR="00BE1136" w:rsidRPr="00A645DC">
              <w:rPr>
                <w:b/>
              </w:rPr>
              <w:t xml:space="preserve"> PREVENTIVNIH PROGRAMA TE MJERAMA PODUZETIM U CILJU ZAŠTITE PRAVA UČENIKA </w:t>
            </w:r>
            <w:r w:rsidRPr="00A645DC">
              <w:rPr>
                <w:b/>
              </w:rPr>
              <w:t xml:space="preserve"> NA :</w:t>
            </w:r>
          </w:p>
          <w:p w14:paraId="7018899F" w14:textId="77777777" w:rsidR="00380D46" w:rsidRPr="00A645DC" w:rsidRDefault="00380D46" w:rsidP="00BE1136">
            <w:pPr>
              <w:pStyle w:val="Odlomakpopisa"/>
              <w:numPr>
                <w:ilvl w:val="0"/>
                <w:numId w:val="79"/>
              </w:numPr>
              <w:rPr>
                <w:b/>
              </w:rPr>
            </w:pPr>
            <w:r w:rsidRPr="00A645DC">
              <w:rPr>
                <w:b/>
              </w:rPr>
              <w:t>KRAJU PRVOG POLUGODIŠTA</w:t>
            </w:r>
          </w:p>
          <w:p w14:paraId="78648BD9" w14:textId="77777777" w:rsidR="009A269E" w:rsidRPr="00A645DC" w:rsidRDefault="00380D46" w:rsidP="00BE1136">
            <w:pPr>
              <w:pStyle w:val="Odlomakpopisa"/>
              <w:numPr>
                <w:ilvl w:val="0"/>
                <w:numId w:val="79"/>
              </w:numPr>
              <w:rPr>
                <w:b/>
              </w:rPr>
            </w:pPr>
            <w:r w:rsidRPr="00A645DC">
              <w:rPr>
                <w:b/>
              </w:rPr>
              <w:t>KRAJU ŠKOLSKE GODINE</w:t>
            </w:r>
          </w:p>
        </w:tc>
        <w:tc>
          <w:tcPr>
            <w:tcW w:w="3060" w:type="dxa"/>
            <w:gridSpan w:val="2"/>
            <w:tcBorders>
              <w:top w:val="single" w:sz="2" w:space="0" w:color="auto"/>
              <w:left w:val="single" w:sz="4" w:space="0" w:color="auto"/>
              <w:bottom w:val="single" w:sz="12" w:space="0" w:color="000000"/>
              <w:right w:val="single" w:sz="12" w:space="0" w:color="000000"/>
            </w:tcBorders>
          </w:tcPr>
          <w:p w14:paraId="44560409" w14:textId="77777777" w:rsidR="00BE1136" w:rsidRDefault="00BE1136" w:rsidP="00380D46">
            <w:pPr>
              <w:jc w:val="center"/>
              <w:rPr>
                <w:b/>
              </w:rPr>
            </w:pPr>
          </w:p>
          <w:p w14:paraId="32E59F04" w14:textId="77777777" w:rsidR="00BE1136" w:rsidRDefault="00BE1136" w:rsidP="00380D46">
            <w:pPr>
              <w:jc w:val="center"/>
              <w:rPr>
                <w:b/>
              </w:rPr>
            </w:pPr>
          </w:p>
          <w:p w14:paraId="2E123CD0" w14:textId="77777777" w:rsidR="00BE1136" w:rsidRDefault="00BE1136" w:rsidP="00380D46">
            <w:pPr>
              <w:jc w:val="center"/>
              <w:rPr>
                <w:b/>
              </w:rPr>
            </w:pPr>
          </w:p>
          <w:p w14:paraId="0CB3C1AC" w14:textId="77777777" w:rsidR="009A269E" w:rsidRDefault="00380D46" w:rsidP="00380D46">
            <w:pPr>
              <w:jc w:val="center"/>
              <w:rPr>
                <w:b/>
              </w:rPr>
            </w:pPr>
            <w:r>
              <w:rPr>
                <w:b/>
              </w:rPr>
              <w:t>II</w:t>
            </w:r>
          </w:p>
          <w:p w14:paraId="6719893F" w14:textId="77777777" w:rsidR="00380D46" w:rsidRPr="00AA4A07" w:rsidRDefault="00380D46" w:rsidP="00380D46">
            <w:pPr>
              <w:jc w:val="center"/>
              <w:rPr>
                <w:b/>
              </w:rPr>
            </w:pPr>
            <w:r>
              <w:rPr>
                <w:b/>
              </w:rPr>
              <w:t>VI-VIII</w:t>
            </w:r>
          </w:p>
        </w:tc>
      </w:tr>
    </w:tbl>
    <w:p w14:paraId="48940008" w14:textId="77777777" w:rsidR="009A269E" w:rsidRDefault="009A269E" w:rsidP="00D80539">
      <w:pPr>
        <w:pStyle w:val="Tijeloteksta-uvlaka2"/>
        <w:ind w:left="0"/>
        <w:jc w:val="both"/>
        <w:rPr>
          <w:rFonts w:ascii="Arial Narrow" w:hAnsi="Arial Narrow"/>
          <w:b/>
          <w:szCs w:val="28"/>
        </w:rPr>
      </w:pPr>
    </w:p>
    <w:p w14:paraId="70D2094C" w14:textId="77777777" w:rsidR="00587AB7" w:rsidRDefault="00587AB7" w:rsidP="00380D46">
      <w:pPr>
        <w:pStyle w:val="Tijeloteksta"/>
        <w:spacing w:after="0"/>
        <w:jc w:val="both"/>
        <w:rPr>
          <w:b/>
          <w:sz w:val="32"/>
          <w:szCs w:val="32"/>
        </w:rPr>
      </w:pPr>
    </w:p>
    <w:p w14:paraId="44BB9302" w14:textId="77777777" w:rsidR="00380D46" w:rsidRDefault="00380D46" w:rsidP="00380D46">
      <w:pPr>
        <w:pStyle w:val="Tijeloteksta"/>
        <w:spacing w:after="0"/>
        <w:jc w:val="both"/>
      </w:pPr>
      <w:r>
        <w:rPr>
          <w:b/>
          <w:sz w:val="32"/>
          <w:szCs w:val="32"/>
        </w:rPr>
        <w:t xml:space="preserve">ŠKOLSKI PREVENTIVNI PROGRAMI   </w:t>
      </w:r>
    </w:p>
    <w:p w14:paraId="6B038ADE" w14:textId="77777777" w:rsidR="00380D46" w:rsidRDefault="00380D46" w:rsidP="00380D46">
      <w:pPr>
        <w:jc w:val="both"/>
        <w:rPr>
          <w:b/>
          <w:color w:val="FF0000"/>
          <w:sz w:val="32"/>
          <w:szCs w:val="32"/>
        </w:rPr>
      </w:pPr>
    </w:p>
    <w:p w14:paraId="01F34A02" w14:textId="77777777" w:rsidR="00380D46" w:rsidRDefault="00380D46" w:rsidP="00380D46">
      <w:pPr>
        <w:tabs>
          <w:tab w:val="left" w:pos="3960"/>
        </w:tabs>
        <w:ind w:left="1062" w:firstLine="3"/>
        <w:jc w:val="both"/>
      </w:pPr>
      <w:r>
        <w:rPr>
          <w:b/>
          <w:sz w:val="24"/>
          <w:szCs w:val="24"/>
        </w:rPr>
        <w:t>U V O D</w:t>
      </w:r>
      <w:r>
        <w:rPr>
          <w:b/>
          <w:sz w:val="24"/>
          <w:szCs w:val="24"/>
        </w:rPr>
        <w:tab/>
      </w:r>
    </w:p>
    <w:p w14:paraId="6D6ADCCE" w14:textId="77777777" w:rsidR="00380D46" w:rsidRDefault="00380D46" w:rsidP="00380D46">
      <w:pPr>
        <w:ind w:left="1062" w:firstLine="3"/>
        <w:jc w:val="both"/>
        <w:rPr>
          <w:b/>
          <w:sz w:val="24"/>
          <w:szCs w:val="24"/>
        </w:rPr>
      </w:pPr>
    </w:p>
    <w:p w14:paraId="37A5BFE1" w14:textId="77777777" w:rsidR="00380D46" w:rsidRDefault="00380D46" w:rsidP="00380D46">
      <w:pPr>
        <w:ind w:firstLine="528"/>
        <w:jc w:val="both"/>
        <w:rPr>
          <w:sz w:val="24"/>
          <w:szCs w:val="24"/>
        </w:rPr>
      </w:pPr>
      <w:r>
        <w:rPr>
          <w:sz w:val="24"/>
          <w:szCs w:val="24"/>
        </w:rPr>
        <w:t>Škola je mjesto gdje se planski i sustavno može vršiti odgojni utjecaj koji ima cilj preusmjeriti potencijalno negativna razmišljanja i pobude u pozitivno i društveno prihvatljivo.</w:t>
      </w:r>
      <w:r w:rsidR="00587AB7">
        <w:rPr>
          <w:sz w:val="24"/>
          <w:szCs w:val="24"/>
        </w:rPr>
        <w:t xml:space="preserve"> U školi se kontinuirano tijekom cijele školski godine provode preventivne</w:t>
      </w:r>
      <w:r w:rsidR="00DB51A8">
        <w:rPr>
          <w:sz w:val="24"/>
          <w:szCs w:val="24"/>
        </w:rPr>
        <w:t xml:space="preserve"> </w:t>
      </w:r>
      <w:r w:rsidR="00587AB7">
        <w:rPr>
          <w:sz w:val="24"/>
          <w:szCs w:val="24"/>
        </w:rPr>
        <w:t xml:space="preserve">aktivnosti koje su usmjerene na prevenciju ovisnostii prevenciju nasiljh među </w:t>
      </w:r>
      <w:proofErr w:type="gramStart"/>
      <w:r w:rsidR="00587AB7">
        <w:rPr>
          <w:sz w:val="24"/>
          <w:szCs w:val="24"/>
        </w:rPr>
        <w:t>učenicima ,</w:t>
      </w:r>
      <w:proofErr w:type="gramEnd"/>
      <w:r w:rsidR="00587AB7">
        <w:rPr>
          <w:sz w:val="24"/>
          <w:szCs w:val="24"/>
        </w:rPr>
        <w:t xml:space="preserve"> poticanje </w:t>
      </w:r>
      <w:r w:rsidR="00DB51A8">
        <w:rPr>
          <w:sz w:val="24"/>
          <w:szCs w:val="24"/>
        </w:rPr>
        <w:t>i</w:t>
      </w:r>
      <w:r w:rsidR="00587AB7">
        <w:rPr>
          <w:sz w:val="24"/>
          <w:szCs w:val="24"/>
        </w:rPr>
        <w:t xml:space="preserve"> razvijanje navikam zdrave prehranei tjelesne aktivnosti, poticanje </w:t>
      </w:r>
      <w:r w:rsidR="00DB51A8">
        <w:rPr>
          <w:sz w:val="24"/>
          <w:szCs w:val="24"/>
        </w:rPr>
        <w:t>i</w:t>
      </w:r>
      <w:r w:rsidR="00587AB7">
        <w:rPr>
          <w:sz w:val="24"/>
          <w:szCs w:val="24"/>
        </w:rPr>
        <w:t xml:space="preserve"> razvijanje</w:t>
      </w:r>
      <w:r w:rsidR="00DB51A8">
        <w:rPr>
          <w:sz w:val="24"/>
          <w:szCs w:val="24"/>
        </w:rPr>
        <w:t xml:space="preserve"> </w:t>
      </w:r>
      <w:r w:rsidR="00587AB7">
        <w:rPr>
          <w:sz w:val="24"/>
          <w:szCs w:val="24"/>
        </w:rPr>
        <w:t xml:space="preserve">suradnje </w:t>
      </w:r>
      <w:r w:rsidR="00DB51A8">
        <w:rPr>
          <w:sz w:val="24"/>
          <w:szCs w:val="24"/>
        </w:rPr>
        <w:t>i</w:t>
      </w:r>
      <w:r w:rsidR="00587AB7">
        <w:rPr>
          <w:sz w:val="24"/>
          <w:szCs w:val="24"/>
        </w:rPr>
        <w:t xml:space="preserve"> tolerancije, razumjevanja i samopouzdanja.</w:t>
      </w:r>
    </w:p>
    <w:p w14:paraId="6CBEDAA6" w14:textId="77777777" w:rsidR="00587AB7" w:rsidRDefault="00587AB7" w:rsidP="00380D46">
      <w:pPr>
        <w:ind w:firstLine="528"/>
        <w:jc w:val="both"/>
      </w:pPr>
    </w:p>
    <w:p w14:paraId="70D7102E" w14:textId="77777777" w:rsidR="00380D46" w:rsidRDefault="00380D46" w:rsidP="00380D46">
      <w:pPr>
        <w:ind w:left="180" w:firstLine="528"/>
        <w:rPr>
          <w:b/>
          <w:sz w:val="24"/>
          <w:szCs w:val="24"/>
        </w:rPr>
      </w:pPr>
    </w:p>
    <w:p w14:paraId="0594BAE9" w14:textId="77777777" w:rsidR="00380D46" w:rsidRDefault="00380D46" w:rsidP="00380D46">
      <w:pPr>
        <w:ind w:firstLine="708"/>
        <w:jc w:val="both"/>
      </w:pPr>
      <w:r>
        <w:rPr>
          <w:b/>
          <w:sz w:val="24"/>
          <w:szCs w:val="24"/>
        </w:rPr>
        <w:t xml:space="preserve">C I LJ   P R O G R A M </w:t>
      </w:r>
      <w:proofErr w:type="gramStart"/>
      <w:r>
        <w:rPr>
          <w:b/>
          <w:sz w:val="24"/>
          <w:szCs w:val="24"/>
        </w:rPr>
        <w:t>A</w:t>
      </w:r>
      <w:r>
        <w:rPr>
          <w:b/>
          <w:i/>
          <w:sz w:val="24"/>
          <w:szCs w:val="24"/>
        </w:rPr>
        <w:t xml:space="preserve"> </w:t>
      </w:r>
      <w:r>
        <w:rPr>
          <w:sz w:val="24"/>
          <w:szCs w:val="24"/>
        </w:rPr>
        <w:t xml:space="preserve"> je</w:t>
      </w:r>
      <w:proofErr w:type="gramEnd"/>
      <w:r>
        <w:rPr>
          <w:sz w:val="24"/>
          <w:szCs w:val="24"/>
        </w:rPr>
        <w:t xml:space="preserve"> kod djece razviti prijateljske i suradničke odnose temeljene na pozitivnim vrijednostima koje se promiču u društvu. </w:t>
      </w:r>
    </w:p>
    <w:p w14:paraId="35D33C69" w14:textId="77777777" w:rsidR="00380D46" w:rsidRDefault="00380D46" w:rsidP="00380D46">
      <w:pPr>
        <w:ind w:left="180" w:firstLine="528"/>
        <w:rPr>
          <w:sz w:val="24"/>
          <w:szCs w:val="24"/>
        </w:rPr>
      </w:pPr>
    </w:p>
    <w:p w14:paraId="03C151BA" w14:textId="77777777" w:rsidR="00380D46" w:rsidRDefault="00380D46" w:rsidP="00380D46">
      <w:pPr>
        <w:ind w:left="180" w:firstLine="528"/>
      </w:pPr>
      <w:r>
        <w:rPr>
          <w:b/>
          <w:sz w:val="24"/>
          <w:szCs w:val="24"/>
        </w:rPr>
        <w:t xml:space="preserve">Z A D A Ć E    P R O G R A M </w:t>
      </w:r>
      <w:proofErr w:type="gramStart"/>
      <w:r>
        <w:rPr>
          <w:b/>
          <w:sz w:val="24"/>
          <w:szCs w:val="24"/>
        </w:rPr>
        <w:t>A :</w:t>
      </w:r>
      <w:proofErr w:type="gramEnd"/>
    </w:p>
    <w:p w14:paraId="2A690E49" w14:textId="77777777" w:rsidR="00380D46" w:rsidRDefault="00380D46" w:rsidP="00380D46">
      <w:pPr>
        <w:ind w:left="180" w:firstLine="528"/>
        <w:rPr>
          <w:sz w:val="24"/>
          <w:szCs w:val="24"/>
        </w:rPr>
      </w:pPr>
    </w:p>
    <w:p w14:paraId="1B55C576" w14:textId="77777777" w:rsidR="00380D46" w:rsidRDefault="00380D46" w:rsidP="00380D46">
      <w:pPr>
        <w:numPr>
          <w:ilvl w:val="0"/>
          <w:numId w:val="49"/>
        </w:numPr>
        <w:tabs>
          <w:tab w:val="clear" w:pos="0"/>
          <w:tab w:val="num" w:pos="900"/>
        </w:tabs>
        <w:suppressAutoHyphens/>
        <w:ind w:left="900"/>
      </w:pPr>
      <w:r>
        <w:rPr>
          <w:sz w:val="24"/>
          <w:szCs w:val="24"/>
        </w:rPr>
        <w:t xml:space="preserve">razviti kod djece toleranciju prema drugim ljudima (djeci i </w:t>
      </w:r>
      <w:proofErr w:type="gramStart"/>
      <w:r>
        <w:rPr>
          <w:sz w:val="24"/>
          <w:szCs w:val="24"/>
        </w:rPr>
        <w:t>odraslima)upoznati</w:t>
      </w:r>
      <w:proofErr w:type="gramEnd"/>
      <w:r>
        <w:rPr>
          <w:sz w:val="24"/>
          <w:szCs w:val="24"/>
        </w:rPr>
        <w:t xml:space="preserve"> sebe, svoje interese i sklonosti</w:t>
      </w:r>
    </w:p>
    <w:p w14:paraId="44850986" w14:textId="77777777" w:rsidR="00380D46" w:rsidRDefault="00380D46" w:rsidP="00380D46">
      <w:pPr>
        <w:numPr>
          <w:ilvl w:val="0"/>
          <w:numId w:val="49"/>
        </w:numPr>
        <w:tabs>
          <w:tab w:val="clear" w:pos="0"/>
          <w:tab w:val="num" w:pos="900"/>
        </w:tabs>
        <w:suppressAutoHyphens/>
        <w:ind w:left="900"/>
      </w:pPr>
      <w:r>
        <w:rPr>
          <w:sz w:val="24"/>
          <w:szCs w:val="24"/>
        </w:rPr>
        <w:t xml:space="preserve">upoznati učenike </w:t>
      </w:r>
      <w:proofErr w:type="gramStart"/>
      <w:r>
        <w:rPr>
          <w:sz w:val="24"/>
          <w:szCs w:val="24"/>
        </w:rPr>
        <w:t>s  pozitivnim</w:t>
      </w:r>
      <w:proofErr w:type="gramEnd"/>
      <w:r>
        <w:rPr>
          <w:sz w:val="24"/>
          <w:szCs w:val="24"/>
        </w:rPr>
        <w:t xml:space="preserve"> vrijednostima u društvu</w:t>
      </w:r>
    </w:p>
    <w:p w14:paraId="3ECB225C" w14:textId="77777777" w:rsidR="00380D46" w:rsidRDefault="00380D46" w:rsidP="00380D46">
      <w:pPr>
        <w:numPr>
          <w:ilvl w:val="0"/>
          <w:numId w:val="49"/>
        </w:numPr>
        <w:tabs>
          <w:tab w:val="clear" w:pos="0"/>
          <w:tab w:val="num" w:pos="900"/>
        </w:tabs>
        <w:suppressAutoHyphens/>
        <w:ind w:left="900"/>
      </w:pPr>
      <w:r>
        <w:rPr>
          <w:sz w:val="24"/>
          <w:szCs w:val="24"/>
        </w:rPr>
        <w:t>razvijati prijateljske odnose među učenicima</w:t>
      </w:r>
    </w:p>
    <w:p w14:paraId="11F2049B" w14:textId="77777777" w:rsidR="00380D46" w:rsidRDefault="00380D46" w:rsidP="00380D46">
      <w:pPr>
        <w:numPr>
          <w:ilvl w:val="0"/>
          <w:numId w:val="49"/>
        </w:numPr>
        <w:tabs>
          <w:tab w:val="clear" w:pos="0"/>
          <w:tab w:val="num" w:pos="900"/>
        </w:tabs>
        <w:suppressAutoHyphens/>
        <w:ind w:left="900"/>
      </w:pPr>
      <w:r>
        <w:rPr>
          <w:sz w:val="24"/>
          <w:szCs w:val="24"/>
        </w:rPr>
        <w:t xml:space="preserve">upoznati učenike sa pojmovima „nasilje i </w:t>
      </w:r>
      <w:proofErr w:type="gramStart"/>
      <w:r>
        <w:rPr>
          <w:sz w:val="24"/>
          <w:szCs w:val="24"/>
        </w:rPr>
        <w:t>ovisnosti“ te</w:t>
      </w:r>
      <w:proofErr w:type="gramEnd"/>
      <w:r>
        <w:rPr>
          <w:sz w:val="24"/>
          <w:szCs w:val="24"/>
        </w:rPr>
        <w:t xml:space="preserve"> na koji način ih prepoznati</w:t>
      </w:r>
    </w:p>
    <w:p w14:paraId="0CA77857" w14:textId="77777777" w:rsidR="00380D46" w:rsidRDefault="00380D46" w:rsidP="00380D46">
      <w:pPr>
        <w:numPr>
          <w:ilvl w:val="0"/>
          <w:numId w:val="49"/>
        </w:numPr>
        <w:tabs>
          <w:tab w:val="clear" w:pos="0"/>
          <w:tab w:val="num" w:pos="900"/>
        </w:tabs>
        <w:suppressAutoHyphens/>
        <w:ind w:left="900"/>
      </w:pPr>
      <w:r>
        <w:rPr>
          <w:sz w:val="24"/>
          <w:szCs w:val="24"/>
        </w:rPr>
        <w:t>upoznati se sa mogućnostima izbora i donošenjem odluka</w:t>
      </w:r>
    </w:p>
    <w:p w14:paraId="0FC066C4" w14:textId="77777777" w:rsidR="00380D46" w:rsidRDefault="00380D46" w:rsidP="00380D46">
      <w:pPr>
        <w:numPr>
          <w:ilvl w:val="0"/>
          <w:numId w:val="49"/>
        </w:numPr>
        <w:tabs>
          <w:tab w:val="clear" w:pos="0"/>
          <w:tab w:val="num" w:pos="900"/>
        </w:tabs>
        <w:suppressAutoHyphens/>
        <w:ind w:left="900"/>
      </w:pPr>
      <w:r>
        <w:rPr>
          <w:sz w:val="24"/>
          <w:szCs w:val="24"/>
        </w:rPr>
        <w:t>upoznati učenika sa kriterijima ocjenjivanja vladanja</w:t>
      </w:r>
    </w:p>
    <w:p w14:paraId="633339C7" w14:textId="77777777" w:rsidR="00380D46" w:rsidRDefault="00380D46" w:rsidP="00380D46">
      <w:pPr>
        <w:rPr>
          <w:sz w:val="24"/>
          <w:szCs w:val="24"/>
        </w:rPr>
      </w:pPr>
    </w:p>
    <w:p w14:paraId="3F3C798F" w14:textId="77777777" w:rsidR="00380D46" w:rsidRDefault="00380D46" w:rsidP="00380D46">
      <w:pPr>
        <w:ind w:left="705"/>
      </w:pPr>
      <w:r>
        <w:rPr>
          <w:b/>
          <w:sz w:val="24"/>
          <w:szCs w:val="24"/>
        </w:rPr>
        <w:t>P O D R U Č J A      R A D A     P R O G R A M A:</w:t>
      </w:r>
    </w:p>
    <w:p w14:paraId="0E103CDE" w14:textId="77777777" w:rsidR="00380D46" w:rsidRDefault="00380D46" w:rsidP="00380D46">
      <w:pPr>
        <w:ind w:left="705"/>
      </w:pPr>
      <w:r>
        <w:rPr>
          <w:b/>
          <w:sz w:val="24"/>
          <w:szCs w:val="24"/>
        </w:rPr>
        <w:tab/>
        <w:t xml:space="preserve"> - </w:t>
      </w:r>
      <w:r>
        <w:rPr>
          <w:sz w:val="24"/>
          <w:szCs w:val="24"/>
        </w:rPr>
        <w:t>rad s učenicima</w:t>
      </w:r>
    </w:p>
    <w:p w14:paraId="1FFBC2ED" w14:textId="77777777" w:rsidR="00380D46" w:rsidRDefault="00380D46" w:rsidP="00380D46">
      <w:pPr>
        <w:ind w:left="705"/>
      </w:pPr>
      <w:r>
        <w:rPr>
          <w:rFonts w:eastAsia="Arial"/>
          <w:b/>
          <w:sz w:val="24"/>
          <w:szCs w:val="24"/>
        </w:rPr>
        <w:t xml:space="preserve"> </w:t>
      </w:r>
      <w:r>
        <w:rPr>
          <w:b/>
          <w:sz w:val="24"/>
          <w:szCs w:val="24"/>
        </w:rPr>
        <w:t>-</w:t>
      </w:r>
      <w:r>
        <w:rPr>
          <w:sz w:val="24"/>
          <w:szCs w:val="24"/>
        </w:rPr>
        <w:t xml:space="preserve"> rad s roditeljima</w:t>
      </w:r>
    </w:p>
    <w:p w14:paraId="1871D35E" w14:textId="77777777" w:rsidR="00380D46" w:rsidRDefault="00380D46" w:rsidP="00380D46">
      <w:pPr>
        <w:ind w:left="705"/>
      </w:pPr>
      <w:r>
        <w:rPr>
          <w:b/>
          <w:sz w:val="24"/>
          <w:szCs w:val="24"/>
        </w:rPr>
        <w:tab/>
        <w:t xml:space="preserve"> -</w:t>
      </w:r>
      <w:r>
        <w:rPr>
          <w:sz w:val="24"/>
          <w:szCs w:val="24"/>
        </w:rPr>
        <w:t xml:space="preserve"> rad s učiteljima</w:t>
      </w:r>
    </w:p>
    <w:p w14:paraId="61C68BBF" w14:textId="77777777" w:rsidR="00380D46" w:rsidRDefault="00380D46" w:rsidP="00380D46">
      <w:pPr>
        <w:ind w:left="705"/>
      </w:pPr>
      <w:r>
        <w:rPr>
          <w:b/>
          <w:sz w:val="24"/>
          <w:szCs w:val="24"/>
        </w:rPr>
        <w:tab/>
        <w:t xml:space="preserve"> -</w:t>
      </w:r>
      <w:r>
        <w:rPr>
          <w:sz w:val="24"/>
          <w:szCs w:val="24"/>
        </w:rPr>
        <w:t xml:space="preserve"> rad s djelatnicima škole</w:t>
      </w:r>
    </w:p>
    <w:p w14:paraId="18EC0CFC" w14:textId="77777777" w:rsidR="00380D46" w:rsidRDefault="00380D46" w:rsidP="00380D46">
      <w:pPr>
        <w:rPr>
          <w:sz w:val="24"/>
          <w:szCs w:val="24"/>
        </w:rPr>
      </w:pPr>
    </w:p>
    <w:p w14:paraId="32BAD6EC" w14:textId="77777777" w:rsidR="00380D46" w:rsidRDefault="00380D46" w:rsidP="00380D46">
      <w:r>
        <w:rPr>
          <w:b/>
          <w:i/>
          <w:sz w:val="24"/>
          <w:szCs w:val="24"/>
        </w:rPr>
        <w:t>KRITERIJI VLADANJA</w:t>
      </w:r>
    </w:p>
    <w:p w14:paraId="44D3D820" w14:textId="77777777" w:rsidR="00380D46" w:rsidRDefault="00380D46" w:rsidP="00380D46">
      <w:pPr>
        <w:ind w:firstLine="705"/>
        <w:rPr>
          <w:b/>
          <w:i/>
          <w:sz w:val="24"/>
          <w:szCs w:val="24"/>
        </w:rPr>
      </w:pPr>
    </w:p>
    <w:p w14:paraId="0E172CE7" w14:textId="1917DD86" w:rsidR="00714766" w:rsidRDefault="00380D46" w:rsidP="00380D46">
      <w:pPr>
        <w:ind w:firstLine="705"/>
        <w:jc w:val="both"/>
        <w:rPr>
          <w:sz w:val="24"/>
          <w:szCs w:val="24"/>
        </w:rPr>
      </w:pPr>
      <w:r>
        <w:rPr>
          <w:sz w:val="24"/>
          <w:szCs w:val="24"/>
        </w:rPr>
        <w:t xml:space="preserve">Za školsku godinu </w:t>
      </w:r>
      <w:proofErr w:type="gramStart"/>
      <w:r>
        <w:rPr>
          <w:sz w:val="24"/>
          <w:szCs w:val="24"/>
        </w:rPr>
        <w:t>202</w:t>
      </w:r>
      <w:r w:rsidR="003C26D8">
        <w:rPr>
          <w:sz w:val="24"/>
          <w:szCs w:val="24"/>
        </w:rPr>
        <w:t>2</w:t>
      </w:r>
      <w:r>
        <w:rPr>
          <w:sz w:val="24"/>
          <w:szCs w:val="24"/>
        </w:rPr>
        <w:t>./</w:t>
      </w:r>
      <w:proofErr w:type="gramEnd"/>
      <w:r>
        <w:rPr>
          <w:sz w:val="24"/>
          <w:szCs w:val="24"/>
        </w:rPr>
        <w:t>202</w:t>
      </w:r>
      <w:r w:rsidR="003C26D8">
        <w:rPr>
          <w:sz w:val="24"/>
          <w:szCs w:val="24"/>
        </w:rPr>
        <w:t>3</w:t>
      </w:r>
      <w:r w:rsidR="00C14B1D">
        <w:rPr>
          <w:sz w:val="24"/>
          <w:szCs w:val="24"/>
        </w:rPr>
        <w:t>.</w:t>
      </w:r>
    </w:p>
    <w:p w14:paraId="2A225543" w14:textId="77777777" w:rsidR="00714766" w:rsidRDefault="00714766" w:rsidP="00C14B1D">
      <w:pPr>
        <w:ind w:firstLine="705"/>
        <w:rPr>
          <w:sz w:val="24"/>
          <w:szCs w:val="24"/>
        </w:rPr>
      </w:pPr>
    </w:p>
    <w:p w14:paraId="022DBFCA" w14:textId="0ACFE357" w:rsidR="00380D46" w:rsidRDefault="00380D46" w:rsidP="00C14B1D">
      <w:pPr>
        <w:ind w:firstLine="705"/>
      </w:pPr>
      <w:r>
        <w:rPr>
          <w:sz w:val="24"/>
          <w:szCs w:val="24"/>
        </w:rPr>
        <w:lastRenderedPageBreak/>
        <w:t xml:space="preserve">određeni su kriteriji vladanja po slijedećim kategorijama – ispunjavanje školskih obveza, odnos učenika prema drugim učenicima, odnos učenika prema učiteljima i drugim djelatnicima škole kao i odnos prema školskoj i </w:t>
      </w:r>
      <w:proofErr w:type="gramStart"/>
      <w:r>
        <w:rPr>
          <w:sz w:val="24"/>
          <w:szCs w:val="24"/>
        </w:rPr>
        <w:t>tuđoj  imovini</w:t>
      </w:r>
      <w:proofErr w:type="gramEnd"/>
      <w:r>
        <w:rPr>
          <w:sz w:val="24"/>
          <w:szCs w:val="24"/>
        </w:rPr>
        <w:t>. Svrha određivanja kriterija vladanja je jasno određivanje očekivanih i prihvatljivih ponašanja učenika. Osim kućnog reda škole te pravila ponašanja koje učenici donose na nivou razreda, potrebno je odrediti i očekivanja za konačnu „</w:t>
      </w:r>
      <w:proofErr w:type="gramStart"/>
      <w:r>
        <w:rPr>
          <w:sz w:val="24"/>
          <w:szCs w:val="24"/>
        </w:rPr>
        <w:t>ocjenu“ vladanja</w:t>
      </w:r>
      <w:proofErr w:type="gramEnd"/>
      <w:r>
        <w:rPr>
          <w:sz w:val="24"/>
          <w:szCs w:val="24"/>
        </w:rPr>
        <w:t xml:space="preserve"> pojedinog učenika tijekom cijele školske godine. Plan je ove školske godine sa kriterijima upoznati učenike i njihove roditelje. </w:t>
      </w:r>
    </w:p>
    <w:p w14:paraId="302350B2" w14:textId="77777777" w:rsidR="00380D46" w:rsidRDefault="00380D46" w:rsidP="00380D46">
      <w:pPr>
        <w:ind w:firstLine="720"/>
        <w:rPr>
          <w:sz w:val="24"/>
          <w:szCs w:val="24"/>
        </w:rPr>
      </w:pPr>
    </w:p>
    <w:p w14:paraId="55DB8BDD" w14:textId="77777777" w:rsidR="00380D46" w:rsidRDefault="00380D46" w:rsidP="00380D46">
      <w:pPr>
        <w:rPr>
          <w:sz w:val="24"/>
          <w:szCs w:val="24"/>
          <w:lang w:val="hr-HR"/>
        </w:rPr>
      </w:pPr>
    </w:p>
    <w:tbl>
      <w:tblPr>
        <w:tblW w:w="5050" w:type="pct"/>
        <w:tblInd w:w="-484" w:type="dxa"/>
        <w:tblLayout w:type="fixed"/>
        <w:tblLook w:val="0000" w:firstRow="0" w:lastRow="0" w:firstColumn="0" w:lastColumn="0" w:noHBand="0" w:noVBand="0"/>
      </w:tblPr>
      <w:tblGrid>
        <w:gridCol w:w="1881"/>
        <w:gridCol w:w="4046"/>
        <w:gridCol w:w="1520"/>
        <w:gridCol w:w="1704"/>
      </w:tblGrid>
      <w:tr w:rsidR="00380D46" w14:paraId="29B483D3" w14:textId="77777777" w:rsidTr="00BE1136">
        <w:tc>
          <w:tcPr>
            <w:tcW w:w="1953" w:type="dxa"/>
            <w:tcBorders>
              <w:top w:val="single" w:sz="4" w:space="0" w:color="000000"/>
              <w:left w:val="single" w:sz="4" w:space="0" w:color="000000"/>
              <w:bottom w:val="single" w:sz="4" w:space="0" w:color="000000"/>
            </w:tcBorders>
            <w:shd w:val="clear" w:color="auto" w:fill="auto"/>
          </w:tcPr>
          <w:p w14:paraId="62918DE7" w14:textId="77777777" w:rsidR="00380D46" w:rsidRDefault="00380D46" w:rsidP="00BE1136">
            <w:pPr>
              <w:jc w:val="center"/>
            </w:pPr>
            <w:r>
              <w:rPr>
                <w:sz w:val="22"/>
                <w:szCs w:val="22"/>
                <w:lang w:val="hr-HR"/>
              </w:rPr>
              <w:t>PODRUČJE RADA</w:t>
            </w:r>
          </w:p>
        </w:tc>
        <w:tc>
          <w:tcPr>
            <w:tcW w:w="4214" w:type="dxa"/>
            <w:tcBorders>
              <w:top w:val="single" w:sz="4" w:space="0" w:color="000000"/>
              <w:left w:val="single" w:sz="4" w:space="0" w:color="000000"/>
              <w:bottom w:val="single" w:sz="4" w:space="0" w:color="000000"/>
            </w:tcBorders>
            <w:shd w:val="clear" w:color="auto" w:fill="auto"/>
          </w:tcPr>
          <w:p w14:paraId="04FDB0FC" w14:textId="77777777" w:rsidR="00380D46" w:rsidRDefault="00380D46" w:rsidP="00BE1136">
            <w:pPr>
              <w:snapToGrid w:val="0"/>
              <w:jc w:val="center"/>
              <w:rPr>
                <w:sz w:val="22"/>
                <w:szCs w:val="22"/>
                <w:lang w:val="hr-HR"/>
              </w:rPr>
            </w:pPr>
          </w:p>
          <w:p w14:paraId="137B73C3" w14:textId="77777777" w:rsidR="00380D46" w:rsidRDefault="00380D46" w:rsidP="00BE1136">
            <w:pPr>
              <w:jc w:val="center"/>
            </w:pPr>
            <w:r>
              <w:rPr>
                <w:sz w:val="22"/>
                <w:szCs w:val="22"/>
                <w:lang w:val="hr-HR"/>
              </w:rPr>
              <w:t>NAZIV AKTIVNOSTI</w:t>
            </w:r>
          </w:p>
        </w:tc>
        <w:tc>
          <w:tcPr>
            <w:tcW w:w="1576" w:type="dxa"/>
            <w:tcBorders>
              <w:top w:val="single" w:sz="4" w:space="0" w:color="000000"/>
              <w:left w:val="single" w:sz="4" w:space="0" w:color="000000"/>
              <w:bottom w:val="single" w:sz="4" w:space="0" w:color="000000"/>
            </w:tcBorders>
            <w:shd w:val="clear" w:color="auto" w:fill="auto"/>
          </w:tcPr>
          <w:p w14:paraId="0214CCDF" w14:textId="77777777" w:rsidR="00380D46" w:rsidRDefault="00380D46" w:rsidP="00BE1136">
            <w:pPr>
              <w:snapToGrid w:val="0"/>
              <w:jc w:val="center"/>
              <w:rPr>
                <w:sz w:val="22"/>
                <w:szCs w:val="22"/>
                <w:lang w:val="hr-HR"/>
              </w:rPr>
            </w:pPr>
          </w:p>
          <w:p w14:paraId="73042FFF" w14:textId="77777777" w:rsidR="00380D46" w:rsidRDefault="00380D46" w:rsidP="00BE1136">
            <w:pPr>
              <w:jc w:val="center"/>
            </w:pPr>
            <w:r>
              <w:rPr>
                <w:sz w:val="22"/>
                <w:szCs w:val="22"/>
                <w:lang w:val="hr-HR"/>
              </w:rPr>
              <w:t>SURADNICI</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2B23132" w14:textId="77777777" w:rsidR="00380D46" w:rsidRDefault="00380D46" w:rsidP="00BE1136">
            <w:pPr>
              <w:snapToGrid w:val="0"/>
              <w:jc w:val="center"/>
              <w:rPr>
                <w:sz w:val="22"/>
                <w:szCs w:val="22"/>
                <w:lang w:val="hr-HR"/>
              </w:rPr>
            </w:pPr>
          </w:p>
          <w:p w14:paraId="0915F068" w14:textId="77777777" w:rsidR="00380D46" w:rsidRDefault="00380D46" w:rsidP="00BE1136">
            <w:pPr>
              <w:jc w:val="center"/>
            </w:pPr>
            <w:r>
              <w:rPr>
                <w:sz w:val="22"/>
                <w:szCs w:val="22"/>
                <w:lang w:val="hr-HR"/>
              </w:rPr>
              <w:t>VRIJEME REALIZACIJE</w:t>
            </w:r>
          </w:p>
        </w:tc>
      </w:tr>
      <w:tr w:rsidR="00380D46" w14:paraId="0540B8FA" w14:textId="77777777" w:rsidTr="00BE1136">
        <w:tc>
          <w:tcPr>
            <w:tcW w:w="1953" w:type="dxa"/>
            <w:tcBorders>
              <w:top w:val="single" w:sz="4" w:space="0" w:color="000000"/>
              <w:left w:val="single" w:sz="4" w:space="0" w:color="000000"/>
              <w:bottom w:val="single" w:sz="4" w:space="0" w:color="000000"/>
            </w:tcBorders>
            <w:shd w:val="clear" w:color="auto" w:fill="auto"/>
          </w:tcPr>
          <w:p w14:paraId="0D320F69" w14:textId="77777777" w:rsidR="00380D46" w:rsidRDefault="00380D46" w:rsidP="00BE1136">
            <w:pPr>
              <w:snapToGrid w:val="0"/>
              <w:jc w:val="center"/>
              <w:rPr>
                <w:sz w:val="22"/>
                <w:szCs w:val="22"/>
                <w:lang w:val="hr-HR"/>
              </w:rPr>
            </w:pPr>
          </w:p>
          <w:p w14:paraId="5485EA99" w14:textId="77777777" w:rsidR="00380D46" w:rsidRDefault="00380D46" w:rsidP="00BE1136">
            <w:pPr>
              <w:jc w:val="center"/>
              <w:rPr>
                <w:sz w:val="22"/>
                <w:szCs w:val="22"/>
                <w:lang w:val="hr-HR"/>
              </w:rPr>
            </w:pPr>
          </w:p>
          <w:p w14:paraId="3085E1A9" w14:textId="77777777" w:rsidR="00380D46" w:rsidRDefault="00380D46" w:rsidP="00BE1136">
            <w:pPr>
              <w:jc w:val="center"/>
              <w:rPr>
                <w:sz w:val="22"/>
                <w:szCs w:val="22"/>
                <w:lang w:val="hr-HR"/>
              </w:rPr>
            </w:pPr>
          </w:p>
          <w:p w14:paraId="1B2EEC1C" w14:textId="77777777" w:rsidR="00380D46" w:rsidRDefault="00380D46" w:rsidP="00BE1136">
            <w:pPr>
              <w:jc w:val="center"/>
              <w:rPr>
                <w:sz w:val="22"/>
                <w:szCs w:val="22"/>
                <w:lang w:val="hr-HR"/>
              </w:rPr>
            </w:pPr>
          </w:p>
          <w:p w14:paraId="7224AE3C" w14:textId="77777777" w:rsidR="00380D46" w:rsidRDefault="00380D46" w:rsidP="00BE1136">
            <w:pPr>
              <w:jc w:val="center"/>
              <w:rPr>
                <w:sz w:val="22"/>
                <w:szCs w:val="22"/>
                <w:lang w:val="hr-HR"/>
              </w:rPr>
            </w:pPr>
          </w:p>
          <w:p w14:paraId="043D1941" w14:textId="77777777" w:rsidR="00380D46" w:rsidRDefault="00380D46" w:rsidP="00BE1136">
            <w:pPr>
              <w:jc w:val="center"/>
              <w:rPr>
                <w:sz w:val="22"/>
                <w:szCs w:val="22"/>
                <w:lang w:val="hr-HR"/>
              </w:rPr>
            </w:pPr>
          </w:p>
          <w:p w14:paraId="36FE83FE" w14:textId="77777777" w:rsidR="00380D46" w:rsidRDefault="00380D46" w:rsidP="00BE1136">
            <w:pPr>
              <w:jc w:val="center"/>
            </w:pPr>
            <w:r>
              <w:rPr>
                <w:sz w:val="22"/>
                <w:szCs w:val="22"/>
                <w:lang w:val="hr-HR"/>
              </w:rPr>
              <w:t>UČENICI</w:t>
            </w:r>
          </w:p>
          <w:p w14:paraId="5D1A75A6" w14:textId="77777777" w:rsidR="00380D46" w:rsidRDefault="00380D46" w:rsidP="00BE1136">
            <w:pPr>
              <w:jc w:val="center"/>
              <w:rPr>
                <w:sz w:val="22"/>
                <w:szCs w:val="22"/>
                <w:lang w:val="hr-HR"/>
              </w:rPr>
            </w:pPr>
          </w:p>
        </w:tc>
        <w:tc>
          <w:tcPr>
            <w:tcW w:w="4214" w:type="dxa"/>
            <w:tcBorders>
              <w:top w:val="single" w:sz="4" w:space="0" w:color="000000"/>
              <w:left w:val="single" w:sz="4" w:space="0" w:color="000000"/>
              <w:bottom w:val="single" w:sz="4" w:space="0" w:color="000000"/>
            </w:tcBorders>
            <w:shd w:val="clear" w:color="auto" w:fill="auto"/>
          </w:tcPr>
          <w:p w14:paraId="5B203AFE" w14:textId="77777777" w:rsidR="00380D46" w:rsidRDefault="00380D46" w:rsidP="00BE1136">
            <w:pPr>
              <w:snapToGrid w:val="0"/>
              <w:rPr>
                <w:sz w:val="22"/>
                <w:szCs w:val="22"/>
                <w:lang w:val="hr-HR"/>
              </w:rPr>
            </w:pPr>
          </w:p>
          <w:p w14:paraId="7E840C5E" w14:textId="77777777" w:rsidR="00380D46" w:rsidRDefault="00380D46" w:rsidP="00380D46">
            <w:pPr>
              <w:numPr>
                <w:ilvl w:val="0"/>
                <w:numId w:val="38"/>
              </w:numPr>
              <w:tabs>
                <w:tab w:val="clear" w:pos="530"/>
                <w:tab w:val="num" w:pos="0"/>
              </w:tabs>
              <w:suppressAutoHyphens/>
              <w:ind w:left="720" w:hanging="360"/>
            </w:pPr>
            <w:r>
              <w:rPr>
                <w:sz w:val="22"/>
                <w:szCs w:val="22"/>
                <w:lang w:val="hr-HR"/>
              </w:rPr>
              <w:t xml:space="preserve">aktivnosti vezane uz sat razrednog odjela </w:t>
            </w:r>
          </w:p>
          <w:p w14:paraId="2ADB7A25" w14:textId="77777777" w:rsidR="00380D46" w:rsidRDefault="00380D46" w:rsidP="00BE1136">
            <w:pPr>
              <w:rPr>
                <w:sz w:val="22"/>
                <w:szCs w:val="22"/>
                <w:lang w:val="hr-HR"/>
              </w:rPr>
            </w:pPr>
          </w:p>
          <w:p w14:paraId="40E9AAFE" w14:textId="77777777" w:rsidR="00380D46" w:rsidRDefault="00380D46" w:rsidP="00380D46">
            <w:pPr>
              <w:numPr>
                <w:ilvl w:val="0"/>
                <w:numId w:val="38"/>
              </w:numPr>
              <w:tabs>
                <w:tab w:val="clear" w:pos="530"/>
                <w:tab w:val="num" w:pos="0"/>
              </w:tabs>
              <w:suppressAutoHyphens/>
              <w:ind w:left="720" w:hanging="360"/>
            </w:pPr>
            <w:r>
              <w:rPr>
                <w:sz w:val="22"/>
                <w:szCs w:val="22"/>
                <w:lang w:val="hr-HR"/>
              </w:rPr>
              <w:t xml:space="preserve">aktivnosti i sadržaji u izvanučioničnoj nastavi </w:t>
            </w:r>
          </w:p>
          <w:p w14:paraId="5F51AC09" w14:textId="77777777" w:rsidR="00380D46" w:rsidRDefault="00380D46" w:rsidP="00380D46">
            <w:pPr>
              <w:numPr>
                <w:ilvl w:val="0"/>
                <w:numId w:val="38"/>
              </w:numPr>
              <w:tabs>
                <w:tab w:val="clear" w:pos="530"/>
                <w:tab w:val="num" w:pos="0"/>
              </w:tabs>
              <w:suppressAutoHyphens/>
              <w:ind w:left="720" w:hanging="360"/>
            </w:pPr>
            <w:r>
              <w:rPr>
                <w:sz w:val="22"/>
                <w:szCs w:val="22"/>
                <w:lang w:val="hr-HR"/>
              </w:rPr>
              <w:t>izvannastavne i izvanškolske aktivnosti</w:t>
            </w:r>
          </w:p>
          <w:p w14:paraId="5B41C656" w14:textId="77777777" w:rsidR="00380D46" w:rsidRDefault="00380D46" w:rsidP="00BE1136">
            <w:pPr>
              <w:rPr>
                <w:sz w:val="22"/>
                <w:szCs w:val="22"/>
                <w:lang w:val="hr-HR"/>
              </w:rPr>
            </w:pPr>
          </w:p>
          <w:p w14:paraId="0562AEC2" w14:textId="77777777" w:rsidR="00380D46" w:rsidRDefault="00380D46" w:rsidP="00380D46">
            <w:pPr>
              <w:numPr>
                <w:ilvl w:val="0"/>
                <w:numId w:val="38"/>
              </w:numPr>
              <w:tabs>
                <w:tab w:val="clear" w:pos="530"/>
                <w:tab w:val="num" w:pos="0"/>
              </w:tabs>
              <w:suppressAutoHyphens/>
              <w:ind w:left="720" w:hanging="360"/>
            </w:pPr>
            <w:r>
              <w:rPr>
                <w:sz w:val="22"/>
                <w:szCs w:val="22"/>
                <w:lang w:val="hr-HR"/>
              </w:rPr>
              <w:t>izleti, ekskurzije, posjet kino-predstavama i kazališnim predstavama</w:t>
            </w:r>
          </w:p>
          <w:p w14:paraId="35D6EFF7" w14:textId="77777777" w:rsidR="00380D46" w:rsidRDefault="00380D46" w:rsidP="00380D46">
            <w:pPr>
              <w:numPr>
                <w:ilvl w:val="0"/>
                <w:numId w:val="38"/>
              </w:numPr>
              <w:tabs>
                <w:tab w:val="clear" w:pos="530"/>
                <w:tab w:val="num" w:pos="0"/>
              </w:tabs>
              <w:suppressAutoHyphens/>
              <w:ind w:left="720" w:hanging="360"/>
            </w:pPr>
            <w:r>
              <w:rPr>
                <w:sz w:val="22"/>
                <w:szCs w:val="22"/>
                <w:lang w:val="hr-HR"/>
              </w:rPr>
              <w:t>sveukupna javna i kulturna djelatnost škole</w:t>
            </w:r>
          </w:p>
          <w:p w14:paraId="11C0A602" w14:textId="77777777" w:rsidR="00380D46" w:rsidRDefault="00380D46" w:rsidP="00BE1136">
            <w:pPr>
              <w:rPr>
                <w:sz w:val="22"/>
                <w:szCs w:val="22"/>
                <w:lang w:val="hr-HR"/>
              </w:rPr>
            </w:pPr>
          </w:p>
          <w:p w14:paraId="26AD54F3" w14:textId="77777777" w:rsidR="00380D46" w:rsidRDefault="00380D46" w:rsidP="00380D46">
            <w:pPr>
              <w:numPr>
                <w:ilvl w:val="0"/>
                <w:numId w:val="38"/>
              </w:numPr>
              <w:tabs>
                <w:tab w:val="clear" w:pos="530"/>
                <w:tab w:val="num" w:pos="0"/>
              </w:tabs>
              <w:suppressAutoHyphens/>
              <w:ind w:left="720" w:hanging="360"/>
            </w:pPr>
            <w:r>
              <w:rPr>
                <w:sz w:val="22"/>
                <w:szCs w:val="22"/>
                <w:lang w:val="hr-HR"/>
              </w:rPr>
              <w:t>suradnja sa vanjskim strukturama –MUP, školska medicina…</w:t>
            </w:r>
          </w:p>
          <w:p w14:paraId="62A0A6EC" w14:textId="77777777" w:rsidR="00380D46" w:rsidRPr="00B21F61" w:rsidRDefault="00380D46" w:rsidP="00380D46">
            <w:pPr>
              <w:numPr>
                <w:ilvl w:val="0"/>
                <w:numId w:val="38"/>
              </w:numPr>
              <w:tabs>
                <w:tab w:val="clear" w:pos="530"/>
                <w:tab w:val="num" w:pos="0"/>
              </w:tabs>
              <w:suppressAutoHyphens/>
              <w:ind w:left="720" w:hanging="360"/>
            </w:pPr>
            <w:r>
              <w:rPr>
                <w:sz w:val="22"/>
                <w:szCs w:val="22"/>
                <w:lang w:val="hr-HR"/>
              </w:rPr>
              <w:t xml:space="preserve">provođenje programa „Trening životnih vještina“ </w:t>
            </w:r>
          </w:p>
          <w:p w14:paraId="483091DD" w14:textId="77777777" w:rsidR="00B21F61" w:rsidRPr="00DB51A8" w:rsidRDefault="00B21F61" w:rsidP="00380D46">
            <w:pPr>
              <w:numPr>
                <w:ilvl w:val="0"/>
                <w:numId w:val="38"/>
              </w:numPr>
              <w:tabs>
                <w:tab w:val="clear" w:pos="530"/>
                <w:tab w:val="num" w:pos="0"/>
              </w:tabs>
              <w:suppressAutoHyphens/>
              <w:ind w:left="720" w:hanging="360"/>
            </w:pPr>
            <w:r>
              <w:rPr>
                <w:sz w:val="22"/>
                <w:szCs w:val="22"/>
                <w:lang w:val="hr-HR"/>
              </w:rPr>
              <w:t>CAP program</w:t>
            </w:r>
          </w:p>
          <w:p w14:paraId="0A5894DE" w14:textId="77777777" w:rsidR="00DB51A8" w:rsidRPr="00C83825" w:rsidRDefault="00DB51A8" w:rsidP="00380D46">
            <w:pPr>
              <w:numPr>
                <w:ilvl w:val="0"/>
                <w:numId w:val="38"/>
              </w:numPr>
              <w:tabs>
                <w:tab w:val="clear" w:pos="530"/>
                <w:tab w:val="num" w:pos="0"/>
              </w:tabs>
              <w:suppressAutoHyphens/>
              <w:ind w:left="720" w:hanging="360"/>
            </w:pPr>
            <w:r>
              <w:rPr>
                <w:sz w:val="22"/>
                <w:szCs w:val="22"/>
                <w:lang w:val="hr-HR"/>
              </w:rPr>
              <w:t>TŽV</w:t>
            </w:r>
          </w:p>
          <w:p w14:paraId="0353CA5D" w14:textId="77777777" w:rsidR="00C83825" w:rsidRPr="00B21F61" w:rsidRDefault="00C83825" w:rsidP="00C83825">
            <w:pPr>
              <w:suppressAutoHyphens/>
            </w:pPr>
          </w:p>
          <w:p w14:paraId="408710BA" w14:textId="77777777" w:rsidR="00B21F61" w:rsidRPr="00B21F61" w:rsidRDefault="00B21F61" w:rsidP="00380D46">
            <w:pPr>
              <w:numPr>
                <w:ilvl w:val="0"/>
                <w:numId w:val="38"/>
              </w:numPr>
              <w:tabs>
                <w:tab w:val="clear" w:pos="530"/>
                <w:tab w:val="num" w:pos="0"/>
              </w:tabs>
              <w:suppressAutoHyphens/>
              <w:ind w:left="720" w:hanging="360"/>
            </w:pPr>
            <w:r>
              <w:rPr>
                <w:sz w:val="22"/>
                <w:szCs w:val="22"/>
                <w:lang w:val="hr-HR"/>
              </w:rPr>
              <w:t xml:space="preserve">Zdrav za 5 </w:t>
            </w:r>
          </w:p>
          <w:p w14:paraId="1899793B" w14:textId="77777777" w:rsidR="00B21F61" w:rsidRPr="00B21F61" w:rsidRDefault="00B21F61" w:rsidP="00380D46">
            <w:pPr>
              <w:numPr>
                <w:ilvl w:val="0"/>
                <w:numId w:val="38"/>
              </w:numPr>
              <w:tabs>
                <w:tab w:val="clear" w:pos="530"/>
                <w:tab w:val="num" w:pos="0"/>
              </w:tabs>
              <w:suppressAutoHyphens/>
              <w:ind w:left="720" w:hanging="360"/>
            </w:pPr>
            <w:r>
              <w:rPr>
                <w:sz w:val="22"/>
                <w:szCs w:val="22"/>
                <w:lang w:val="hr-HR"/>
              </w:rPr>
              <w:t xml:space="preserve">Kretanjem do zdravlja </w:t>
            </w:r>
          </w:p>
          <w:p w14:paraId="52CC85C1" w14:textId="77777777" w:rsidR="00B21F61" w:rsidRDefault="00B21F61" w:rsidP="00380D46">
            <w:pPr>
              <w:numPr>
                <w:ilvl w:val="0"/>
                <w:numId w:val="38"/>
              </w:numPr>
              <w:tabs>
                <w:tab w:val="clear" w:pos="530"/>
                <w:tab w:val="num" w:pos="0"/>
              </w:tabs>
              <w:suppressAutoHyphens/>
              <w:ind w:left="720" w:hanging="360"/>
            </w:pPr>
            <w:r>
              <w:rPr>
                <w:sz w:val="22"/>
                <w:szCs w:val="22"/>
                <w:lang w:val="hr-HR"/>
              </w:rPr>
              <w:t>Ljubav u pokretu</w:t>
            </w:r>
          </w:p>
          <w:p w14:paraId="0B34153C" w14:textId="77777777" w:rsidR="00380D46" w:rsidRDefault="00380D46" w:rsidP="00BE1136">
            <w:pPr>
              <w:rPr>
                <w:sz w:val="22"/>
                <w:szCs w:val="22"/>
                <w:lang w:val="hr-HR"/>
              </w:rPr>
            </w:pPr>
          </w:p>
        </w:tc>
        <w:tc>
          <w:tcPr>
            <w:tcW w:w="1576" w:type="dxa"/>
            <w:tcBorders>
              <w:top w:val="single" w:sz="4" w:space="0" w:color="000000"/>
              <w:left w:val="single" w:sz="4" w:space="0" w:color="000000"/>
              <w:bottom w:val="single" w:sz="4" w:space="0" w:color="000000"/>
            </w:tcBorders>
            <w:shd w:val="clear" w:color="auto" w:fill="auto"/>
          </w:tcPr>
          <w:p w14:paraId="681F4349" w14:textId="77777777" w:rsidR="00380D46" w:rsidRDefault="00380D46" w:rsidP="00BE1136">
            <w:pPr>
              <w:snapToGrid w:val="0"/>
              <w:rPr>
                <w:sz w:val="22"/>
                <w:szCs w:val="22"/>
                <w:lang w:val="hr-HR"/>
              </w:rPr>
            </w:pPr>
          </w:p>
          <w:p w14:paraId="126532F8" w14:textId="77777777" w:rsidR="00380D46" w:rsidRDefault="00380D46" w:rsidP="00BE1136">
            <w:pPr>
              <w:rPr>
                <w:sz w:val="22"/>
                <w:szCs w:val="22"/>
                <w:lang w:val="hr-HR"/>
              </w:rPr>
            </w:pPr>
            <w:r>
              <w:rPr>
                <w:sz w:val="22"/>
                <w:szCs w:val="22"/>
                <w:lang w:val="hr-HR"/>
              </w:rPr>
              <w:t xml:space="preserve">razrednici i </w:t>
            </w:r>
          </w:p>
          <w:p w14:paraId="4F6119B4" w14:textId="77777777" w:rsidR="00C83825" w:rsidRDefault="00C83825" w:rsidP="00BE1136">
            <w:r>
              <w:rPr>
                <w:sz w:val="22"/>
                <w:szCs w:val="22"/>
                <w:lang w:val="hr-HR"/>
              </w:rPr>
              <w:t>psihologinja</w:t>
            </w:r>
          </w:p>
          <w:p w14:paraId="5B23DE6A" w14:textId="77777777" w:rsidR="00380D46" w:rsidRDefault="00380D46" w:rsidP="00BE1136">
            <w:pPr>
              <w:rPr>
                <w:sz w:val="22"/>
                <w:szCs w:val="22"/>
                <w:lang w:val="hr-HR"/>
              </w:rPr>
            </w:pPr>
          </w:p>
          <w:p w14:paraId="0A18620D" w14:textId="77777777" w:rsidR="00380D46" w:rsidRDefault="00380D46" w:rsidP="00BE1136">
            <w:r>
              <w:rPr>
                <w:sz w:val="22"/>
                <w:szCs w:val="22"/>
                <w:lang w:val="hr-HR"/>
              </w:rPr>
              <w:t>učitelji</w:t>
            </w:r>
          </w:p>
          <w:p w14:paraId="64764285" w14:textId="77777777" w:rsidR="00380D46" w:rsidRDefault="00380D46" w:rsidP="00BE1136">
            <w:pPr>
              <w:rPr>
                <w:sz w:val="22"/>
                <w:szCs w:val="22"/>
                <w:lang w:val="hr-HR"/>
              </w:rPr>
            </w:pPr>
          </w:p>
          <w:p w14:paraId="27E2D231" w14:textId="77777777" w:rsidR="00380D46" w:rsidRDefault="00380D46" w:rsidP="00BE1136">
            <w:r>
              <w:rPr>
                <w:sz w:val="22"/>
                <w:szCs w:val="22"/>
                <w:lang w:val="hr-HR"/>
              </w:rPr>
              <w:t>učitelji</w:t>
            </w:r>
          </w:p>
          <w:p w14:paraId="43A66E87" w14:textId="77777777" w:rsidR="00380D46" w:rsidRDefault="00380D46" w:rsidP="00BE1136">
            <w:pPr>
              <w:rPr>
                <w:sz w:val="22"/>
                <w:szCs w:val="22"/>
                <w:lang w:val="hr-HR"/>
              </w:rPr>
            </w:pPr>
          </w:p>
          <w:p w14:paraId="62EB0AE1" w14:textId="77777777" w:rsidR="00380D46" w:rsidRDefault="00380D46" w:rsidP="00BE1136">
            <w:pPr>
              <w:rPr>
                <w:sz w:val="22"/>
                <w:szCs w:val="22"/>
                <w:lang w:val="hr-HR"/>
              </w:rPr>
            </w:pPr>
          </w:p>
          <w:p w14:paraId="6E0D51C5" w14:textId="77777777" w:rsidR="00380D46" w:rsidRDefault="00380D46" w:rsidP="00BE1136">
            <w:r>
              <w:rPr>
                <w:sz w:val="22"/>
                <w:szCs w:val="22"/>
                <w:lang w:val="hr-HR"/>
              </w:rPr>
              <w:t>razrednici</w:t>
            </w:r>
          </w:p>
          <w:p w14:paraId="1006F253" w14:textId="77777777" w:rsidR="00380D46" w:rsidRDefault="00380D46" w:rsidP="00BE1136">
            <w:pPr>
              <w:rPr>
                <w:sz w:val="22"/>
                <w:szCs w:val="22"/>
                <w:lang w:val="hr-HR"/>
              </w:rPr>
            </w:pPr>
          </w:p>
          <w:p w14:paraId="758B0216" w14:textId="77777777" w:rsidR="00380D46" w:rsidRDefault="00380D46" w:rsidP="00BE1136">
            <w:pPr>
              <w:rPr>
                <w:sz w:val="22"/>
                <w:szCs w:val="22"/>
                <w:lang w:val="hr-HR"/>
              </w:rPr>
            </w:pPr>
          </w:p>
          <w:p w14:paraId="70DBFF13" w14:textId="77777777" w:rsidR="00380D46" w:rsidRDefault="00380D46" w:rsidP="00BE1136">
            <w:r>
              <w:rPr>
                <w:sz w:val="22"/>
                <w:szCs w:val="22"/>
                <w:lang w:val="hr-HR"/>
              </w:rPr>
              <w:t>učitelji i razrednici</w:t>
            </w:r>
          </w:p>
          <w:p w14:paraId="42D56A1F" w14:textId="77777777" w:rsidR="00380D46" w:rsidRDefault="00380D46" w:rsidP="00BE1136">
            <w:pPr>
              <w:rPr>
                <w:sz w:val="22"/>
                <w:szCs w:val="22"/>
                <w:lang w:val="hr-HR"/>
              </w:rPr>
            </w:pPr>
          </w:p>
          <w:p w14:paraId="10550899" w14:textId="77777777" w:rsidR="00380D46" w:rsidRDefault="00380D46" w:rsidP="00BE1136">
            <w:r>
              <w:rPr>
                <w:sz w:val="22"/>
                <w:szCs w:val="22"/>
                <w:lang w:val="hr-HR"/>
              </w:rPr>
              <w:t>Školska medicina, MUP</w:t>
            </w:r>
          </w:p>
          <w:p w14:paraId="29378730" w14:textId="77777777" w:rsidR="00380D46" w:rsidRDefault="00380D46" w:rsidP="00BE1136">
            <w:r>
              <w:rPr>
                <w:sz w:val="22"/>
                <w:szCs w:val="22"/>
                <w:lang w:val="hr-HR"/>
              </w:rPr>
              <w:t>Nastavni zavod za javno zdravstvo</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249F95A" w14:textId="77777777" w:rsidR="00380D46" w:rsidRDefault="00380D46" w:rsidP="00BE1136">
            <w:pPr>
              <w:snapToGrid w:val="0"/>
              <w:rPr>
                <w:sz w:val="22"/>
                <w:szCs w:val="22"/>
                <w:lang w:val="hr-HR"/>
              </w:rPr>
            </w:pPr>
          </w:p>
          <w:p w14:paraId="7AEFE562" w14:textId="77777777" w:rsidR="00380D46" w:rsidRDefault="00380D46" w:rsidP="00BE1136">
            <w:r>
              <w:rPr>
                <w:sz w:val="22"/>
                <w:szCs w:val="22"/>
                <w:lang w:val="hr-HR"/>
              </w:rPr>
              <w:t>tijekom godine</w:t>
            </w:r>
          </w:p>
          <w:p w14:paraId="603FCBD3" w14:textId="77777777" w:rsidR="00380D46" w:rsidRDefault="00380D46" w:rsidP="00BE1136">
            <w:pPr>
              <w:rPr>
                <w:sz w:val="22"/>
                <w:szCs w:val="22"/>
                <w:lang w:val="hr-HR"/>
              </w:rPr>
            </w:pPr>
          </w:p>
          <w:p w14:paraId="0A7B34CC" w14:textId="77777777" w:rsidR="00380D46" w:rsidRDefault="00380D46" w:rsidP="00BE1136">
            <w:pPr>
              <w:rPr>
                <w:sz w:val="22"/>
                <w:szCs w:val="22"/>
                <w:lang w:val="hr-HR"/>
              </w:rPr>
            </w:pPr>
          </w:p>
          <w:p w14:paraId="33A5331A" w14:textId="77777777" w:rsidR="00380D46" w:rsidRDefault="00380D46" w:rsidP="00BE1136">
            <w:r>
              <w:rPr>
                <w:sz w:val="22"/>
                <w:szCs w:val="22"/>
                <w:lang w:val="hr-HR"/>
              </w:rPr>
              <w:t>tijekom godine</w:t>
            </w:r>
          </w:p>
          <w:p w14:paraId="63A640BD" w14:textId="77777777" w:rsidR="00380D46" w:rsidRDefault="00380D46" w:rsidP="00BE1136">
            <w:pPr>
              <w:rPr>
                <w:sz w:val="22"/>
                <w:szCs w:val="22"/>
                <w:lang w:val="hr-HR"/>
              </w:rPr>
            </w:pPr>
          </w:p>
          <w:p w14:paraId="7C0E79C2" w14:textId="77777777" w:rsidR="00380D46" w:rsidRDefault="00380D46" w:rsidP="00BE1136">
            <w:r>
              <w:rPr>
                <w:sz w:val="22"/>
                <w:szCs w:val="22"/>
                <w:lang w:val="hr-HR"/>
              </w:rPr>
              <w:t>tijekom godine</w:t>
            </w:r>
          </w:p>
          <w:p w14:paraId="52620548" w14:textId="77777777" w:rsidR="00380D46" w:rsidRDefault="00380D46" w:rsidP="00BE1136">
            <w:pPr>
              <w:rPr>
                <w:sz w:val="22"/>
                <w:szCs w:val="22"/>
                <w:lang w:val="hr-HR"/>
              </w:rPr>
            </w:pPr>
          </w:p>
          <w:p w14:paraId="15717419" w14:textId="77777777" w:rsidR="00380D46" w:rsidRDefault="00380D46" w:rsidP="00BE1136">
            <w:pPr>
              <w:rPr>
                <w:sz w:val="22"/>
                <w:szCs w:val="22"/>
                <w:lang w:val="hr-HR"/>
              </w:rPr>
            </w:pPr>
          </w:p>
          <w:p w14:paraId="3C7FADDC" w14:textId="77777777" w:rsidR="00380D46" w:rsidRDefault="00380D46" w:rsidP="00BE1136">
            <w:r>
              <w:rPr>
                <w:sz w:val="22"/>
                <w:szCs w:val="22"/>
                <w:lang w:val="hr-HR"/>
              </w:rPr>
              <w:t>tijekom godine</w:t>
            </w:r>
          </w:p>
          <w:p w14:paraId="093DB568" w14:textId="77777777" w:rsidR="00380D46" w:rsidRDefault="00380D46" w:rsidP="00BE1136">
            <w:pPr>
              <w:rPr>
                <w:sz w:val="22"/>
                <w:szCs w:val="22"/>
                <w:lang w:val="hr-HR"/>
              </w:rPr>
            </w:pPr>
          </w:p>
          <w:p w14:paraId="1F64FA26" w14:textId="77777777" w:rsidR="00380D46" w:rsidRDefault="00380D46" w:rsidP="00BE1136">
            <w:pPr>
              <w:rPr>
                <w:sz w:val="22"/>
                <w:szCs w:val="22"/>
                <w:lang w:val="hr-HR"/>
              </w:rPr>
            </w:pPr>
          </w:p>
          <w:p w14:paraId="7FDD5373" w14:textId="77777777" w:rsidR="00380D46" w:rsidRDefault="00380D46" w:rsidP="00BE1136">
            <w:r>
              <w:rPr>
                <w:sz w:val="22"/>
                <w:szCs w:val="22"/>
                <w:lang w:val="hr-HR"/>
              </w:rPr>
              <w:t>tijekom godine</w:t>
            </w:r>
          </w:p>
          <w:p w14:paraId="68D76633" w14:textId="77777777" w:rsidR="00380D46" w:rsidRDefault="00380D46" w:rsidP="00BE1136">
            <w:pPr>
              <w:rPr>
                <w:sz w:val="22"/>
                <w:szCs w:val="22"/>
                <w:lang w:val="hr-HR"/>
              </w:rPr>
            </w:pPr>
          </w:p>
          <w:p w14:paraId="2A78A372" w14:textId="77777777" w:rsidR="00380D46" w:rsidRDefault="00380D46" w:rsidP="00BE1136">
            <w:pPr>
              <w:rPr>
                <w:sz w:val="22"/>
                <w:szCs w:val="22"/>
                <w:lang w:val="hr-HR"/>
              </w:rPr>
            </w:pPr>
          </w:p>
          <w:p w14:paraId="71231BFC" w14:textId="77777777" w:rsidR="00380D46" w:rsidRDefault="00380D46" w:rsidP="00BE1136">
            <w:r>
              <w:rPr>
                <w:sz w:val="22"/>
                <w:szCs w:val="22"/>
                <w:lang w:val="hr-HR"/>
              </w:rPr>
              <w:t>tijekom godine</w:t>
            </w:r>
          </w:p>
          <w:p w14:paraId="6AF58F00" w14:textId="77777777" w:rsidR="00380D46" w:rsidRDefault="00380D46" w:rsidP="00BE1136">
            <w:pPr>
              <w:rPr>
                <w:sz w:val="22"/>
                <w:szCs w:val="22"/>
                <w:lang w:val="hr-HR"/>
              </w:rPr>
            </w:pPr>
          </w:p>
          <w:p w14:paraId="697BE7F6" w14:textId="77777777" w:rsidR="00380D46" w:rsidRDefault="00380D46" w:rsidP="00BE1136">
            <w:r>
              <w:rPr>
                <w:sz w:val="22"/>
                <w:szCs w:val="22"/>
                <w:lang w:val="hr-HR"/>
              </w:rPr>
              <w:t>tijekom godine</w:t>
            </w:r>
          </w:p>
          <w:p w14:paraId="517EB709" w14:textId="77777777" w:rsidR="00380D46" w:rsidRDefault="00380D46" w:rsidP="00BE1136">
            <w:pPr>
              <w:rPr>
                <w:sz w:val="22"/>
                <w:szCs w:val="22"/>
                <w:lang w:val="hr-HR"/>
              </w:rPr>
            </w:pPr>
          </w:p>
        </w:tc>
      </w:tr>
      <w:tr w:rsidR="00380D46" w14:paraId="03F6CB94" w14:textId="77777777" w:rsidTr="00BE1136">
        <w:tc>
          <w:tcPr>
            <w:tcW w:w="1953" w:type="dxa"/>
            <w:tcBorders>
              <w:top w:val="single" w:sz="4" w:space="0" w:color="000000"/>
              <w:left w:val="single" w:sz="4" w:space="0" w:color="000000"/>
              <w:bottom w:val="single" w:sz="4" w:space="0" w:color="000000"/>
            </w:tcBorders>
            <w:shd w:val="clear" w:color="auto" w:fill="auto"/>
          </w:tcPr>
          <w:p w14:paraId="1F050718" w14:textId="77777777" w:rsidR="00380D46" w:rsidRDefault="00380D46" w:rsidP="00BE1136">
            <w:pPr>
              <w:snapToGrid w:val="0"/>
              <w:rPr>
                <w:sz w:val="22"/>
                <w:szCs w:val="22"/>
                <w:lang w:val="hr-HR"/>
              </w:rPr>
            </w:pPr>
          </w:p>
          <w:p w14:paraId="1EEDE702" w14:textId="77777777" w:rsidR="00380D46" w:rsidRDefault="00380D46" w:rsidP="00BE1136">
            <w:pPr>
              <w:rPr>
                <w:sz w:val="22"/>
                <w:szCs w:val="22"/>
                <w:lang w:val="hr-HR"/>
              </w:rPr>
            </w:pPr>
          </w:p>
          <w:p w14:paraId="27C3EF8D" w14:textId="77777777" w:rsidR="00380D46" w:rsidRDefault="00380D46" w:rsidP="00BE1136">
            <w:r>
              <w:rPr>
                <w:sz w:val="22"/>
                <w:szCs w:val="22"/>
                <w:lang w:val="hr-HR"/>
              </w:rPr>
              <w:t>RODITELJI</w:t>
            </w:r>
          </w:p>
        </w:tc>
        <w:tc>
          <w:tcPr>
            <w:tcW w:w="4214" w:type="dxa"/>
            <w:tcBorders>
              <w:top w:val="single" w:sz="4" w:space="0" w:color="000000"/>
              <w:left w:val="single" w:sz="4" w:space="0" w:color="000000"/>
              <w:bottom w:val="single" w:sz="4" w:space="0" w:color="000000"/>
            </w:tcBorders>
            <w:shd w:val="clear" w:color="auto" w:fill="auto"/>
          </w:tcPr>
          <w:p w14:paraId="22C9B410" w14:textId="77777777" w:rsidR="00380D46" w:rsidRDefault="00380D46" w:rsidP="00BE1136">
            <w:pPr>
              <w:snapToGrid w:val="0"/>
              <w:rPr>
                <w:sz w:val="22"/>
                <w:szCs w:val="22"/>
                <w:lang w:val="hr-HR"/>
              </w:rPr>
            </w:pPr>
          </w:p>
          <w:p w14:paraId="2F0D9A5D" w14:textId="77777777" w:rsidR="00380D46" w:rsidRPr="00587AB7" w:rsidRDefault="00380D46" w:rsidP="00380D46">
            <w:pPr>
              <w:numPr>
                <w:ilvl w:val="0"/>
                <w:numId w:val="44"/>
              </w:numPr>
              <w:tabs>
                <w:tab w:val="clear" w:pos="530"/>
                <w:tab w:val="num" w:pos="0"/>
              </w:tabs>
              <w:suppressAutoHyphens/>
              <w:ind w:left="720" w:hanging="360"/>
            </w:pPr>
            <w:r>
              <w:rPr>
                <w:sz w:val="22"/>
                <w:szCs w:val="22"/>
                <w:lang w:val="hr-HR"/>
              </w:rPr>
              <w:t>edukacije – predavanja, radionice</w:t>
            </w:r>
            <w:r w:rsidR="00B21F61">
              <w:rPr>
                <w:sz w:val="22"/>
                <w:szCs w:val="22"/>
                <w:lang w:val="hr-HR"/>
              </w:rPr>
              <w:t xml:space="preserve"> :</w:t>
            </w:r>
          </w:p>
          <w:p w14:paraId="37E79F61" w14:textId="77777777" w:rsidR="00587AB7" w:rsidRDefault="00B21F61" w:rsidP="00B21F61">
            <w:pPr>
              <w:suppressAutoHyphens/>
              <w:ind w:left="720"/>
              <w:rPr>
                <w:sz w:val="22"/>
                <w:szCs w:val="22"/>
                <w:lang w:val="hr-HR"/>
              </w:rPr>
            </w:pPr>
            <w:r>
              <w:rPr>
                <w:sz w:val="22"/>
                <w:szCs w:val="22"/>
                <w:lang w:val="hr-HR"/>
              </w:rPr>
              <w:t xml:space="preserve">-  </w:t>
            </w:r>
            <w:r w:rsidR="00587AB7">
              <w:rPr>
                <w:sz w:val="22"/>
                <w:szCs w:val="22"/>
                <w:lang w:val="hr-HR"/>
              </w:rPr>
              <w:t>škola roditeljstva</w:t>
            </w:r>
            <w:r>
              <w:rPr>
                <w:sz w:val="22"/>
                <w:szCs w:val="22"/>
                <w:lang w:val="hr-HR"/>
              </w:rPr>
              <w:t>, odgojni stilovi</w:t>
            </w:r>
          </w:p>
          <w:p w14:paraId="4BDA0B8D" w14:textId="77777777" w:rsidR="00B21F61" w:rsidRDefault="00B21F61" w:rsidP="00B21F61">
            <w:pPr>
              <w:suppressAutoHyphens/>
              <w:ind w:left="720"/>
              <w:rPr>
                <w:sz w:val="22"/>
                <w:szCs w:val="22"/>
                <w:lang w:val="hr-HR"/>
              </w:rPr>
            </w:pPr>
            <w:r>
              <w:rPr>
                <w:sz w:val="22"/>
                <w:szCs w:val="22"/>
                <w:lang w:val="hr-HR"/>
              </w:rPr>
              <w:t>-CAP program –prevencija napada  na djecu</w:t>
            </w:r>
          </w:p>
          <w:p w14:paraId="06FA0CB9" w14:textId="77777777" w:rsidR="00B21F61" w:rsidRDefault="00B21F61" w:rsidP="00B21F61">
            <w:pPr>
              <w:suppressAutoHyphens/>
              <w:ind w:left="720"/>
            </w:pPr>
            <w:r>
              <w:rPr>
                <w:sz w:val="22"/>
                <w:szCs w:val="22"/>
                <w:lang w:val="hr-HR"/>
              </w:rPr>
              <w:t>-ovisnosti</w:t>
            </w:r>
          </w:p>
          <w:p w14:paraId="41C6C948" w14:textId="77777777" w:rsidR="00380D46" w:rsidRDefault="00380D46" w:rsidP="00380D46">
            <w:pPr>
              <w:numPr>
                <w:ilvl w:val="0"/>
                <w:numId w:val="44"/>
              </w:numPr>
              <w:tabs>
                <w:tab w:val="clear" w:pos="530"/>
                <w:tab w:val="num" w:pos="0"/>
              </w:tabs>
              <w:suppressAutoHyphens/>
              <w:ind w:left="720" w:hanging="360"/>
            </w:pPr>
            <w:r>
              <w:rPr>
                <w:sz w:val="22"/>
                <w:szCs w:val="22"/>
                <w:lang w:val="hr-HR"/>
              </w:rPr>
              <w:t>otvoreni dani za roditelje</w:t>
            </w:r>
          </w:p>
          <w:p w14:paraId="0224B237" w14:textId="77777777" w:rsidR="00380D46" w:rsidRDefault="00380D46" w:rsidP="00380D46">
            <w:pPr>
              <w:numPr>
                <w:ilvl w:val="0"/>
                <w:numId w:val="44"/>
              </w:numPr>
              <w:tabs>
                <w:tab w:val="clear" w:pos="530"/>
                <w:tab w:val="num" w:pos="0"/>
              </w:tabs>
              <w:suppressAutoHyphens/>
              <w:ind w:left="720" w:hanging="360"/>
            </w:pPr>
            <w:r>
              <w:rPr>
                <w:sz w:val="22"/>
                <w:szCs w:val="22"/>
                <w:lang w:val="hr-HR"/>
              </w:rPr>
              <w:t>informiranjem putem panoa, plakata</w:t>
            </w:r>
          </w:p>
          <w:p w14:paraId="54D5A067" w14:textId="77777777" w:rsidR="00380D46" w:rsidRPr="00B21F61" w:rsidRDefault="00380D46" w:rsidP="00380D46">
            <w:pPr>
              <w:numPr>
                <w:ilvl w:val="0"/>
                <w:numId w:val="44"/>
              </w:numPr>
              <w:tabs>
                <w:tab w:val="clear" w:pos="530"/>
                <w:tab w:val="num" w:pos="0"/>
              </w:tabs>
              <w:suppressAutoHyphens/>
              <w:ind w:left="720" w:hanging="360"/>
            </w:pPr>
            <w:r>
              <w:rPr>
                <w:sz w:val="22"/>
                <w:szCs w:val="22"/>
                <w:lang w:val="hr-HR"/>
              </w:rPr>
              <w:t>sudjelovanje u zajedničkim aktivnostima sa djecom</w:t>
            </w:r>
          </w:p>
          <w:p w14:paraId="227760A5" w14:textId="77777777" w:rsidR="00B21F61" w:rsidRDefault="00B21F61" w:rsidP="00380D46">
            <w:pPr>
              <w:numPr>
                <w:ilvl w:val="0"/>
                <w:numId w:val="44"/>
              </w:numPr>
              <w:tabs>
                <w:tab w:val="clear" w:pos="530"/>
                <w:tab w:val="num" w:pos="0"/>
              </w:tabs>
              <w:suppressAutoHyphens/>
              <w:ind w:left="720" w:hanging="360"/>
            </w:pPr>
            <w:r>
              <w:t>Radno-proizvodni, rekreativni, zabavni programi roditelja i djece (priredbe, projekti, proslave prema kurikulumu škole)</w:t>
            </w:r>
          </w:p>
          <w:p w14:paraId="58C36086" w14:textId="77777777" w:rsidR="00B21F61" w:rsidRDefault="00B21F61" w:rsidP="00DB51A8">
            <w:pPr>
              <w:suppressAutoHyphens/>
              <w:ind w:left="360"/>
            </w:pPr>
          </w:p>
        </w:tc>
        <w:tc>
          <w:tcPr>
            <w:tcW w:w="1576" w:type="dxa"/>
            <w:tcBorders>
              <w:top w:val="single" w:sz="4" w:space="0" w:color="000000"/>
              <w:left w:val="single" w:sz="4" w:space="0" w:color="000000"/>
              <w:bottom w:val="single" w:sz="4" w:space="0" w:color="000000"/>
            </w:tcBorders>
            <w:shd w:val="clear" w:color="auto" w:fill="auto"/>
          </w:tcPr>
          <w:p w14:paraId="5A5AD290" w14:textId="77777777" w:rsidR="00380D46" w:rsidRDefault="00380D46" w:rsidP="00BE1136">
            <w:pPr>
              <w:snapToGrid w:val="0"/>
              <w:rPr>
                <w:sz w:val="22"/>
                <w:szCs w:val="22"/>
                <w:lang w:val="hr-HR"/>
              </w:rPr>
            </w:pPr>
          </w:p>
          <w:p w14:paraId="694CCF01" w14:textId="77777777" w:rsidR="00380D46" w:rsidRDefault="00380D46" w:rsidP="00BE1136">
            <w:r>
              <w:rPr>
                <w:sz w:val="22"/>
                <w:szCs w:val="22"/>
                <w:lang w:val="hr-HR"/>
              </w:rPr>
              <w:t>učitelji</w:t>
            </w:r>
          </w:p>
          <w:p w14:paraId="42AE3A65" w14:textId="77777777" w:rsidR="00380D46" w:rsidRDefault="00380D46" w:rsidP="00BE1136">
            <w:r>
              <w:rPr>
                <w:sz w:val="22"/>
                <w:szCs w:val="22"/>
                <w:lang w:val="hr-HR"/>
              </w:rPr>
              <w:t>razrednici</w:t>
            </w:r>
          </w:p>
          <w:p w14:paraId="31031726" w14:textId="77777777" w:rsidR="00380D46" w:rsidRDefault="00380D46" w:rsidP="00BE1136">
            <w:r>
              <w:rPr>
                <w:sz w:val="22"/>
                <w:szCs w:val="22"/>
                <w:lang w:val="hr-HR"/>
              </w:rPr>
              <w:t>p</w:t>
            </w:r>
            <w:r w:rsidR="00BE1136">
              <w:rPr>
                <w:sz w:val="22"/>
                <w:szCs w:val="22"/>
                <w:lang w:val="hr-HR"/>
              </w:rPr>
              <w:t>siholog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E9BDA34" w14:textId="77777777" w:rsidR="00380D46" w:rsidRDefault="00380D46" w:rsidP="00BE1136">
            <w:pPr>
              <w:snapToGrid w:val="0"/>
              <w:rPr>
                <w:sz w:val="22"/>
                <w:szCs w:val="22"/>
                <w:lang w:val="hr-HR"/>
              </w:rPr>
            </w:pPr>
          </w:p>
          <w:p w14:paraId="1C0EEF15" w14:textId="77777777" w:rsidR="00380D46" w:rsidRDefault="00380D46" w:rsidP="00BE1136">
            <w:r>
              <w:rPr>
                <w:sz w:val="22"/>
                <w:szCs w:val="22"/>
                <w:lang w:val="hr-HR"/>
              </w:rPr>
              <w:t>tijekom godine</w:t>
            </w:r>
          </w:p>
        </w:tc>
      </w:tr>
      <w:tr w:rsidR="00380D46" w14:paraId="435B936A" w14:textId="77777777" w:rsidTr="00BE1136">
        <w:tc>
          <w:tcPr>
            <w:tcW w:w="1953" w:type="dxa"/>
            <w:tcBorders>
              <w:top w:val="single" w:sz="4" w:space="0" w:color="000000"/>
              <w:left w:val="single" w:sz="4" w:space="0" w:color="000000"/>
              <w:bottom w:val="single" w:sz="4" w:space="0" w:color="000000"/>
            </w:tcBorders>
            <w:shd w:val="clear" w:color="auto" w:fill="auto"/>
          </w:tcPr>
          <w:p w14:paraId="2DECA32A" w14:textId="77777777" w:rsidR="00380D46" w:rsidRDefault="00380D46" w:rsidP="00BE1136">
            <w:pPr>
              <w:snapToGrid w:val="0"/>
              <w:rPr>
                <w:sz w:val="22"/>
                <w:szCs w:val="22"/>
                <w:lang w:val="hr-HR"/>
              </w:rPr>
            </w:pPr>
          </w:p>
          <w:p w14:paraId="6A3C5726" w14:textId="77777777" w:rsidR="00380D46" w:rsidRDefault="00380D46" w:rsidP="00BE1136">
            <w:pPr>
              <w:rPr>
                <w:sz w:val="22"/>
                <w:szCs w:val="22"/>
                <w:lang w:val="hr-HR"/>
              </w:rPr>
            </w:pPr>
          </w:p>
          <w:p w14:paraId="27E8454B" w14:textId="77777777" w:rsidR="00380D46" w:rsidRDefault="00380D46" w:rsidP="00BE1136">
            <w:r>
              <w:rPr>
                <w:sz w:val="22"/>
                <w:szCs w:val="22"/>
                <w:lang w:val="hr-HR"/>
              </w:rPr>
              <w:t>RAD S UČITELJIMA</w:t>
            </w:r>
          </w:p>
        </w:tc>
        <w:tc>
          <w:tcPr>
            <w:tcW w:w="4214" w:type="dxa"/>
            <w:tcBorders>
              <w:top w:val="single" w:sz="4" w:space="0" w:color="000000"/>
              <w:left w:val="single" w:sz="4" w:space="0" w:color="000000"/>
              <w:bottom w:val="single" w:sz="4" w:space="0" w:color="000000"/>
            </w:tcBorders>
            <w:shd w:val="clear" w:color="auto" w:fill="auto"/>
          </w:tcPr>
          <w:p w14:paraId="14B704B9" w14:textId="77777777" w:rsidR="00380D46" w:rsidRDefault="00380D46" w:rsidP="00BE1136">
            <w:pPr>
              <w:snapToGrid w:val="0"/>
              <w:rPr>
                <w:sz w:val="22"/>
                <w:szCs w:val="22"/>
                <w:lang w:val="hr-HR"/>
              </w:rPr>
            </w:pPr>
          </w:p>
          <w:p w14:paraId="4C3CE2B5" w14:textId="77777777" w:rsidR="00380D46" w:rsidRDefault="00380D46" w:rsidP="00380D46">
            <w:pPr>
              <w:numPr>
                <w:ilvl w:val="0"/>
                <w:numId w:val="39"/>
              </w:numPr>
              <w:tabs>
                <w:tab w:val="clear" w:pos="530"/>
                <w:tab w:val="num" w:pos="0"/>
              </w:tabs>
              <w:suppressAutoHyphens/>
              <w:ind w:left="720" w:hanging="360"/>
            </w:pPr>
            <w:r>
              <w:rPr>
                <w:sz w:val="22"/>
                <w:szCs w:val="22"/>
                <w:lang w:val="hr-HR"/>
              </w:rPr>
              <w:lastRenderedPageBreak/>
              <w:t>dogovori za provedbu aktivnosti</w:t>
            </w:r>
          </w:p>
          <w:p w14:paraId="56D207C1" w14:textId="77777777" w:rsidR="00380D46" w:rsidRDefault="00380D46" w:rsidP="00380D46">
            <w:pPr>
              <w:numPr>
                <w:ilvl w:val="0"/>
                <w:numId w:val="39"/>
              </w:numPr>
              <w:tabs>
                <w:tab w:val="clear" w:pos="530"/>
                <w:tab w:val="num" w:pos="0"/>
              </w:tabs>
              <w:suppressAutoHyphens/>
              <w:ind w:left="720" w:hanging="360"/>
            </w:pPr>
            <w:r>
              <w:rPr>
                <w:sz w:val="22"/>
                <w:szCs w:val="22"/>
                <w:lang w:val="hr-HR"/>
              </w:rPr>
              <w:t>dogovor za provedbu tema na satovima razrednog odjela</w:t>
            </w:r>
          </w:p>
          <w:p w14:paraId="52805453" w14:textId="77777777" w:rsidR="00380D46" w:rsidRDefault="00380D46" w:rsidP="00380D46">
            <w:pPr>
              <w:numPr>
                <w:ilvl w:val="0"/>
                <w:numId w:val="39"/>
              </w:numPr>
              <w:tabs>
                <w:tab w:val="clear" w:pos="530"/>
                <w:tab w:val="num" w:pos="0"/>
              </w:tabs>
              <w:suppressAutoHyphens/>
              <w:ind w:left="720" w:hanging="360"/>
            </w:pPr>
            <w:r>
              <w:rPr>
                <w:sz w:val="22"/>
                <w:szCs w:val="22"/>
                <w:lang w:val="hr-HR"/>
              </w:rPr>
              <w:t>predavanje na sjednici UV-a za učitelje</w:t>
            </w:r>
          </w:p>
          <w:p w14:paraId="202FCC7F" w14:textId="77777777" w:rsidR="00380D46" w:rsidRDefault="00380D46" w:rsidP="00380D46">
            <w:pPr>
              <w:numPr>
                <w:ilvl w:val="0"/>
                <w:numId w:val="39"/>
              </w:numPr>
              <w:tabs>
                <w:tab w:val="clear" w:pos="530"/>
                <w:tab w:val="num" w:pos="0"/>
              </w:tabs>
              <w:suppressAutoHyphens/>
              <w:ind w:left="720" w:hanging="360"/>
            </w:pPr>
            <w:r>
              <w:rPr>
                <w:sz w:val="22"/>
                <w:szCs w:val="22"/>
                <w:lang w:val="hr-HR"/>
              </w:rPr>
              <w:t>rad na aktivima</w:t>
            </w:r>
          </w:p>
          <w:p w14:paraId="64C4DD88" w14:textId="77777777" w:rsidR="00380D46" w:rsidRDefault="00380D46" w:rsidP="00380D46">
            <w:pPr>
              <w:numPr>
                <w:ilvl w:val="0"/>
                <w:numId w:val="39"/>
              </w:numPr>
              <w:tabs>
                <w:tab w:val="clear" w:pos="530"/>
                <w:tab w:val="num" w:pos="0"/>
              </w:tabs>
              <w:suppressAutoHyphens/>
              <w:ind w:left="720" w:hanging="360"/>
            </w:pPr>
            <w:r>
              <w:rPr>
                <w:sz w:val="22"/>
                <w:szCs w:val="22"/>
                <w:lang w:val="hr-HR"/>
              </w:rPr>
              <w:t>razgovori o učenicima koji pokazuju neprimjerena ponašanja</w:t>
            </w:r>
          </w:p>
          <w:p w14:paraId="6F73897D" w14:textId="77777777" w:rsidR="00380D46" w:rsidRDefault="00380D46" w:rsidP="00380D46">
            <w:pPr>
              <w:numPr>
                <w:ilvl w:val="0"/>
                <w:numId w:val="39"/>
              </w:numPr>
              <w:tabs>
                <w:tab w:val="clear" w:pos="530"/>
                <w:tab w:val="num" w:pos="0"/>
              </w:tabs>
              <w:suppressAutoHyphens/>
              <w:ind w:left="720" w:hanging="360"/>
            </w:pPr>
            <w:r>
              <w:rPr>
                <w:sz w:val="22"/>
                <w:szCs w:val="22"/>
                <w:lang w:val="hr-HR"/>
              </w:rPr>
              <w:t>rad na stručnoj literaturi</w:t>
            </w:r>
          </w:p>
          <w:p w14:paraId="3E6E6D82" w14:textId="77777777" w:rsidR="00380D46" w:rsidRPr="00B21F61" w:rsidRDefault="00380D46" w:rsidP="00380D46">
            <w:pPr>
              <w:numPr>
                <w:ilvl w:val="0"/>
                <w:numId w:val="39"/>
              </w:numPr>
              <w:tabs>
                <w:tab w:val="clear" w:pos="530"/>
                <w:tab w:val="num" w:pos="0"/>
              </w:tabs>
              <w:suppressAutoHyphens/>
              <w:ind w:left="720" w:hanging="360"/>
            </w:pPr>
            <w:r>
              <w:rPr>
                <w:sz w:val="22"/>
                <w:szCs w:val="22"/>
                <w:lang w:val="hr-HR"/>
              </w:rPr>
              <w:t xml:space="preserve">pomoć u primjeni novih metoda i oblika rada </w:t>
            </w:r>
          </w:p>
          <w:p w14:paraId="2D6BD9B0" w14:textId="77777777" w:rsidR="00B21F61" w:rsidRPr="00BB7DE7" w:rsidRDefault="00B21F61" w:rsidP="00B21F61">
            <w:pPr>
              <w:numPr>
                <w:ilvl w:val="0"/>
                <w:numId w:val="39"/>
              </w:numPr>
              <w:tabs>
                <w:tab w:val="clear" w:pos="530"/>
                <w:tab w:val="num" w:pos="0"/>
              </w:tabs>
              <w:suppressAutoHyphens/>
              <w:ind w:left="720" w:hanging="360"/>
            </w:pPr>
            <w:r w:rsidRPr="00B21F61">
              <w:rPr>
                <w:sz w:val="24"/>
                <w:szCs w:val="24"/>
              </w:rPr>
              <w:t xml:space="preserve">učenicima s teškoćama </w:t>
            </w:r>
          </w:p>
          <w:p w14:paraId="1D8AF707" w14:textId="77777777" w:rsidR="00BB7DE7" w:rsidRPr="00BB7DE7" w:rsidRDefault="00BB7DE7" w:rsidP="00B21F61">
            <w:pPr>
              <w:numPr>
                <w:ilvl w:val="0"/>
                <w:numId w:val="39"/>
              </w:numPr>
              <w:tabs>
                <w:tab w:val="clear" w:pos="530"/>
                <w:tab w:val="num" w:pos="0"/>
              </w:tabs>
              <w:suppressAutoHyphens/>
              <w:ind w:left="720" w:hanging="360"/>
              <w:rPr>
                <w:sz w:val="24"/>
                <w:szCs w:val="24"/>
              </w:rPr>
            </w:pPr>
            <w:r w:rsidRPr="00BB7DE7">
              <w:rPr>
                <w:sz w:val="24"/>
                <w:szCs w:val="24"/>
              </w:rPr>
              <w:t xml:space="preserve">Opće informacije - upućivanje učitelja na postojeću literaturu i postojeće zakonske regulative - planiranje sata razrednika (informacije kako provesti sat razrednika i radionicu s učenicima te dogovaranje tema za satove razrednika; ujedno sadržaj kurikuluma) - dežurstvo učitelja (dogovor oko kontrole školskog prostora te o posljedicama kršenja pravila Kućnog reda) Razredni projekt, briga o školi, humanitarne akcije... (koordinacija u razrednim projektima ili na </w:t>
            </w:r>
            <w:proofErr w:type="gramStart"/>
            <w:r w:rsidRPr="00BB7DE7">
              <w:rPr>
                <w:sz w:val="24"/>
                <w:szCs w:val="24"/>
              </w:rPr>
              <w:t>razini  škole</w:t>
            </w:r>
            <w:proofErr w:type="gramEnd"/>
            <w:r w:rsidRPr="00BB7DE7">
              <w:rPr>
                <w:sz w:val="24"/>
                <w:szCs w:val="24"/>
              </w:rPr>
              <w:t>-suradnja</w:t>
            </w:r>
          </w:p>
        </w:tc>
        <w:tc>
          <w:tcPr>
            <w:tcW w:w="1576" w:type="dxa"/>
            <w:tcBorders>
              <w:top w:val="single" w:sz="4" w:space="0" w:color="000000"/>
              <w:left w:val="single" w:sz="4" w:space="0" w:color="000000"/>
              <w:bottom w:val="single" w:sz="4" w:space="0" w:color="000000"/>
            </w:tcBorders>
            <w:shd w:val="clear" w:color="auto" w:fill="auto"/>
          </w:tcPr>
          <w:p w14:paraId="773382F5" w14:textId="77777777" w:rsidR="00380D46" w:rsidRDefault="00380D46" w:rsidP="00BE1136">
            <w:pPr>
              <w:snapToGrid w:val="0"/>
              <w:rPr>
                <w:sz w:val="22"/>
                <w:szCs w:val="22"/>
                <w:lang w:val="hr-HR"/>
              </w:rPr>
            </w:pPr>
          </w:p>
          <w:p w14:paraId="0E33F2C8" w14:textId="77777777" w:rsidR="00380D46" w:rsidRDefault="00380D46" w:rsidP="00BE1136">
            <w:r>
              <w:rPr>
                <w:sz w:val="22"/>
                <w:szCs w:val="22"/>
                <w:lang w:val="hr-HR"/>
              </w:rPr>
              <w:lastRenderedPageBreak/>
              <w:t>učitelji</w:t>
            </w:r>
          </w:p>
          <w:p w14:paraId="79F5AD35" w14:textId="77777777" w:rsidR="00380D46" w:rsidRDefault="00380D46" w:rsidP="00BE1136">
            <w:r>
              <w:rPr>
                <w:sz w:val="22"/>
                <w:szCs w:val="22"/>
                <w:lang w:val="hr-HR"/>
              </w:rPr>
              <w:t>učitelji</w:t>
            </w:r>
          </w:p>
          <w:p w14:paraId="6102C030" w14:textId="77777777" w:rsidR="00380D46" w:rsidRDefault="00380D46" w:rsidP="00BE1136">
            <w:pPr>
              <w:rPr>
                <w:sz w:val="22"/>
                <w:szCs w:val="22"/>
                <w:lang w:val="hr-HR"/>
              </w:rPr>
            </w:pPr>
          </w:p>
          <w:p w14:paraId="4193EE0B" w14:textId="77777777" w:rsidR="00380D46" w:rsidRDefault="00380D46" w:rsidP="00BE1136">
            <w:r>
              <w:rPr>
                <w:sz w:val="22"/>
                <w:szCs w:val="22"/>
                <w:lang w:val="hr-HR"/>
              </w:rPr>
              <w:t>učitelji</w:t>
            </w:r>
          </w:p>
          <w:p w14:paraId="631FF875" w14:textId="77777777" w:rsidR="00380D46" w:rsidRDefault="00380D46" w:rsidP="00BE1136">
            <w:pPr>
              <w:rPr>
                <w:sz w:val="22"/>
                <w:szCs w:val="22"/>
                <w:lang w:val="hr-HR"/>
              </w:rPr>
            </w:pPr>
          </w:p>
          <w:p w14:paraId="5C8B7FE3" w14:textId="77777777" w:rsidR="00380D46" w:rsidRDefault="00380D46" w:rsidP="00BE1136">
            <w:r>
              <w:rPr>
                <w:sz w:val="22"/>
                <w:szCs w:val="22"/>
                <w:lang w:val="hr-HR"/>
              </w:rPr>
              <w:t>učitelji</w:t>
            </w:r>
          </w:p>
          <w:p w14:paraId="6EB60A11" w14:textId="77777777" w:rsidR="00380D46" w:rsidRDefault="00380D46" w:rsidP="00BE1136">
            <w:r>
              <w:rPr>
                <w:sz w:val="22"/>
                <w:szCs w:val="22"/>
                <w:lang w:val="hr-HR"/>
              </w:rPr>
              <w:t>učitelji</w:t>
            </w:r>
          </w:p>
          <w:p w14:paraId="58AD2FE0" w14:textId="77777777" w:rsidR="00380D46" w:rsidRDefault="00380D46" w:rsidP="00BE1136">
            <w:pPr>
              <w:rPr>
                <w:sz w:val="22"/>
                <w:szCs w:val="22"/>
                <w:lang w:val="hr-HR"/>
              </w:rPr>
            </w:pPr>
          </w:p>
          <w:p w14:paraId="07128E67" w14:textId="77777777" w:rsidR="00380D46" w:rsidRDefault="00380D46" w:rsidP="00BE1136">
            <w:r>
              <w:rPr>
                <w:sz w:val="22"/>
                <w:szCs w:val="22"/>
                <w:lang w:val="hr-HR"/>
              </w:rPr>
              <w:t>učitelji</w:t>
            </w:r>
          </w:p>
          <w:p w14:paraId="6DEDB9B7" w14:textId="77777777" w:rsidR="00380D46" w:rsidRDefault="00380D46" w:rsidP="00BE1136">
            <w:r>
              <w:rPr>
                <w:sz w:val="22"/>
                <w:szCs w:val="22"/>
                <w:lang w:val="hr-HR"/>
              </w:rPr>
              <w:t>učitelji</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3FA9971" w14:textId="77777777" w:rsidR="00380D46" w:rsidRDefault="00380D46" w:rsidP="00BE1136">
            <w:pPr>
              <w:snapToGrid w:val="0"/>
              <w:rPr>
                <w:sz w:val="22"/>
                <w:szCs w:val="22"/>
                <w:lang w:val="hr-HR"/>
              </w:rPr>
            </w:pPr>
          </w:p>
          <w:p w14:paraId="4FDD568C" w14:textId="77777777" w:rsidR="00380D46" w:rsidRDefault="00380D46" w:rsidP="00BE1136">
            <w:r>
              <w:rPr>
                <w:sz w:val="22"/>
                <w:szCs w:val="22"/>
                <w:lang w:val="hr-HR"/>
              </w:rPr>
              <w:lastRenderedPageBreak/>
              <w:t>tijekom godine</w:t>
            </w:r>
          </w:p>
          <w:p w14:paraId="794E122C" w14:textId="77777777" w:rsidR="00380D46" w:rsidRDefault="00380D46" w:rsidP="00BE1136">
            <w:r>
              <w:rPr>
                <w:sz w:val="22"/>
                <w:szCs w:val="22"/>
                <w:lang w:val="hr-HR"/>
              </w:rPr>
              <w:t>tijekom godine</w:t>
            </w:r>
          </w:p>
          <w:p w14:paraId="431C0F9B" w14:textId="77777777" w:rsidR="00380D46" w:rsidRDefault="00380D46" w:rsidP="00BE1136">
            <w:pPr>
              <w:rPr>
                <w:sz w:val="22"/>
                <w:szCs w:val="22"/>
                <w:lang w:val="hr-HR"/>
              </w:rPr>
            </w:pPr>
          </w:p>
          <w:p w14:paraId="268F7D42" w14:textId="77777777" w:rsidR="00380D46" w:rsidRDefault="00380D46" w:rsidP="00BE1136">
            <w:r>
              <w:rPr>
                <w:sz w:val="22"/>
                <w:szCs w:val="22"/>
                <w:lang w:val="hr-HR"/>
              </w:rPr>
              <w:t>tijekom godine</w:t>
            </w:r>
          </w:p>
          <w:p w14:paraId="69C51F8C" w14:textId="77777777" w:rsidR="00380D46" w:rsidRDefault="00380D46" w:rsidP="00BE1136">
            <w:pPr>
              <w:rPr>
                <w:sz w:val="22"/>
                <w:szCs w:val="22"/>
                <w:lang w:val="hr-HR"/>
              </w:rPr>
            </w:pPr>
          </w:p>
          <w:p w14:paraId="4A581E24" w14:textId="77777777" w:rsidR="00380D46" w:rsidRDefault="00380D46" w:rsidP="00BE1136">
            <w:r>
              <w:rPr>
                <w:sz w:val="22"/>
                <w:szCs w:val="22"/>
                <w:lang w:val="hr-HR"/>
              </w:rPr>
              <w:t>tijekom godine</w:t>
            </w:r>
          </w:p>
          <w:p w14:paraId="31893494" w14:textId="77777777" w:rsidR="00380D46" w:rsidRDefault="00380D46" w:rsidP="00BE1136">
            <w:r>
              <w:rPr>
                <w:sz w:val="22"/>
                <w:szCs w:val="22"/>
                <w:lang w:val="hr-HR"/>
              </w:rPr>
              <w:t>tijekom godine</w:t>
            </w:r>
          </w:p>
          <w:p w14:paraId="77B2E203" w14:textId="77777777" w:rsidR="00380D46" w:rsidRDefault="00380D46" w:rsidP="00BE1136">
            <w:pPr>
              <w:rPr>
                <w:sz w:val="22"/>
                <w:szCs w:val="22"/>
                <w:lang w:val="hr-HR"/>
              </w:rPr>
            </w:pPr>
          </w:p>
          <w:p w14:paraId="24957B89" w14:textId="77777777" w:rsidR="00380D46" w:rsidRDefault="00380D46" w:rsidP="00BE1136">
            <w:r>
              <w:rPr>
                <w:sz w:val="22"/>
                <w:szCs w:val="22"/>
                <w:lang w:val="hr-HR"/>
              </w:rPr>
              <w:t>tijekom godine</w:t>
            </w:r>
          </w:p>
          <w:p w14:paraId="15B106B9" w14:textId="77777777" w:rsidR="00380D46" w:rsidRDefault="00380D46" w:rsidP="00BE1136">
            <w:r>
              <w:rPr>
                <w:sz w:val="22"/>
                <w:szCs w:val="22"/>
                <w:lang w:val="hr-HR"/>
              </w:rPr>
              <w:t>tijekom godine</w:t>
            </w:r>
          </w:p>
        </w:tc>
      </w:tr>
      <w:tr w:rsidR="00380D46" w14:paraId="46FD2CF5" w14:textId="77777777" w:rsidTr="00BE1136">
        <w:tc>
          <w:tcPr>
            <w:tcW w:w="1953" w:type="dxa"/>
            <w:tcBorders>
              <w:top w:val="single" w:sz="4" w:space="0" w:color="000000"/>
              <w:left w:val="single" w:sz="4" w:space="0" w:color="000000"/>
              <w:bottom w:val="single" w:sz="4" w:space="0" w:color="000000"/>
            </w:tcBorders>
            <w:shd w:val="clear" w:color="auto" w:fill="auto"/>
          </w:tcPr>
          <w:p w14:paraId="2B3329CB" w14:textId="77777777" w:rsidR="00380D46" w:rsidRDefault="00380D46" w:rsidP="00BE1136">
            <w:pPr>
              <w:snapToGrid w:val="0"/>
              <w:rPr>
                <w:sz w:val="22"/>
                <w:szCs w:val="22"/>
                <w:lang w:val="hr-HR"/>
              </w:rPr>
            </w:pPr>
          </w:p>
          <w:p w14:paraId="64D713E1" w14:textId="77777777" w:rsidR="00380D46" w:rsidRDefault="00380D46" w:rsidP="00BE1136">
            <w:r>
              <w:rPr>
                <w:sz w:val="22"/>
                <w:szCs w:val="22"/>
                <w:lang w:val="hr-HR"/>
              </w:rPr>
              <w:t>RAD S DJELATNICIMA ŠKOLE</w:t>
            </w:r>
          </w:p>
        </w:tc>
        <w:tc>
          <w:tcPr>
            <w:tcW w:w="4214" w:type="dxa"/>
            <w:tcBorders>
              <w:top w:val="single" w:sz="4" w:space="0" w:color="000000"/>
              <w:left w:val="single" w:sz="4" w:space="0" w:color="000000"/>
              <w:bottom w:val="single" w:sz="4" w:space="0" w:color="000000"/>
            </w:tcBorders>
            <w:shd w:val="clear" w:color="auto" w:fill="auto"/>
          </w:tcPr>
          <w:p w14:paraId="2A22955A" w14:textId="77777777" w:rsidR="00380D46" w:rsidRDefault="00380D46" w:rsidP="00BE1136">
            <w:pPr>
              <w:snapToGrid w:val="0"/>
              <w:ind w:left="705"/>
              <w:rPr>
                <w:sz w:val="22"/>
                <w:szCs w:val="22"/>
                <w:lang w:val="hr-HR"/>
              </w:rPr>
            </w:pPr>
          </w:p>
          <w:p w14:paraId="0BC865C8" w14:textId="77777777" w:rsidR="00380D46" w:rsidRDefault="00380D46" w:rsidP="00380D46">
            <w:pPr>
              <w:numPr>
                <w:ilvl w:val="0"/>
                <w:numId w:val="35"/>
              </w:numPr>
              <w:tabs>
                <w:tab w:val="clear" w:pos="530"/>
                <w:tab w:val="num" w:pos="0"/>
              </w:tabs>
              <w:suppressAutoHyphens/>
              <w:ind w:left="720" w:hanging="360"/>
            </w:pPr>
            <w:r>
              <w:rPr>
                <w:sz w:val="22"/>
                <w:szCs w:val="22"/>
                <w:lang w:val="hr-HR"/>
              </w:rPr>
              <w:t>edukacija o načinu uočavanja uzroka pojave nasilja i ovisnosti</w:t>
            </w:r>
          </w:p>
          <w:p w14:paraId="21F55318" w14:textId="77777777" w:rsidR="00380D46" w:rsidRDefault="00380D46" w:rsidP="00380D46">
            <w:pPr>
              <w:numPr>
                <w:ilvl w:val="0"/>
                <w:numId w:val="35"/>
              </w:numPr>
              <w:tabs>
                <w:tab w:val="clear" w:pos="530"/>
                <w:tab w:val="num" w:pos="0"/>
              </w:tabs>
              <w:suppressAutoHyphens/>
              <w:ind w:left="720" w:hanging="360"/>
            </w:pPr>
            <w:r>
              <w:rPr>
                <w:sz w:val="22"/>
                <w:szCs w:val="22"/>
                <w:lang w:val="hr-HR"/>
              </w:rPr>
              <w:t>individualni i grupni razgovori</w:t>
            </w:r>
          </w:p>
          <w:p w14:paraId="5B81845A" w14:textId="77777777" w:rsidR="00380D46" w:rsidRDefault="00380D46" w:rsidP="00BE1136">
            <w:pPr>
              <w:rPr>
                <w:sz w:val="22"/>
                <w:szCs w:val="22"/>
                <w:lang w:val="hr-HR"/>
              </w:rPr>
            </w:pPr>
          </w:p>
        </w:tc>
        <w:tc>
          <w:tcPr>
            <w:tcW w:w="1576" w:type="dxa"/>
            <w:tcBorders>
              <w:top w:val="single" w:sz="4" w:space="0" w:color="000000"/>
              <w:left w:val="single" w:sz="4" w:space="0" w:color="000000"/>
              <w:bottom w:val="single" w:sz="4" w:space="0" w:color="000000"/>
            </w:tcBorders>
            <w:shd w:val="clear" w:color="auto" w:fill="auto"/>
          </w:tcPr>
          <w:p w14:paraId="12BF5939" w14:textId="77777777" w:rsidR="00380D46" w:rsidRDefault="00380D46" w:rsidP="00BE1136">
            <w:pPr>
              <w:snapToGrid w:val="0"/>
              <w:rPr>
                <w:sz w:val="22"/>
                <w:szCs w:val="22"/>
                <w:lang w:val="hr-HR"/>
              </w:rPr>
            </w:pPr>
          </w:p>
          <w:p w14:paraId="51CEA218" w14:textId="77777777" w:rsidR="00380D46" w:rsidRDefault="00380D46" w:rsidP="00BE1136">
            <w:r>
              <w:rPr>
                <w:sz w:val="22"/>
                <w:szCs w:val="22"/>
                <w:lang w:val="hr-HR"/>
              </w:rPr>
              <w:t>razrednici</w:t>
            </w:r>
          </w:p>
          <w:p w14:paraId="7F2D4A02" w14:textId="77777777" w:rsidR="00380D46" w:rsidRDefault="00380D46" w:rsidP="00BE1136">
            <w:pPr>
              <w:rPr>
                <w:sz w:val="22"/>
                <w:szCs w:val="22"/>
                <w:lang w:val="hr-HR"/>
              </w:rPr>
            </w:pPr>
          </w:p>
          <w:p w14:paraId="077D2006" w14:textId="77777777" w:rsidR="00380D46" w:rsidRDefault="00380D46" w:rsidP="00BE1136">
            <w:r>
              <w:rPr>
                <w:sz w:val="22"/>
                <w:szCs w:val="22"/>
                <w:lang w:val="hr-HR"/>
              </w:rPr>
              <w:t>djelatnici škole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66422BDE" w14:textId="77777777" w:rsidR="00380D46" w:rsidRDefault="00380D46" w:rsidP="00BE1136">
            <w:pPr>
              <w:snapToGrid w:val="0"/>
              <w:rPr>
                <w:sz w:val="22"/>
                <w:szCs w:val="22"/>
                <w:lang w:val="hr-HR"/>
              </w:rPr>
            </w:pPr>
          </w:p>
          <w:p w14:paraId="1399CB81" w14:textId="77777777" w:rsidR="00380D46" w:rsidRDefault="00380D46" w:rsidP="00BE1136">
            <w:r>
              <w:rPr>
                <w:sz w:val="22"/>
                <w:szCs w:val="22"/>
                <w:lang w:val="hr-HR"/>
              </w:rPr>
              <w:t>tijekom godine</w:t>
            </w:r>
          </w:p>
          <w:p w14:paraId="0E20BDE7" w14:textId="77777777" w:rsidR="00380D46" w:rsidRDefault="00380D46" w:rsidP="00BE1136">
            <w:pPr>
              <w:rPr>
                <w:sz w:val="22"/>
                <w:szCs w:val="22"/>
                <w:lang w:val="hr-HR"/>
              </w:rPr>
            </w:pPr>
          </w:p>
          <w:p w14:paraId="1921F693" w14:textId="77777777" w:rsidR="00380D46" w:rsidRDefault="00380D46" w:rsidP="00BE1136">
            <w:r>
              <w:rPr>
                <w:sz w:val="22"/>
                <w:szCs w:val="22"/>
                <w:lang w:val="hr-HR"/>
              </w:rPr>
              <w:t>tijekom godine</w:t>
            </w:r>
          </w:p>
        </w:tc>
      </w:tr>
    </w:tbl>
    <w:p w14:paraId="79B29EBF" w14:textId="77777777" w:rsidR="00380D46" w:rsidRDefault="00380D46" w:rsidP="00380D46">
      <w:pPr>
        <w:rPr>
          <w:b/>
          <w:sz w:val="24"/>
          <w:szCs w:val="24"/>
        </w:rPr>
      </w:pPr>
    </w:p>
    <w:p w14:paraId="54810D3B" w14:textId="77777777" w:rsidR="00380D46" w:rsidRDefault="00380D46" w:rsidP="00380D46">
      <w:pPr>
        <w:jc w:val="center"/>
        <w:rPr>
          <w:b/>
          <w:sz w:val="24"/>
          <w:szCs w:val="24"/>
        </w:rPr>
      </w:pPr>
    </w:p>
    <w:p w14:paraId="75E57668" w14:textId="77777777" w:rsidR="00380D46" w:rsidRDefault="00380D46" w:rsidP="00380D46">
      <w:pPr>
        <w:jc w:val="center"/>
        <w:rPr>
          <w:b/>
          <w:sz w:val="24"/>
          <w:szCs w:val="24"/>
        </w:rPr>
      </w:pPr>
    </w:p>
    <w:p w14:paraId="7EFC7C26" w14:textId="77777777" w:rsidR="00380D46" w:rsidRDefault="00380D46" w:rsidP="00380D46">
      <w:pPr>
        <w:jc w:val="center"/>
        <w:rPr>
          <w:b/>
          <w:sz w:val="24"/>
          <w:szCs w:val="24"/>
        </w:rPr>
      </w:pPr>
    </w:p>
    <w:p w14:paraId="3733AE20" w14:textId="77777777" w:rsidR="00380D46" w:rsidRDefault="00380D46" w:rsidP="00380D46">
      <w:pPr>
        <w:rPr>
          <w:b/>
          <w:sz w:val="24"/>
          <w:szCs w:val="24"/>
        </w:rPr>
      </w:pPr>
    </w:p>
    <w:p w14:paraId="54ABBFE4" w14:textId="77777777" w:rsidR="00EF5164" w:rsidRDefault="00EF5164" w:rsidP="00380D46">
      <w:pPr>
        <w:jc w:val="center"/>
        <w:rPr>
          <w:b/>
          <w:sz w:val="24"/>
          <w:szCs w:val="24"/>
        </w:rPr>
      </w:pPr>
    </w:p>
    <w:p w14:paraId="5BED657E" w14:textId="77777777" w:rsidR="00380D46" w:rsidRDefault="00380D46" w:rsidP="00380D46">
      <w:pPr>
        <w:jc w:val="center"/>
      </w:pPr>
      <w:r>
        <w:rPr>
          <w:b/>
          <w:sz w:val="24"/>
          <w:szCs w:val="24"/>
        </w:rPr>
        <w:t xml:space="preserve">P L A N   I   P R O G R A M   R A D A   S A T O V A   R A Z R E D N O G   </w:t>
      </w:r>
    </w:p>
    <w:p w14:paraId="3D5B808B" w14:textId="77777777" w:rsidR="00380D46" w:rsidRDefault="00380D46" w:rsidP="00380D46">
      <w:pPr>
        <w:jc w:val="center"/>
      </w:pPr>
      <w:r>
        <w:rPr>
          <w:b/>
          <w:sz w:val="24"/>
          <w:szCs w:val="24"/>
        </w:rPr>
        <w:t>O D J E LA</w:t>
      </w:r>
    </w:p>
    <w:p w14:paraId="7A5F324E" w14:textId="77777777" w:rsidR="00380D46" w:rsidRDefault="00380D46" w:rsidP="00380D46">
      <w:pPr>
        <w:jc w:val="both"/>
        <w:rPr>
          <w:b/>
          <w:i/>
          <w:sz w:val="24"/>
          <w:szCs w:val="24"/>
        </w:rPr>
      </w:pPr>
    </w:p>
    <w:p w14:paraId="3119C410" w14:textId="77777777" w:rsidR="00380D46" w:rsidRDefault="00380D46" w:rsidP="00380D46">
      <w:pPr>
        <w:ind w:firstLine="708"/>
        <w:jc w:val="both"/>
      </w:pPr>
      <w:r>
        <w:rPr>
          <w:sz w:val="24"/>
          <w:szCs w:val="24"/>
          <w:lang w:val="hr-HR"/>
        </w:rPr>
        <w:t>Teme koje će se obrađivati na satovima razrednog odjela, a dio su ovog programa određuje pedagog škole u suradnji sa razrednicima pojedinog razreda.</w:t>
      </w:r>
    </w:p>
    <w:p w14:paraId="448358AD" w14:textId="77777777" w:rsidR="00380D46" w:rsidRDefault="00380D46" w:rsidP="00380D46">
      <w:pPr>
        <w:ind w:firstLine="708"/>
        <w:jc w:val="both"/>
      </w:pPr>
      <w:r>
        <w:rPr>
          <w:sz w:val="24"/>
          <w:szCs w:val="24"/>
          <w:lang w:val="hr-HR"/>
        </w:rPr>
        <w:t>Teme su odabrane obzirom na dobnu skupinu učenika, strukturu razreda te srodnost temi programa. Teme cirkuliraju iz razreda u razred, pazeći pri tom da se ne dogodi ponavljanje, osim u slučajevima kad je to potrebno. Teme će na satovima provoditi p</w:t>
      </w:r>
      <w:r w:rsidR="00C83825">
        <w:rPr>
          <w:sz w:val="24"/>
          <w:szCs w:val="24"/>
          <w:lang w:val="hr-HR"/>
        </w:rPr>
        <w:t>sihologinja</w:t>
      </w:r>
      <w:r>
        <w:rPr>
          <w:sz w:val="24"/>
          <w:szCs w:val="24"/>
          <w:lang w:val="hr-HR"/>
        </w:rPr>
        <w:t xml:space="preserve">, a poneke i razrednici. Provoditi će se na način predavanja, pedagoških radionica, a često i kombinacijom navedenih metoda. </w:t>
      </w:r>
    </w:p>
    <w:p w14:paraId="7DEDCDE5" w14:textId="77777777" w:rsidR="00380D46" w:rsidRDefault="00380D46" w:rsidP="00380D46">
      <w:pPr>
        <w:jc w:val="both"/>
        <w:rPr>
          <w:sz w:val="24"/>
          <w:szCs w:val="24"/>
          <w:lang w:val="hr-HR"/>
        </w:rPr>
      </w:pPr>
    </w:p>
    <w:tbl>
      <w:tblPr>
        <w:tblW w:w="9471" w:type="dxa"/>
        <w:jc w:val="center"/>
        <w:tblLayout w:type="fixed"/>
        <w:tblLook w:val="0000" w:firstRow="0" w:lastRow="0" w:firstColumn="0" w:lastColumn="0" w:noHBand="0" w:noVBand="0"/>
      </w:tblPr>
      <w:tblGrid>
        <w:gridCol w:w="2971"/>
        <w:gridCol w:w="3256"/>
        <w:gridCol w:w="3244"/>
      </w:tblGrid>
      <w:tr w:rsidR="00380D46" w14:paraId="74F6FE2E" w14:textId="77777777" w:rsidTr="00BE1136">
        <w:trPr>
          <w:trHeight w:val="131"/>
          <w:jc w:val="center"/>
        </w:trPr>
        <w:tc>
          <w:tcPr>
            <w:tcW w:w="2971" w:type="dxa"/>
            <w:tcBorders>
              <w:top w:val="single" w:sz="4" w:space="0" w:color="000000"/>
              <w:left w:val="single" w:sz="4" w:space="0" w:color="000000"/>
              <w:bottom w:val="single" w:sz="4" w:space="0" w:color="000000"/>
            </w:tcBorders>
            <w:shd w:val="clear" w:color="auto" w:fill="C0C0C0"/>
            <w:vAlign w:val="center"/>
          </w:tcPr>
          <w:p w14:paraId="2700BD5C" w14:textId="77777777" w:rsidR="00380D46" w:rsidRDefault="00380D46" w:rsidP="00BE1136">
            <w:pPr>
              <w:spacing w:line="360" w:lineRule="auto"/>
              <w:jc w:val="center"/>
            </w:pPr>
            <w:r>
              <w:rPr>
                <w:b/>
                <w:sz w:val="24"/>
                <w:szCs w:val="24"/>
                <w:lang w:val="hr-HR"/>
              </w:rPr>
              <w:lastRenderedPageBreak/>
              <w:t>RAZRED</w:t>
            </w:r>
          </w:p>
        </w:tc>
        <w:tc>
          <w:tcPr>
            <w:tcW w:w="3256" w:type="dxa"/>
            <w:tcBorders>
              <w:top w:val="single" w:sz="4" w:space="0" w:color="000000"/>
              <w:left w:val="single" w:sz="4" w:space="0" w:color="000000"/>
              <w:bottom w:val="single" w:sz="4" w:space="0" w:color="000000"/>
            </w:tcBorders>
            <w:shd w:val="clear" w:color="auto" w:fill="C0C0C0"/>
            <w:vAlign w:val="center"/>
          </w:tcPr>
          <w:p w14:paraId="626D2CF0" w14:textId="77777777" w:rsidR="00380D46" w:rsidRDefault="00380D46" w:rsidP="00BE1136">
            <w:pPr>
              <w:spacing w:line="360" w:lineRule="auto"/>
              <w:jc w:val="center"/>
            </w:pPr>
            <w:r>
              <w:rPr>
                <w:b/>
                <w:sz w:val="24"/>
                <w:szCs w:val="24"/>
                <w:lang w:val="hr-HR"/>
              </w:rPr>
              <w:t>RADIONICE I AKTIVNOSTI</w:t>
            </w:r>
          </w:p>
        </w:tc>
        <w:tc>
          <w:tcPr>
            <w:tcW w:w="324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61EE13" w14:textId="77777777" w:rsidR="00380D46" w:rsidRDefault="00380D46" w:rsidP="00BE1136">
            <w:pPr>
              <w:spacing w:line="360" w:lineRule="auto"/>
              <w:jc w:val="center"/>
            </w:pPr>
            <w:r>
              <w:rPr>
                <w:b/>
                <w:sz w:val="24"/>
                <w:szCs w:val="24"/>
                <w:lang w:val="hr-HR"/>
              </w:rPr>
              <w:t>VREMENSKO RAZDOBLJE</w:t>
            </w:r>
          </w:p>
        </w:tc>
      </w:tr>
      <w:tr w:rsidR="00380D46" w14:paraId="1BF83702" w14:textId="77777777" w:rsidTr="00BE1136">
        <w:trPr>
          <w:trHeight w:val="131"/>
          <w:jc w:val="center"/>
        </w:trPr>
        <w:tc>
          <w:tcPr>
            <w:tcW w:w="2971" w:type="dxa"/>
            <w:tcBorders>
              <w:top w:val="single" w:sz="4" w:space="0" w:color="000000"/>
              <w:left w:val="single" w:sz="4" w:space="0" w:color="000000"/>
              <w:bottom w:val="single" w:sz="4" w:space="0" w:color="000000"/>
            </w:tcBorders>
            <w:shd w:val="clear" w:color="auto" w:fill="auto"/>
          </w:tcPr>
          <w:p w14:paraId="42821C27" w14:textId="77777777" w:rsidR="00380D46" w:rsidRDefault="00380D46" w:rsidP="00BE1136">
            <w:r>
              <w:rPr>
                <w:sz w:val="24"/>
                <w:szCs w:val="24"/>
                <w:lang w:val="hr-HR"/>
              </w:rPr>
              <w:t>I</w:t>
            </w:r>
          </w:p>
        </w:tc>
        <w:tc>
          <w:tcPr>
            <w:tcW w:w="3256" w:type="dxa"/>
            <w:tcBorders>
              <w:top w:val="single" w:sz="4" w:space="0" w:color="000000"/>
              <w:left w:val="single" w:sz="4" w:space="0" w:color="000000"/>
              <w:bottom w:val="single" w:sz="4" w:space="0" w:color="000000"/>
            </w:tcBorders>
            <w:shd w:val="clear" w:color="auto" w:fill="auto"/>
          </w:tcPr>
          <w:p w14:paraId="147EDE4F" w14:textId="77777777" w:rsidR="00380D46" w:rsidRDefault="00380D46" w:rsidP="00BE1136">
            <w:r>
              <w:rPr>
                <w:sz w:val="24"/>
                <w:szCs w:val="24"/>
                <w:lang w:val="hr-HR"/>
              </w:rPr>
              <w:t>Sociometrija</w:t>
            </w:r>
          </w:p>
          <w:p w14:paraId="622343E1" w14:textId="77777777" w:rsidR="00380D46" w:rsidRDefault="00380D46" w:rsidP="00BE1136">
            <w:r>
              <w:rPr>
                <w:sz w:val="24"/>
                <w:szCs w:val="24"/>
                <w:lang w:val="hr-HR"/>
              </w:rPr>
              <w:t>Nenasilno rješavanje sukoba</w:t>
            </w:r>
          </w:p>
          <w:p w14:paraId="7DEFFE01" w14:textId="77777777" w:rsidR="00380D46" w:rsidRDefault="00380D46" w:rsidP="00BE1136">
            <w:r>
              <w:rPr>
                <w:sz w:val="24"/>
                <w:szCs w:val="24"/>
                <w:lang w:val="hr-HR"/>
              </w:rPr>
              <w:t>Različitosti nas ne smiju razdvojiti</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7AF06272" w14:textId="77777777" w:rsidR="00380D46" w:rsidRDefault="00380D46" w:rsidP="00BE1136">
            <w:r>
              <w:rPr>
                <w:sz w:val="24"/>
                <w:szCs w:val="24"/>
                <w:lang w:val="hr-HR"/>
              </w:rPr>
              <w:t>tijekom drugog polugodišta</w:t>
            </w:r>
          </w:p>
          <w:p w14:paraId="72FDB9CE" w14:textId="77777777" w:rsidR="00380D46" w:rsidRDefault="00380D46" w:rsidP="00BE1136">
            <w:r>
              <w:rPr>
                <w:sz w:val="24"/>
                <w:szCs w:val="24"/>
                <w:lang w:val="hr-HR"/>
              </w:rPr>
              <w:t>studeni</w:t>
            </w:r>
          </w:p>
          <w:p w14:paraId="0ACE008F" w14:textId="77777777" w:rsidR="00380D46" w:rsidRDefault="00380D46" w:rsidP="00BE1136">
            <w:r>
              <w:rPr>
                <w:sz w:val="24"/>
                <w:szCs w:val="24"/>
                <w:lang w:val="hr-HR"/>
              </w:rPr>
              <w:t>ožujak</w:t>
            </w:r>
          </w:p>
        </w:tc>
      </w:tr>
      <w:tr w:rsidR="00380D46" w14:paraId="5C6CBDF5" w14:textId="77777777" w:rsidTr="00BE1136">
        <w:trPr>
          <w:trHeight w:val="131"/>
          <w:jc w:val="center"/>
        </w:trPr>
        <w:tc>
          <w:tcPr>
            <w:tcW w:w="2971" w:type="dxa"/>
            <w:tcBorders>
              <w:top w:val="single" w:sz="4" w:space="0" w:color="000000"/>
              <w:left w:val="single" w:sz="4" w:space="0" w:color="000000"/>
              <w:bottom w:val="single" w:sz="4" w:space="0" w:color="000000"/>
            </w:tcBorders>
            <w:shd w:val="clear" w:color="auto" w:fill="auto"/>
          </w:tcPr>
          <w:p w14:paraId="1C62FF07" w14:textId="77777777" w:rsidR="00380D46" w:rsidRDefault="00380D46" w:rsidP="00BE1136">
            <w:pPr>
              <w:snapToGrid w:val="0"/>
              <w:rPr>
                <w:b/>
                <w:sz w:val="24"/>
                <w:szCs w:val="24"/>
                <w:lang w:val="hr-HR"/>
              </w:rPr>
            </w:pPr>
          </w:p>
        </w:tc>
        <w:tc>
          <w:tcPr>
            <w:tcW w:w="3256" w:type="dxa"/>
            <w:tcBorders>
              <w:top w:val="single" w:sz="4" w:space="0" w:color="000000"/>
              <w:left w:val="single" w:sz="4" w:space="0" w:color="000000"/>
              <w:bottom w:val="single" w:sz="4" w:space="0" w:color="000000"/>
            </w:tcBorders>
            <w:shd w:val="clear" w:color="auto" w:fill="auto"/>
          </w:tcPr>
          <w:p w14:paraId="1CDE64F8" w14:textId="77777777" w:rsidR="00380D46" w:rsidRDefault="00380D46" w:rsidP="00BE1136">
            <w:pPr>
              <w:snapToGrid w:val="0"/>
              <w:rPr>
                <w:b/>
                <w:sz w:val="24"/>
                <w:szCs w:val="24"/>
                <w:lang w:val="hr-HR"/>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1AD44521" w14:textId="77777777" w:rsidR="00380D46" w:rsidRDefault="00380D46" w:rsidP="00BE1136">
            <w:pPr>
              <w:snapToGrid w:val="0"/>
              <w:rPr>
                <w:b/>
                <w:sz w:val="24"/>
                <w:szCs w:val="24"/>
                <w:lang w:val="hr-HR"/>
              </w:rPr>
            </w:pPr>
          </w:p>
        </w:tc>
      </w:tr>
      <w:tr w:rsidR="00380D46" w14:paraId="6C7D86A3" w14:textId="77777777" w:rsidTr="00BE1136">
        <w:trPr>
          <w:trHeight w:val="131"/>
          <w:jc w:val="center"/>
        </w:trPr>
        <w:tc>
          <w:tcPr>
            <w:tcW w:w="2971" w:type="dxa"/>
            <w:tcBorders>
              <w:top w:val="single" w:sz="4" w:space="0" w:color="000000"/>
              <w:left w:val="single" w:sz="4" w:space="0" w:color="000000"/>
              <w:bottom w:val="single" w:sz="4" w:space="0" w:color="000000"/>
            </w:tcBorders>
            <w:shd w:val="clear" w:color="auto" w:fill="auto"/>
          </w:tcPr>
          <w:p w14:paraId="52C037F8" w14:textId="77777777" w:rsidR="00380D46" w:rsidRDefault="00380D46" w:rsidP="00BE1136">
            <w:r>
              <w:rPr>
                <w:sz w:val="24"/>
                <w:szCs w:val="24"/>
                <w:lang w:val="hr-HR"/>
              </w:rPr>
              <w:t>II</w:t>
            </w:r>
          </w:p>
          <w:p w14:paraId="33300860" w14:textId="77777777" w:rsidR="00380D46" w:rsidRDefault="00380D46" w:rsidP="00BE1136"/>
        </w:tc>
        <w:tc>
          <w:tcPr>
            <w:tcW w:w="3256" w:type="dxa"/>
            <w:tcBorders>
              <w:top w:val="single" w:sz="4" w:space="0" w:color="000000"/>
              <w:left w:val="single" w:sz="4" w:space="0" w:color="000000"/>
              <w:bottom w:val="single" w:sz="4" w:space="0" w:color="000000"/>
            </w:tcBorders>
            <w:shd w:val="clear" w:color="auto" w:fill="auto"/>
          </w:tcPr>
          <w:p w14:paraId="54BE1833" w14:textId="77777777" w:rsidR="00380D46" w:rsidRDefault="00380D46" w:rsidP="00BE1136">
            <w:r>
              <w:rPr>
                <w:sz w:val="24"/>
                <w:szCs w:val="24"/>
                <w:lang w:val="hr-HR"/>
              </w:rPr>
              <w:t xml:space="preserve">Zdravlje – Prevencija nasilničkog ponašanja </w:t>
            </w:r>
          </w:p>
          <w:p w14:paraId="1BB347C1" w14:textId="77777777" w:rsidR="00380D46" w:rsidRDefault="00380D46" w:rsidP="00BE1136">
            <w:r>
              <w:rPr>
                <w:sz w:val="24"/>
                <w:szCs w:val="24"/>
                <w:lang w:val="hr-HR"/>
              </w:rPr>
              <w:t>Sociometrija</w:t>
            </w:r>
          </w:p>
          <w:p w14:paraId="47D467D1" w14:textId="77777777" w:rsidR="00380D46" w:rsidRDefault="00380D46" w:rsidP="00BE1136">
            <w:r>
              <w:rPr>
                <w:sz w:val="24"/>
                <w:szCs w:val="24"/>
                <w:lang w:val="hr-HR"/>
              </w:rPr>
              <w:t>Osobni i socijalni razvoj – iskazivanje vlastitih emocija i razumijevanje tuđih</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3A9F9950" w14:textId="77777777" w:rsidR="00380D46" w:rsidRDefault="00380D46" w:rsidP="00BE1136">
            <w:r>
              <w:rPr>
                <w:sz w:val="24"/>
                <w:szCs w:val="24"/>
                <w:lang w:val="hr-HR"/>
              </w:rPr>
              <w:t>listopad</w:t>
            </w:r>
          </w:p>
          <w:p w14:paraId="17C96A7B" w14:textId="77777777" w:rsidR="00380D46" w:rsidRDefault="00380D46" w:rsidP="00BE1136">
            <w:pPr>
              <w:rPr>
                <w:sz w:val="24"/>
                <w:szCs w:val="24"/>
                <w:lang w:val="hr-HR"/>
              </w:rPr>
            </w:pPr>
          </w:p>
          <w:p w14:paraId="2506B10D" w14:textId="77777777" w:rsidR="00380D46" w:rsidRDefault="00380D46" w:rsidP="00BE1136">
            <w:pPr>
              <w:rPr>
                <w:sz w:val="24"/>
                <w:szCs w:val="24"/>
                <w:lang w:val="hr-HR"/>
              </w:rPr>
            </w:pPr>
          </w:p>
          <w:p w14:paraId="0CC2F453" w14:textId="77777777" w:rsidR="00117785" w:rsidRDefault="00117785" w:rsidP="00BE1136">
            <w:pPr>
              <w:rPr>
                <w:sz w:val="24"/>
                <w:szCs w:val="24"/>
                <w:lang w:val="hr-HR"/>
              </w:rPr>
            </w:pPr>
          </w:p>
          <w:p w14:paraId="2E23DB43" w14:textId="77777777" w:rsidR="00117785" w:rsidRDefault="00117785" w:rsidP="00BE1136">
            <w:pPr>
              <w:rPr>
                <w:sz w:val="24"/>
                <w:szCs w:val="24"/>
                <w:lang w:val="hr-HR"/>
              </w:rPr>
            </w:pPr>
          </w:p>
          <w:p w14:paraId="309F5B47" w14:textId="77777777" w:rsidR="00380D46" w:rsidRDefault="00380D46" w:rsidP="00BE1136">
            <w:r>
              <w:rPr>
                <w:sz w:val="24"/>
                <w:szCs w:val="24"/>
                <w:lang w:val="hr-HR"/>
              </w:rPr>
              <w:t>veljača</w:t>
            </w:r>
          </w:p>
        </w:tc>
      </w:tr>
      <w:tr w:rsidR="00380D46" w14:paraId="2AD1A398" w14:textId="77777777" w:rsidTr="00BE1136">
        <w:trPr>
          <w:trHeight w:val="997"/>
          <w:jc w:val="center"/>
        </w:trPr>
        <w:tc>
          <w:tcPr>
            <w:tcW w:w="2971" w:type="dxa"/>
            <w:tcBorders>
              <w:top w:val="single" w:sz="4" w:space="0" w:color="000000"/>
              <w:left w:val="single" w:sz="4" w:space="0" w:color="000000"/>
              <w:bottom w:val="single" w:sz="4" w:space="0" w:color="000000"/>
            </w:tcBorders>
            <w:shd w:val="clear" w:color="auto" w:fill="auto"/>
          </w:tcPr>
          <w:p w14:paraId="26A2FEDF" w14:textId="77777777" w:rsidR="00380D46" w:rsidRDefault="00380D46" w:rsidP="00BE1136">
            <w:r>
              <w:rPr>
                <w:sz w:val="24"/>
                <w:szCs w:val="24"/>
                <w:lang w:val="hr-HR"/>
              </w:rPr>
              <w:t>III</w:t>
            </w:r>
          </w:p>
          <w:p w14:paraId="56187AF7" w14:textId="77777777" w:rsidR="00380D46" w:rsidRDefault="00380D46" w:rsidP="00BE1136"/>
        </w:tc>
        <w:tc>
          <w:tcPr>
            <w:tcW w:w="3256" w:type="dxa"/>
            <w:tcBorders>
              <w:top w:val="single" w:sz="4" w:space="0" w:color="000000"/>
              <w:left w:val="single" w:sz="4" w:space="0" w:color="000000"/>
              <w:bottom w:val="single" w:sz="4" w:space="0" w:color="000000"/>
            </w:tcBorders>
            <w:shd w:val="clear" w:color="auto" w:fill="auto"/>
          </w:tcPr>
          <w:p w14:paraId="04323A4A" w14:textId="77777777" w:rsidR="00380D46" w:rsidRDefault="00380D46" w:rsidP="00BE1136">
            <w:r>
              <w:rPr>
                <w:sz w:val="24"/>
                <w:szCs w:val="24"/>
                <w:lang w:val="hr-HR"/>
              </w:rPr>
              <w:t>Sociometrija</w:t>
            </w:r>
          </w:p>
          <w:p w14:paraId="15F2D338" w14:textId="77777777" w:rsidR="00380D46" w:rsidRDefault="00380D46" w:rsidP="00BE1136">
            <w:r>
              <w:rPr>
                <w:sz w:val="24"/>
                <w:szCs w:val="24"/>
                <w:lang w:val="hr-HR"/>
              </w:rPr>
              <w:t>To sam ja – moje pozitivne osobine</w:t>
            </w:r>
          </w:p>
          <w:p w14:paraId="1F9DD6E0" w14:textId="77777777" w:rsidR="00380D46" w:rsidRDefault="00380D46" w:rsidP="00BE1136">
            <w:r>
              <w:rPr>
                <w:sz w:val="24"/>
                <w:szCs w:val="24"/>
                <w:lang w:val="hr-HR"/>
              </w:rPr>
              <w:t>Upravljanje sukobom</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05490674" w14:textId="77777777" w:rsidR="00380D46" w:rsidRDefault="00380D46" w:rsidP="00BE1136">
            <w:r>
              <w:rPr>
                <w:sz w:val="24"/>
                <w:szCs w:val="24"/>
                <w:lang w:val="hr-HR"/>
              </w:rPr>
              <w:t>rujan</w:t>
            </w:r>
          </w:p>
          <w:p w14:paraId="5D8930A8" w14:textId="77777777" w:rsidR="00380D46" w:rsidRDefault="00380D46" w:rsidP="00BE1136">
            <w:r>
              <w:rPr>
                <w:sz w:val="24"/>
                <w:szCs w:val="24"/>
                <w:lang w:val="hr-HR"/>
              </w:rPr>
              <w:t>rujan</w:t>
            </w:r>
          </w:p>
          <w:p w14:paraId="731C96C9" w14:textId="77777777" w:rsidR="00380D46" w:rsidRDefault="00380D46" w:rsidP="00BE1136">
            <w:r>
              <w:rPr>
                <w:sz w:val="24"/>
                <w:szCs w:val="24"/>
                <w:lang w:val="hr-HR"/>
              </w:rPr>
              <w:t>svibanj</w:t>
            </w:r>
          </w:p>
        </w:tc>
      </w:tr>
      <w:tr w:rsidR="00380D46" w14:paraId="5BE470E2" w14:textId="77777777" w:rsidTr="00BE1136">
        <w:trPr>
          <w:trHeight w:val="1502"/>
          <w:jc w:val="center"/>
        </w:trPr>
        <w:tc>
          <w:tcPr>
            <w:tcW w:w="2971" w:type="dxa"/>
            <w:tcBorders>
              <w:top w:val="single" w:sz="4" w:space="0" w:color="000000"/>
              <w:left w:val="single" w:sz="4" w:space="0" w:color="000000"/>
              <w:bottom w:val="single" w:sz="4" w:space="0" w:color="000000"/>
            </w:tcBorders>
            <w:shd w:val="clear" w:color="auto" w:fill="auto"/>
          </w:tcPr>
          <w:p w14:paraId="477DBA63" w14:textId="77777777" w:rsidR="00380D46" w:rsidRDefault="00380D46" w:rsidP="00BE1136">
            <w:r>
              <w:rPr>
                <w:sz w:val="24"/>
                <w:szCs w:val="24"/>
                <w:lang w:val="hr-HR"/>
              </w:rPr>
              <w:t>IV</w:t>
            </w:r>
          </w:p>
          <w:p w14:paraId="3D643C56" w14:textId="77777777" w:rsidR="00380D46" w:rsidRDefault="00380D46" w:rsidP="00BE1136">
            <w:pPr>
              <w:rPr>
                <w:sz w:val="24"/>
                <w:szCs w:val="24"/>
                <w:lang w:val="hr-HR"/>
              </w:rPr>
            </w:pPr>
          </w:p>
        </w:tc>
        <w:tc>
          <w:tcPr>
            <w:tcW w:w="3256" w:type="dxa"/>
            <w:tcBorders>
              <w:top w:val="single" w:sz="4" w:space="0" w:color="000000"/>
              <w:left w:val="single" w:sz="4" w:space="0" w:color="000000"/>
              <w:bottom w:val="single" w:sz="4" w:space="0" w:color="000000"/>
            </w:tcBorders>
            <w:shd w:val="clear" w:color="auto" w:fill="auto"/>
          </w:tcPr>
          <w:p w14:paraId="496B76F3" w14:textId="77777777" w:rsidR="00380D46" w:rsidRDefault="00380D46" w:rsidP="00BE1136">
            <w:r>
              <w:rPr>
                <w:sz w:val="24"/>
                <w:szCs w:val="24"/>
                <w:lang w:val="hr-HR"/>
              </w:rPr>
              <w:t>Sociometrija</w:t>
            </w:r>
          </w:p>
          <w:p w14:paraId="3ABF1B99" w14:textId="77777777" w:rsidR="00380D46" w:rsidRDefault="00380D46" w:rsidP="00BE1136">
            <w:r>
              <w:rPr>
                <w:sz w:val="24"/>
                <w:szCs w:val="24"/>
                <w:lang w:val="hr-HR"/>
              </w:rPr>
              <w:t>Razvoj samopouzdanja</w:t>
            </w:r>
          </w:p>
          <w:p w14:paraId="509295D2" w14:textId="77777777" w:rsidR="00380D46" w:rsidRDefault="00380D46" w:rsidP="00BE1136">
            <w:r>
              <w:rPr>
                <w:sz w:val="24"/>
                <w:szCs w:val="24"/>
                <w:lang w:val="hr-HR"/>
              </w:rPr>
              <w:t>Što očekujem u petom razredu</w:t>
            </w:r>
          </w:p>
          <w:p w14:paraId="228A7FF1" w14:textId="77777777" w:rsidR="00380D46" w:rsidRDefault="00380D46" w:rsidP="00BE1136">
            <w:r>
              <w:rPr>
                <w:sz w:val="24"/>
                <w:szCs w:val="24"/>
                <w:lang w:val="hr-HR"/>
              </w:rPr>
              <w:t>Suočavanje sa stresom</w:t>
            </w:r>
          </w:p>
          <w:p w14:paraId="365B148C" w14:textId="77777777" w:rsidR="00380D46" w:rsidRDefault="00380D46" w:rsidP="00BE1136">
            <w:pPr>
              <w:rPr>
                <w:sz w:val="24"/>
                <w:szCs w:val="24"/>
                <w:lang w:val="hr-HR"/>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5F300A16" w14:textId="77777777" w:rsidR="00380D46" w:rsidRDefault="00380D46" w:rsidP="00BE1136">
            <w:r>
              <w:rPr>
                <w:sz w:val="24"/>
                <w:szCs w:val="24"/>
                <w:lang w:val="hr-HR"/>
              </w:rPr>
              <w:t>rujan</w:t>
            </w:r>
          </w:p>
          <w:p w14:paraId="50FFD5EB" w14:textId="77777777" w:rsidR="00380D46" w:rsidRDefault="00380D46" w:rsidP="00BE1136">
            <w:r>
              <w:rPr>
                <w:sz w:val="24"/>
                <w:szCs w:val="24"/>
                <w:lang w:val="hr-HR"/>
              </w:rPr>
              <w:t>prosinac</w:t>
            </w:r>
          </w:p>
          <w:p w14:paraId="01BE6FBE" w14:textId="77777777" w:rsidR="00380D46" w:rsidRDefault="00380D46" w:rsidP="00BE1136">
            <w:r>
              <w:rPr>
                <w:sz w:val="24"/>
                <w:szCs w:val="24"/>
                <w:lang w:val="hr-HR"/>
              </w:rPr>
              <w:t>lipanj</w:t>
            </w:r>
          </w:p>
          <w:p w14:paraId="01D17790" w14:textId="77777777" w:rsidR="00380D46" w:rsidRDefault="00380D46" w:rsidP="00BE1136">
            <w:r>
              <w:rPr>
                <w:sz w:val="24"/>
                <w:szCs w:val="24"/>
                <w:lang w:val="hr-HR"/>
              </w:rPr>
              <w:t>ožujak</w:t>
            </w:r>
          </w:p>
        </w:tc>
      </w:tr>
      <w:tr w:rsidR="00380D46" w14:paraId="06A26C58" w14:textId="77777777" w:rsidTr="00BE1136">
        <w:trPr>
          <w:trHeight w:val="1010"/>
          <w:jc w:val="center"/>
        </w:trPr>
        <w:tc>
          <w:tcPr>
            <w:tcW w:w="2971" w:type="dxa"/>
            <w:tcBorders>
              <w:top w:val="single" w:sz="4" w:space="0" w:color="000000"/>
              <w:left w:val="single" w:sz="4" w:space="0" w:color="000000"/>
              <w:bottom w:val="single" w:sz="4" w:space="0" w:color="000000"/>
            </w:tcBorders>
            <w:shd w:val="clear" w:color="auto" w:fill="auto"/>
          </w:tcPr>
          <w:p w14:paraId="65CB66F6" w14:textId="77777777" w:rsidR="00380D46" w:rsidRDefault="00380D46" w:rsidP="00BE1136">
            <w:r>
              <w:rPr>
                <w:sz w:val="24"/>
                <w:szCs w:val="24"/>
                <w:lang w:val="hr-HR"/>
              </w:rPr>
              <w:t>V</w:t>
            </w:r>
          </w:p>
        </w:tc>
        <w:tc>
          <w:tcPr>
            <w:tcW w:w="3256" w:type="dxa"/>
            <w:tcBorders>
              <w:top w:val="single" w:sz="4" w:space="0" w:color="000000"/>
              <w:left w:val="single" w:sz="4" w:space="0" w:color="000000"/>
              <w:bottom w:val="single" w:sz="4" w:space="0" w:color="000000"/>
            </w:tcBorders>
            <w:shd w:val="clear" w:color="auto" w:fill="auto"/>
          </w:tcPr>
          <w:p w14:paraId="4739CDE6" w14:textId="77777777" w:rsidR="00380D46" w:rsidRDefault="00380D46" w:rsidP="00BE1136">
            <w:r>
              <w:rPr>
                <w:sz w:val="24"/>
                <w:szCs w:val="24"/>
                <w:lang w:val="hr-HR"/>
              </w:rPr>
              <w:t>Razredna i školska pravila</w:t>
            </w:r>
          </w:p>
          <w:p w14:paraId="0F9CC4ED" w14:textId="77777777" w:rsidR="00380D46" w:rsidRDefault="00380D46" w:rsidP="00BE1136">
            <w:r>
              <w:rPr>
                <w:sz w:val="24"/>
                <w:szCs w:val="24"/>
                <w:lang w:val="hr-HR"/>
              </w:rPr>
              <w:t>Sociometrija</w:t>
            </w:r>
          </w:p>
          <w:p w14:paraId="0C3B7FCF" w14:textId="77777777" w:rsidR="00380D46" w:rsidRDefault="00380D46" w:rsidP="00BE1136">
            <w:r>
              <w:rPr>
                <w:sz w:val="24"/>
                <w:szCs w:val="24"/>
                <w:lang w:val="hr-HR"/>
              </w:rPr>
              <w:t>Dječja prava</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61A2D528" w14:textId="77777777" w:rsidR="00380D46" w:rsidRDefault="00380D46" w:rsidP="00BE1136">
            <w:r>
              <w:rPr>
                <w:sz w:val="24"/>
                <w:szCs w:val="24"/>
                <w:lang w:val="hr-HR"/>
              </w:rPr>
              <w:t>rujan</w:t>
            </w:r>
          </w:p>
          <w:p w14:paraId="3ED838C5" w14:textId="77777777" w:rsidR="00380D46" w:rsidRDefault="00380D46" w:rsidP="00BE1136">
            <w:r>
              <w:rPr>
                <w:sz w:val="24"/>
                <w:szCs w:val="24"/>
                <w:lang w:val="hr-HR"/>
              </w:rPr>
              <w:t>listopad</w:t>
            </w:r>
          </w:p>
          <w:p w14:paraId="0806C439" w14:textId="77777777" w:rsidR="00380D46" w:rsidRDefault="00380D46" w:rsidP="00BE1136">
            <w:r>
              <w:rPr>
                <w:sz w:val="24"/>
                <w:szCs w:val="24"/>
                <w:lang w:val="hr-HR"/>
              </w:rPr>
              <w:t>listopad</w:t>
            </w:r>
          </w:p>
        </w:tc>
      </w:tr>
      <w:tr w:rsidR="00380D46" w14:paraId="4CD1FCAA" w14:textId="77777777" w:rsidTr="00BE1136">
        <w:trPr>
          <w:trHeight w:val="997"/>
          <w:jc w:val="center"/>
        </w:trPr>
        <w:tc>
          <w:tcPr>
            <w:tcW w:w="2971" w:type="dxa"/>
            <w:tcBorders>
              <w:top w:val="single" w:sz="4" w:space="0" w:color="000000"/>
              <w:left w:val="single" w:sz="4" w:space="0" w:color="000000"/>
              <w:bottom w:val="single" w:sz="4" w:space="0" w:color="000000"/>
            </w:tcBorders>
            <w:shd w:val="clear" w:color="auto" w:fill="auto"/>
          </w:tcPr>
          <w:p w14:paraId="202310D6" w14:textId="77777777" w:rsidR="00380D46" w:rsidRDefault="00380D46" w:rsidP="00BE1136">
            <w:r>
              <w:rPr>
                <w:sz w:val="24"/>
                <w:szCs w:val="24"/>
                <w:lang w:val="hr-HR"/>
              </w:rPr>
              <w:t>VI</w:t>
            </w:r>
          </w:p>
        </w:tc>
        <w:tc>
          <w:tcPr>
            <w:tcW w:w="3256" w:type="dxa"/>
            <w:tcBorders>
              <w:top w:val="single" w:sz="4" w:space="0" w:color="000000"/>
              <w:left w:val="single" w:sz="4" w:space="0" w:color="000000"/>
              <w:bottom w:val="single" w:sz="4" w:space="0" w:color="000000"/>
            </w:tcBorders>
            <w:shd w:val="clear" w:color="auto" w:fill="auto"/>
          </w:tcPr>
          <w:p w14:paraId="7C49A34D" w14:textId="77777777" w:rsidR="00380D46" w:rsidRDefault="00380D46" w:rsidP="00BE1136">
            <w:r>
              <w:rPr>
                <w:sz w:val="24"/>
                <w:szCs w:val="24"/>
                <w:lang w:val="hr-HR"/>
              </w:rPr>
              <w:t>Sociometrija</w:t>
            </w:r>
          </w:p>
          <w:p w14:paraId="300ABEB4" w14:textId="77777777" w:rsidR="00380D46" w:rsidRDefault="00380D46" w:rsidP="00BE1136">
            <w:r>
              <w:rPr>
                <w:sz w:val="24"/>
                <w:szCs w:val="24"/>
                <w:lang w:val="hr-HR"/>
              </w:rPr>
              <w:t>Rješavanje sukoba</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2742D170" w14:textId="77777777" w:rsidR="00380D46" w:rsidRDefault="00380D46" w:rsidP="00BE1136">
            <w:r>
              <w:rPr>
                <w:sz w:val="24"/>
                <w:szCs w:val="24"/>
                <w:lang w:val="hr-HR"/>
              </w:rPr>
              <w:t>prosinac</w:t>
            </w:r>
          </w:p>
          <w:p w14:paraId="49698B8E" w14:textId="77777777" w:rsidR="00380D46" w:rsidRDefault="00380D46" w:rsidP="00BE1136">
            <w:r>
              <w:rPr>
                <w:sz w:val="24"/>
                <w:szCs w:val="24"/>
                <w:lang w:val="hr-HR"/>
              </w:rPr>
              <w:t>prosinac</w:t>
            </w:r>
          </w:p>
          <w:p w14:paraId="711BA691" w14:textId="77777777" w:rsidR="00380D46" w:rsidRDefault="00380D46" w:rsidP="00BE1136">
            <w:pPr>
              <w:rPr>
                <w:sz w:val="24"/>
                <w:szCs w:val="24"/>
                <w:lang w:val="hr-HR"/>
              </w:rPr>
            </w:pPr>
          </w:p>
        </w:tc>
      </w:tr>
      <w:tr w:rsidR="00380D46" w14:paraId="5E3B5D0A" w14:textId="77777777" w:rsidTr="00BE1136">
        <w:trPr>
          <w:trHeight w:val="997"/>
          <w:jc w:val="center"/>
        </w:trPr>
        <w:tc>
          <w:tcPr>
            <w:tcW w:w="2971" w:type="dxa"/>
            <w:tcBorders>
              <w:top w:val="single" w:sz="4" w:space="0" w:color="000000"/>
              <w:left w:val="single" w:sz="4" w:space="0" w:color="000000"/>
              <w:bottom w:val="single" w:sz="4" w:space="0" w:color="000000"/>
            </w:tcBorders>
            <w:shd w:val="clear" w:color="auto" w:fill="auto"/>
          </w:tcPr>
          <w:p w14:paraId="2ED6E67E" w14:textId="77777777" w:rsidR="00380D46" w:rsidRDefault="00380D46" w:rsidP="00BE1136">
            <w:r>
              <w:rPr>
                <w:sz w:val="24"/>
                <w:szCs w:val="24"/>
                <w:lang w:val="hr-HR"/>
              </w:rPr>
              <w:t>VII</w:t>
            </w:r>
          </w:p>
        </w:tc>
        <w:tc>
          <w:tcPr>
            <w:tcW w:w="3256" w:type="dxa"/>
            <w:tcBorders>
              <w:top w:val="single" w:sz="4" w:space="0" w:color="000000"/>
              <w:left w:val="single" w:sz="4" w:space="0" w:color="000000"/>
              <w:bottom w:val="single" w:sz="4" w:space="0" w:color="000000"/>
            </w:tcBorders>
            <w:shd w:val="clear" w:color="auto" w:fill="auto"/>
          </w:tcPr>
          <w:p w14:paraId="0555365C" w14:textId="77777777" w:rsidR="00380D46" w:rsidRDefault="00380D46" w:rsidP="00BE1136">
            <w:r>
              <w:rPr>
                <w:sz w:val="24"/>
                <w:szCs w:val="24"/>
                <w:lang w:val="hr-HR"/>
              </w:rPr>
              <w:t>Komunikacijske vještine</w:t>
            </w:r>
          </w:p>
          <w:p w14:paraId="31131EF2" w14:textId="77777777" w:rsidR="00380D46" w:rsidRDefault="00380D46" w:rsidP="00BE1136">
            <w:r>
              <w:rPr>
                <w:sz w:val="24"/>
                <w:szCs w:val="24"/>
                <w:lang w:val="hr-HR"/>
              </w:rPr>
              <w:t>Odupiranje vršnjačkom pritisku</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4596F43E" w14:textId="77777777" w:rsidR="00380D46" w:rsidRDefault="00380D46" w:rsidP="00BE1136">
            <w:r>
              <w:rPr>
                <w:sz w:val="24"/>
                <w:szCs w:val="24"/>
                <w:lang w:val="hr-HR"/>
              </w:rPr>
              <w:t>siječanj</w:t>
            </w:r>
          </w:p>
          <w:p w14:paraId="4B24CF8E" w14:textId="77777777" w:rsidR="00380D46" w:rsidRDefault="00380D46" w:rsidP="00BE1136">
            <w:r>
              <w:rPr>
                <w:sz w:val="24"/>
                <w:szCs w:val="24"/>
                <w:lang w:val="hr-HR"/>
              </w:rPr>
              <w:t>svibanj</w:t>
            </w:r>
          </w:p>
        </w:tc>
      </w:tr>
      <w:tr w:rsidR="00380D46" w14:paraId="7BE55E3F" w14:textId="77777777" w:rsidTr="00BE1136">
        <w:trPr>
          <w:trHeight w:val="997"/>
          <w:jc w:val="center"/>
        </w:trPr>
        <w:tc>
          <w:tcPr>
            <w:tcW w:w="2971" w:type="dxa"/>
            <w:tcBorders>
              <w:top w:val="single" w:sz="4" w:space="0" w:color="000000"/>
              <w:left w:val="single" w:sz="4" w:space="0" w:color="000000"/>
              <w:bottom w:val="single" w:sz="4" w:space="0" w:color="000000"/>
            </w:tcBorders>
            <w:shd w:val="clear" w:color="auto" w:fill="auto"/>
          </w:tcPr>
          <w:p w14:paraId="266D3C66" w14:textId="77777777" w:rsidR="00380D46" w:rsidRDefault="00380D46" w:rsidP="00BE1136">
            <w:r>
              <w:rPr>
                <w:sz w:val="24"/>
                <w:szCs w:val="24"/>
                <w:lang w:val="hr-HR"/>
              </w:rPr>
              <w:t>VIII</w:t>
            </w:r>
          </w:p>
        </w:tc>
        <w:tc>
          <w:tcPr>
            <w:tcW w:w="3256" w:type="dxa"/>
            <w:tcBorders>
              <w:top w:val="single" w:sz="4" w:space="0" w:color="000000"/>
              <w:left w:val="single" w:sz="4" w:space="0" w:color="000000"/>
              <w:bottom w:val="single" w:sz="4" w:space="0" w:color="000000"/>
            </w:tcBorders>
            <w:shd w:val="clear" w:color="auto" w:fill="auto"/>
          </w:tcPr>
          <w:p w14:paraId="47B2E0E2" w14:textId="77777777" w:rsidR="00380D46" w:rsidRDefault="00380D46" w:rsidP="00BE1136">
            <w:r>
              <w:rPr>
                <w:sz w:val="24"/>
                <w:szCs w:val="24"/>
                <w:lang w:val="hr-HR"/>
              </w:rPr>
              <w:t xml:space="preserve">Životne vještine – upitnik </w:t>
            </w:r>
          </w:p>
          <w:p w14:paraId="346A110C" w14:textId="77777777" w:rsidR="00380D46" w:rsidRDefault="00380D46" w:rsidP="00BE1136">
            <w:r>
              <w:rPr>
                <w:sz w:val="24"/>
                <w:szCs w:val="24"/>
                <w:lang w:val="hr-HR"/>
              </w:rPr>
              <w:t>Vrijednosti</w:t>
            </w:r>
          </w:p>
          <w:p w14:paraId="641CD61E" w14:textId="77777777" w:rsidR="00380D46" w:rsidRDefault="00380D46" w:rsidP="00BE1136">
            <w:r>
              <w:rPr>
                <w:sz w:val="24"/>
                <w:szCs w:val="24"/>
                <w:lang w:val="hr-HR"/>
              </w:rPr>
              <w:t xml:space="preserve">Kamo nakon osnovne škole </w:t>
            </w:r>
          </w:p>
          <w:p w14:paraId="414F3828" w14:textId="77777777" w:rsidR="00380D46" w:rsidRDefault="00380D46" w:rsidP="00C83825">
            <w:r>
              <w:rPr>
                <w:sz w:val="24"/>
                <w:szCs w:val="24"/>
                <w:lang w:val="hr-HR"/>
              </w:rPr>
              <w:t xml:space="preserve">Upisi u srednju školu </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14:paraId="172A28A8" w14:textId="77777777" w:rsidR="00380D46" w:rsidRDefault="00380D46" w:rsidP="00BE1136">
            <w:r>
              <w:rPr>
                <w:sz w:val="24"/>
                <w:szCs w:val="24"/>
                <w:lang w:val="hr-HR"/>
              </w:rPr>
              <w:t>studeni</w:t>
            </w:r>
          </w:p>
          <w:p w14:paraId="47666B81" w14:textId="77777777" w:rsidR="00380D46" w:rsidRDefault="00380D46" w:rsidP="00BE1136">
            <w:r>
              <w:rPr>
                <w:sz w:val="24"/>
                <w:szCs w:val="24"/>
                <w:lang w:val="hr-HR"/>
              </w:rPr>
              <w:t>prosinac</w:t>
            </w:r>
          </w:p>
          <w:p w14:paraId="3F370FBA" w14:textId="77777777" w:rsidR="00380D46" w:rsidRDefault="00380D46" w:rsidP="00BE1136">
            <w:r>
              <w:rPr>
                <w:sz w:val="24"/>
                <w:szCs w:val="24"/>
                <w:lang w:val="hr-HR"/>
              </w:rPr>
              <w:t>travanj/svibanj</w:t>
            </w:r>
          </w:p>
          <w:p w14:paraId="3E632092" w14:textId="77777777" w:rsidR="00380D46" w:rsidRDefault="00380D46" w:rsidP="00BE1136">
            <w:r>
              <w:rPr>
                <w:sz w:val="24"/>
                <w:szCs w:val="24"/>
                <w:lang w:val="hr-HR"/>
              </w:rPr>
              <w:t>svibanj/lipanj</w:t>
            </w:r>
          </w:p>
        </w:tc>
      </w:tr>
    </w:tbl>
    <w:p w14:paraId="295D9598" w14:textId="77777777" w:rsidR="00380D46" w:rsidRDefault="00380D46" w:rsidP="00380D46">
      <w:pPr>
        <w:jc w:val="both"/>
        <w:rPr>
          <w:sz w:val="24"/>
          <w:szCs w:val="24"/>
        </w:rPr>
      </w:pPr>
    </w:p>
    <w:p w14:paraId="0640A1B1" w14:textId="77777777" w:rsidR="00380D46" w:rsidRDefault="00380D46" w:rsidP="00380D46">
      <w:pPr>
        <w:ind w:firstLine="708"/>
        <w:jc w:val="both"/>
        <w:rPr>
          <w:sz w:val="24"/>
          <w:szCs w:val="24"/>
        </w:rPr>
      </w:pPr>
      <w:r>
        <w:rPr>
          <w:sz w:val="24"/>
          <w:szCs w:val="24"/>
        </w:rPr>
        <w:t>Dodatne teme organizirati će se prema potrebi tijekom školske godine.</w:t>
      </w:r>
    </w:p>
    <w:p w14:paraId="7887C2FD" w14:textId="77777777" w:rsidR="00DB51A8" w:rsidRDefault="00DB51A8" w:rsidP="00380D46">
      <w:pPr>
        <w:ind w:firstLine="708"/>
        <w:jc w:val="both"/>
        <w:rPr>
          <w:sz w:val="24"/>
          <w:szCs w:val="24"/>
        </w:rPr>
      </w:pPr>
    </w:p>
    <w:p w14:paraId="0B504CE3" w14:textId="77777777" w:rsidR="00DB51A8" w:rsidRDefault="00DB51A8" w:rsidP="00380D46">
      <w:pPr>
        <w:ind w:firstLine="708"/>
        <w:jc w:val="both"/>
      </w:pPr>
    </w:p>
    <w:p w14:paraId="22A26660" w14:textId="77777777" w:rsidR="009A269E" w:rsidRDefault="009A269E" w:rsidP="00D80539">
      <w:pPr>
        <w:pStyle w:val="Tijeloteksta-uvlaka2"/>
        <w:ind w:left="0"/>
        <w:jc w:val="both"/>
        <w:rPr>
          <w:rFonts w:ascii="Arial Narrow" w:hAnsi="Arial Narrow"/>
          <w:b/>
          <w:szCs w:val="28"/>
        </w:rPr>
      </w:pPr>
    </w:p>
    <w:p w14:paraId="4B3E3668" w14:textId="77777777" w:rsidR="00DB51A8" w:rsidRPr="00DB51A8" w:rsidRDefault="00DB51A8" w:rsidP="00DB51A8">
      <w:pPr>
        <w:jc w:val="center"/>
        <w:rPr>
          <w:b/>
          <w:sz w:val="24"/>
          <w:szCs w:val="24"/>
        </w:rPr>
      </w:pPr>
      <w:r w:rsidRPr="00DB51A8">
        <w:rPr>
          <w:b/>
          <w:sz w:val="24"/>
          <w:szCs w:val="24"/>
        </w:rPr>
        <w:t xml:space="preserve">ŠKOLSKI PROTOKOL O POSTUPANJU </w:t>
      </w:r>
    </w:p>
    <w:p w14:paraId="2CBA2333" w14:textId="77777777" w:rsidR="00DB51A8" w:rsidRPr="00DB51A8" w:rsidRDefault="00DB51A8" w:rsidP="00DB51A8">
      <w:pPr>
        <w:jc w:val="center"/>
        <w:rPr>
          <w:sz w:val="24"/>
          <w:szCs w:val="24"/>
        </w:rPr>
      </w:pPr>
      <w:r w:rsidRPr="00DB51A8">
        <w:rPr>
          <w:b/>
          <w:sz w:val="24"/>
          <w:szCs w:val="24"/>
        </w:rPr>
        <w:t>U SLUČAJU AGRESIJE I NASILJA MEĐU DJECOM</w:t>
      </w:r>
    </w:p>
    <w:p w14:paraId="7BE5392F" w14:textId="77777777" w:rsidR="00DB51A8" w:rsidRPr="00DB51A8" w:rsidRDefault="00DB51A8" w:rsidP="00DB51A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596"/>
        <w:gridCol w:w="430"/>
        <w:gridCol w:w="2584"/>
        <w:gridCol w:w="442"/>
        <w:gridCol w:w="2574"/>
      </w:tblGrid>
      <w:tr w:rsidR="00DB51A8" w:rsidRPr="00DB51A8" w14:paraId="03800C43" w14:textId="77777777" w:rsidTr="00DB51A8">
        <w:tc>
          <w:tcPr>
            <w:tcW w:w="516" w:type="dxa"/>
            <w:shd w:val="clear" w:color="auto" w:fill="auto"/>
          </w:tcPr>
          <w:p w14:paraId="23CFC23A" w14:textId="77777777" w:rsidR="00DB51A8" w:rsidRPr="00DB51A8" w:rsidRDefault="00DB51A8" w:rsidP="00DB51A8">
            <w:pPr>
              <w:jc w:val="center"/>
              <w:rPr>
                <w:b/>
                <w:sz w:val="24"/>
                <w:szCs w:val="24"/>
              </w:rPr>
            </w:pPr>
            <w:r w:rsidRPr="00DB51A8">
              <w:rPr>
                <w:b/>
                <w:sz w:val="24"/>
                <w:szCs w:val="24"/>
              </w:rPr>
              <w:t>1.</w:t>
            </w:r>
          </w:p>
        </w:tc>
        <w:tc>
          <w:tcPr>
            <w:tcW w:w="4176" w:type="dxa"/>
            <w:shd w:val="clear" w:color="auto" w:fill="auto"/>
          </w:tcPr>
          <w:p w14:paraId="745AF22D" w14:textId="77777777" w:rsidR="00DB51A8" w:rsidRPr="00DB51A8" w:rsidRDefault="00DB51A8" w:rsidP="00DB51A8">
            <w:pPr>
              <w:rPr>
                <w:sz w:val="24"/>
                <w:szCs w:val="24"/>
              </w:rPr>
            </w:pPr>
            <w:r w:rsidRPr="00DB51A8">
              <w:rPr>
                <w:b/>
                <w:sz w:val="24"/>
                <w:szCs w:val="24"/>
              </w:rPr>
              <w:t>ZAPRIMANJE PRITUŽBE</w:t>
            </w:r>
            <w:r w:rsidRPr="00DB51A8">
              <w:rPr>
                <w:sz w:val="24"/>
                <w:szCs w:val="24"/>
              </w:rPr>
              <w:t xml:space="preserve"> (od roditelja, učenika, drugih učenika ili </w:t>
            </w:r>
            <w:r w:rsidRPr="00DB51A8">
              <w:rPr>
                <w:sz w:val="24"/>
                <w:szCs w:val="24"/>
              </w:rPr>
              <w:lastRenderedPageBreak/>
              <w:t>sl.):</w:t>
            </w:r>
          </w:p>
        </w:tc>
        <w:tc>
          <w:tcPr>
            <w:tcW w:w="504" w:type="dxa"/>
            <w:shd w:val="clear" w:color="auto" w:fill="auto"/>
          </w:tcPr>
          <w:p w14:paraId="600990A5" w14:textId="77777777" w:rsidR="00DB51A8" w:rsidRPr="00DB51A8" w:rsidRDefault="00DB51A8" w:rsidP="00DB51A8">
            <w:pPr>
              <w:jc w:val="center"/>
              <w:rPr>
                <w:b/>
                <w:sz w:val="24"/>
                <w:szCs w:val="24"/>
              </w:rPr>
            </w:pPr>
            <w:r w:rsidRPr="00DB51A8">
              <w:rPr>
                <w:b/>
                <w:sz w:val="24"/>
                <w:szCs w:val="24"/>
              </w:rPr>
              <w:lastRenderedPageBreak/>
              <w:t>2.</w:t>
            </w:r>
          </w:p>
        </w:tc>
        <w:tc>
          <w:tcPr>
            <w:tcW w:w="4140" w:type="dxa"/>
            <w:shd w:val="clear" w:color="auto" w:fill="auto"/>
          </w:tcPr>
          <w:p w14:paraId="69FF0426" w14:textId="77777777" w:rsidR="00DB51A8" w:rsidRPr="00DB51A8" w:rsidRDefault="00DB51A8" w:rsidP="00DB51A8">
            <w:pPr>
              <w:rPr>
                <w:sz w:val="24"/>
                <w:szCs w:val="24"/>
              </w:rPr>
            </w:pPr>
            <w:r w:rsidRPr="00DB51A8">
              <w:rPr>
                <w:b/>
                <w:sz w:val="24"/>
                <w:szCs w:val="24"/>
              </w:rPr>
              <w:t>PROCJENA</w:t>
            </w:r>
            <w:r w:rsidRPr="00DB51A8">
              <w:rPr>
                <w:sz w:val="24"/>
                <w:szCs w:val="24"/>
              </w:rPr>
              <w:t>:</w:t>
            </w:r>
          </w:p>
          <w:p w14:paraId="774F0975" w14:textId="77777777" w:rsidR="00DB51A8" w:rsidRPr="00DB51A8" w:rsidRDefault="00DB51A8" w:rsidP="00DB51A8">
            <w:pPr>
              <w:rPr>
                <w:sz w:val="24"/>
                <w:szCs w:val="24"/>
              </w:rPr>
            </w:pPr>
          </w:p>
        </w:tc>
        <w:tc>
          <w:tcPr>
            <w:tcW w:w="540" w:type="dxa"/>
            <w:shd w:val="clear" w:color="auto" w:fill="auto"/>
          </w:tcPr>
          <w:p w14:paraId="2E2ABDAC" w14:textId="77777777" w:rsidR="00DB51A8" w:rsidRPr="00DB51A8" w:rsidRDefault="00DB51A8" w:rsidP="00DB51A8">
            <w:pPr>
              <w:jc w:val="center"/>
              <w:rPr>
                <w:b/>
                <w:sz w:val="24"/>
                <w:szCs w:val="24"/>
              </w:rPr>
            </w:pPr>
            <w:r w:rsidRPr="00DB51A8">
              <w:rPr>
                <w:b/>
                <w:sz w:val="24"/>
                <w:szCs w:val="24"/>
              </w:rPr>
              <w:t xml:space="preserve">3. </w:t>
            </w:r>
          </w:p>
        </w:tc>
        <w:tc>
          <w:tcPr>
            <w:tcW w:w="4104" w:type="dxa"/>
            <w:shd w:val="clear" w:color="auto" w:fill="auto"/>
          </w:tcPr>
          <w:p w14:paraId="38BB462D" w14:textId="77777777" w:rsidR="00DB51A8" w:rsidRPr="00DB51A8" w:rsidRDefault="00DB51A8" w:rsidP="00DB51A8">
            <w:pPr>
              <w:rPr>
                <w:sz w:val="24"/>
                <w:szCs w:val="24"/>
              </w:rPr>
            </w:pPr>
            <w:r w:rsidRPr="00DB51A8">
              <w:rPr>
                <w:b/>
                <w:sz w:val="24"/>
                <w:szCs w:val="24"/>
              </w:rPr>
              <w:t>POSTUPANJE</w:t>
            </w:r>
            <w:r w:rsidRPr="00DB51A8">
              <w:rPr>
                <w:sz w:val="24"/>
                <w:szCs w:val="24"/>
              </w:rPr>
              <w:t>:</w:t>
            </w:r>
          </w:p>
        </w:tc>
      </w:tr>
      <w:tr w:rsidR="00DB51A8" w:rsidRPr="00DB51A8" w14:paraId="22DCAD78" w14:textId="77777777" w:rsidTr="00DB51A8">
        <w:trPr>
          <w:trHeight w:val="2003"/>
        </w:trPr>
        <w:tc>
          <w:tcPr>
            <w:tcW w:w="516" w:type="dxa"/>
            <w:shd w:val="clear" w:color="auto" w:fill="auto"/>
          </w:tcPr>
          <w:p w14:paraId="626306A2" w14:textId="77777777" w:rsidR="00DB51A8" w:rsidRPr="00DB51A8" w:rsidRDefault="00DB51A8" w:rsidP="00DB51A8">
            <w:pPr>
              <w:jc w:val="center"/>
              <w:rPr>
                <w:sz w:val="24"/>
                <w:szCs w:val="24"/>
              </w:rPr>
            </w:pPr>
          </w:p>
        </w:tc>
        <w:tc>
          <w:tcPr>
            <w:tcW w:w="4176" w:type="dxa"/>
            <w:shd w:val="clear" w:color="auto" w:fill="auto"/>
          </w:tcPr>
          <w:p w14:paraId="0C0259B5" w14:textId="77777777" w:rsidR="00DB51A8" w:rsidRPr="00DB51A8" w:rsidRDefault="00DB51A8" w:rsidP="00DB51A8">
            <w:pPr>
              <w:numPr>
                <w:ilvl w:val="0"/>
                <w:numId w:val="80"/>
              </w:numPr>
              <w:rPr>
                <w:sz w:val="24"/>
                <w:szCs w:val="24"/>
              </w:rPr>
            </w:pPr>
            <w:r w:rsidRPr="00DB51A8">
              <w:rPr>
                <w:sz w:val="24"/>
                <w:szCs w:val="24"/>
              </w:rPr>
              <w:t>usmeno</w:t>
            </w:r>
          </w:p>
          <w:p w14:paraId="51383AF6" w14:textId="77777777" w:rsidR="00DB51A8" w:rsidRPr="00DB51A8" w:rsidRDefault="00DB51A8" w:rsidP="00DB51A8">
            <w:pPr>
              <w:jc w:val="center"/>
              <w:rPr>
                <w:sz w:val="24"/>
                <w:szCs w:val="24"/>
              </w:rPr>
            </w:pPr>
          </w:p>
        </w:tc>
        <w:tc>
          <w:tcPr>
            <w:tcW w:w="504" w:type="dxa"/>
            <w:shd w:val="clear" w:color="auto" w:fill="auto"/>
          </w:tcPr>
          <w:p w14:paraId="753AD0C5" w14:textId="77777777" w:rsidR="00DB51A8" w:rsidRPr="00DB51A8" w:rsidRDefault="00DB51A8" w:rsidP="00DB51A8">
            <w:pPr>
              <w:jc w:val="center"/>
              <w:rPr>
                <w:sz w:val="24"/>
                <w:szCs w:val="24"/>
              </w:rPr>
            </w:pPr>
          </w:p>
        </w:tc>
        <w:tc>
          <w:tcPr>
            <w:tcW w:w="4140" w:type="dxa"/>
            <w:shd w:val="clear" w:color="auto" w:fill="auto"/>
          </w:tcPr>
          <w:p w14:paraId="6C681ADD" w14:textId="77777777" w:rsidR="00DB51A8" w:rsidRPr="00DB51A8" w:rsidRDefault="00DB51A8" w:rsidP="00DB51A8">
            <w:pPr>
              <w:ind w:left="252" w:hanging="252"/>
              <w:rPr>
                <w:sz w:val="24"/>
                <w:szCs w:val="24"/>
              </w:rPr>
            </w:pPr>
            <w:r w:rsidRPr="00DB51A8">
              <w:rPr>
                <w:sz w:val="24"/>
                <w:szCs w:val="24"/>
              </w:rPr>
              <w:t xml:space="preserve">- radi li se o lakšem obliku kršenja Školskih pravila ili Kućnog reda škole koji možemo riješiti s djecom, unutar škole: tek o izdvojenom sukobu (ne ponavlja se), postoji ravnopravnost strana u sukobu, nije rezultat planirane namjere da se naudi </w:t>
            </w:r>
          </w:p>
        </w:tc>
        <w:tc>
          <w:tcPr>
            <w:tcW w:w="540" w:type="dxa"/>
            <w:shd w:val="clear" w:color="auto" w:fill="auto"/>
          </w:tcPr>
          <w:p w14:paraId="70DB6F84" w14:textId="77777777" w:rsidR="00DB51A8" w:rsidRPr="00DB51A8" w:rsidRDefault="00DB51A8" w:rsidP="00DB51A8">
            <w:pPr>
              <w:jc w:val="center"/>
              <w:rPr>
                <w:sz w:val="24"/>
                <w:szCs w:val="24"/>
              </w:rPr>
            </w:pPr>
          </w:p>
        </w:tc>
        <w:tc>
          <w:tcPr>
            <w:tcW w:w="4104" w:type="dxa"/>
            <w:shd w:val="clear" w:color="auto" w:fill="auto"/>
          </w:tcPr>
          <w:p w14:paraId="2D521610" w14:textId="77777777" w:rsidR="00DB51A8" w:rsidRPr="00DB51A8" w:rsidRDefault="00DB51A8" w:rsidP="00DB51A8">
            <w:pPr>
              <w:rPr>
                <w:sz w:val="24"/>
                <w:szCs w:val="24"/>
              </w:rPr>
            </w:pPr>
            <w:r w:rsidRPr="00DB51A8">
              <w:rPr>
                <w:sz w:val="24"/>
                <w:szCs w:val="24"/>
              </w:rPr>
              <w:t>- razgovarati sa stranama u sukobu te</w:t>
            </w:r>
          </w:p>
          <w:p w14:paraId="41252813" w14:textId="77777777" w:rsidR="00DB51A8" w:rsidRPr="00DB51A8" w:rsidRDefault="00DB51A8" w:rsidP="00DB51A8">
            <w:pPr>
              <w:ind w:left="252" w:hanging="252"/>
              <w:rPr>
                <w:sz w:val="24"/>
                <w:szCs w:val="24"/>
              </w:rPr>
            </w:pPr>
            <w:r w:rsidRPr="00DB51A8">
              <w:rPr>
                <w:sz w:val="24"/>
                <w:szCs w:val="24"/>
              </w:rPr>
              <w:t xml:space="preserve">   dogovoriti nadoknadu štete</w:t>
            </w:r>
          </w:p>
          <w:p w14:paraId="497F2696" w14:textId="77777777" w:rsidR="00DB51A8" w:rsidRPr="00DB51A8" w:rsidRDefault="00DB51A8" w:rsidP="00DB51A8">
            <w:pPr>
              <w:ind w:left="252" w:hanging="252"/>
              <w:rPr>
                <w:sz w:val="24"/>
                <w:szCs w:val="24"/>
              </w:rPr>
            </w:pPr>
            <w:r w:rsidRPr="00DB51A8">
              <w:rPr>
                <w:sz w:val="24"/>
                <w:szCs w:val="24"/>
              </w:rPr>
              <w:t>- popuniti Protokol za učenike i/ili    Protokol za nastavnike (ako ostavljamo informaciju razredniku)</w:t>
            </w:r>
          </w:p>
          <w:p w14:paraId="2DF81F7C" w14:textId="77777777" w:rsidR="00DB51A8" w:rsidRPr="00DB51A8" w:rsidRDefault="00DB51A8" w:rsidP="00DB51A8">
            <w:pPr>
              <w:ind w:left="252" w:hanging="252"/>
              <w:rPr>
                <w:sz w:val="24"/>
                <w:szCs w:val="24"/>
              </w:rPr>
            </w:pPr>
            <w:r w:rsidRPr="00DB51A8">
              <w:rPr>
                <w:sz w:val="24"/>
                <w:szCs w:val="24"/>
              </w:rPr>
              <w:t>- napisati Zapisnik o razgovoru (prema postojećem obrascu)</w:t>
            </w:r>
          </w:p>
        </w:tc>
      </w:tr>
      <w:tr w:rsidR="00DB51A8" w:rsidRPr="00DB51A8" w14:paraId="6193678E" w14:textId="77777777" w:rsidTr="00DB51A8">
        <w:tc>
          <w:tcPr>
            <w:tcW w:w="13980" w:type="dxa"/>
            <w:gridSpan w:val="6"/>
            <w:shd w:val="clear" w:color="auto" w:fill="auto"/>
          </w:tcPr>
          <w:p w14:paraId="06F78AC5" w14:textId="77777777" w:rsidR="00DB51A8" w:rsidRPr="00DB51A8" w:rsidRDefault="00DB51A8" w:rsidP="00DB51A8">
            <w:pPr>
              <w:jc w:val="center"/>
              <w:rPr>
                <w:sz w:val="24"/>
                <w:szCs w:val="24"/>
              </w:rPr>
            </w:pPr>
            <w:r w:rsidRPr="00DB51A8">
              <w:rPr>
                <w:sz w:val="24"/>
                <w:szCs w:val="24"/>
              </w:rPr>
              <w:t>Tko: svi djelatnici škole, razrednik treba biti upoznat s učinjenim (putem protokola za nastavnike)</w:t>
            </w:r>
          </w:p>
        </w:tc>
      </w:tr>
      <w:tr w:rsidR="00DB51A8" w:rsidRPr="00DB51A8" w14:paraId="3F862360" w14:textId="77777777" w:rsidTr="00DB51A8">
        <w:tc>
          <w:tcPr>
            <w:tcW w:w="516" w:type="dxa"/>
            <w:shd w:val="clear" w:color="auto" w:fill="auto"/>
          </w:tcPr>
          <w:p w14:paraId="6EF89111" w14:textId="77777777" w:rsidR="00DB51A8" w:rsidRPr="00DB51A8" w:rsidRDefault="00DB51A8" w:rsidP="00DB51A8">
            <w:pPr>
              <w:jc w:val="center"/>
              <w:rPr>
                <w:sz w:val="24"/>
                <w:szCs w:val="24"/>
              </w:rPr>
            </w:pPr>
          </w:p>
        </w:tc>
        <w:tc>
          <w:tcPr>
            <w:tcW w:w="4176" w:type="dxa"/>
            <w:shd w:val="clear" w:color="auto" w:fill="auto"/>
          </w:tcPr>
          <w:p w14:paraId="50E23B40" w14:textId="77777777" w:rsidR="00DB51A8" w:rsidRPr="00DB51A8" w:rsidRDefault="00DB51A8" w:rsidP="00DB51A8">
            <w:pPr>
              <w:numPr>
                <w:ilvl w:val="0"/>
                <w:numId w:val="80"/>
              </w:numPr>
              <w:rPr>
                <w:sz w:val="24"/>
                <w:szCs w:val="24"/>
              </w:rPr>
            </w:pPr>
            <w:r w:rsidRPr="00DB51A8">
              <w:rPr>
                <w:sz w:val="24"/>
                <w:szCs w:val="24"/>
              </w:rPr>
              <w:t>pismeno (obrazac pismene prijave agresije ili nasilja nad djetetom)</w:t>
            </w:r>
          </w:p>
        </w:tc>
        <w:tc>
          <w:tcPr>
            <w:tcW w:w="504" w:type="dxa"/>
            <w:shd w:val="clear" w:color="auto" w:fill="auto"/>
          </w:tcPr>
          <w:p w14:paraId="1207ECAE" w14:textId="77777777" w:rsidR="00DB51A8" w:rsidRPr="00DB51A8" w:rsidRDefault="00DB51A8" w:rsidP="00DB51A8">
            <w:pPr>
              <w:jc w:val="center"/>
              <w:rPr>
                <w:sz w:val="24"/>
                <w:szCs w:val="24"/>
              </w:rPr>
            </w:pPr>
          </w:p>
        </w:tc>
        <w:tc>
          <w:tcPr>
            <w:tcW w:w="4140" w:type="dxa"/>
            <w:shd w:val="clear" w:color="auto" w:fill="auto"/>
          </w:tcPr>
          <w:p w14:paraId="550F8E4D" w14:textId="77777777" w:rsidR="00DB51A8" w:rsidRPr="00DB51A8" w:rsidRDefault="00DB51A8" w:rsidP="00DB51A8">
            <w:pPr>
              <w:ind w:left="252" w:hanging="252"/>
              <w:rPr>
                <w:sz w:val="24"/>
                <w:szCs w:val="24"/>
              </w:rPr>
            </w:pPr>
            <w:r w:rsidRPr="00DB51A8">
              <w:rPr>
                <w:sz w:val="24"/>
                <w:szCs w:val="24"/>
              </w:rPr>
              <w:t>-  radi li se o težem obliku kršenja Školskih pravila ili Kućnog reda škole: agresija, sukob koji se ponavlja, postoji neravnopravni odnos snaga u korist napadača (veći, snažniji, više ih je), postoji planirana namjera nanošenja štete</w:t>
            </w:r>
          </w:p>
          <w:p w14:paraId="50D2F790" w14:textId="77777777" w:rsidR="00DB51A8" w:rsidRPr="00DB51A8" w:rsidRDefault="00DB51A8" w:rsidP="00DB51A8">
            <w:pPr>
              <w:rPr>
                <w:sz w:val="24"/>
                <w:szCs w:val="24"/>
              </w:rPr>
            </w:pPr>
          </w:p>
        </w:tc>
        <w:tc>
          <w:tcPr>
            <w:tcW w:w="540" w:type="dxa"/>
            <w:shd w:val="clear" w:color="auto" w:fill="auto"/>
          </w:tcPr>
          <w:p w14:paraId="4870361D" w14:textId="77777777" w:rsidR="00DB51A8" w:rsidRPr="00DB51A8" w:rsidRDefault="00DB51A8" w:rsidP="00DB51A8">
            <w:pPr>
              <w:jc w:val="center"/>
              <w:rPr>
                <w:sz w:val="24"/>
                <w:szCs w:val="24"/>
              </w:rPr>
            </w:pPr>
          </w:p>
        </w:tc>
        <w:tc>
          <w:tcPr>
            <w:tcW w:w="4104" w:type="dxa"/>
            <w:shd w:val="clear" w:color="auto" w:fill="auto"/>
          </w:tcPr>
          <w:p w14:paraId="13D8D878" w14:textId="77777777" w:rsidR="00DB51A8" w:rsidRPr="00DB51A8" w:rsidRDefault="00DB51A8" w:rsidP="00DB51A8">
            <w:pPr>
              <w:ind w:left="252" w:hanging="252"/>
              <w:rPr>
                <w:sz w:val="24"/>
                <w:szCs w:val="24"/>
              </w:rPr>
            </w:pPr>
            <w:r w:rsidRPr="00DB51A8">
              <w:rPr>
                <w:sz w:val="24"/>
                <w:szCs w:val="24"/>
              </w:rPr>
              <w:t>-  razgovarati sa stranama u sukobu</w:t>
            </w:r>
            <w:proofErr w:type="gramStart"/>
            <w:r w:rsidRPr="00DB51A8">
              <w:rPr>
                <w:sz w:val="24"/>
                <w:szCs w:val="24"/>
              </w:rPr>
              <w:t xml:space="preserve">   (</w:t>
            </w:r>
            <w:proofErr w:type="gramEnd"/>
            <w:r w:rsidRPr="00DB51A8">
              <w:rPr>
                <w:sz w:val="24"/>
                <w:szCs w:val="24"/>
              </w:rPr>
              <w:t>Zapisnik o razgovoru (prema postojećem obrascu))</w:t>
            </w:r>
          </w:p>
          <w:p w14:paraId="00F53695" w14:textId="77777777" w:rsidR="00DB51A8" w:rsidRPr="00DB51A8" w:rsidRDefault="00DB51A8" w:rsidP="00DB51A8">
            <w:pPr>
              <w:ind w:left="252" w:hanging="252"/>
              <w:rPr>
                <w:sz w:val="24"/>
                <w:szCs w:val="24"/>
              </w:rPr>
            </w:pPr>
            <w:r w:rsidRPr="00DB51A8">
              <w:rPr>
                <w:sz w:val="24"/>
                <w:szCs w:val="24"/>
              </w:rPr>
              <w:t>-  pozvati roditelje u školu (odvojeno žrtve i napadača, zajedno ako to oni zatraže) i upoznati ih s događajem i mogućim daljnjim koracima prema Protokolu o postupanju u slučaju nasilja među djecom i mladima  (državna razina) te dogovoriti daljnje korake:</w:t>
            </w:r>
            <w:r w:rsidRPr="00DB51A8">
              <w:rPr>
                <w:sz w:val="24"/>
                <w:szCs w:val="24"/>
              </w:rPr>
              <w:br/>
              <w:t>a) riješiti problem unutar škole: nadoknada štete, povremena daljnja praćenja odnosa među učenicima uz suradnju s roditeljima, izricanje pedagoških mjera (prema Pravilniku o pedagoškim mjerama)</w:t>
            </w:r>
            <w:r w:rsidRPr="00DB51A8">
              <w:rPr>
                <w:sz w:val="24"/>
                <w:szCs w:val="24"/>
              </w:rPr>
              <w:br/>
              <w:t>b) uključiti službe van škole (liječnik, policija, CZSR)</w:t>
            </w:r>
          </w:p>
          <w:p w14:paraId="5A3BB470" w14:textId="77777777" w:rsidR="00DB51A8" w:rsidRPr="00DB51A8" w:rsidRDefault="00DB51A8" w:rsidP="00DB51A8">
            <w:pPr>
              <w:rPr>
                <w:sz w:val="24"/>
                <w:szCs w:val="24"/>
              </w:rPr>
            </w:pPr>
          </w:p>
        </w:tc>
      </w:tr>
      <w:tr w:rsidR="00DB51A8" w:rsidRPr="00DB51A8" w14:paraId="043763FE" w14:textId="77777777" w:rsidTr="00DB51A8">
        <w:tc>
          <w:tcPr>
            <w:tcW w:w="13980" w:type="dxa"/>
            <w:gridSpan w:val="6"/>
            <w:shd w:val="clear" w:color="auto" w:fill="auto"/>
          </w:tcPr>
          <w:p w14:paraId="1807F464" w14:textId="77777777" w:rsidR="00DB51A8" w:rsidRPr="00DB51A8" w:rsidRDefault="00DB51A8" w:rsidP="00DB51A8">
            <w:pPr>
              <w:ind w:left="252" w:hanging="252"/>
              <w:jc w:val="center"/>
              <w:rPr>
                <w:sz w:val="24"/>
                <w:szCs w:val="24"/>
              </w:rPr>
            </w:pPr>
            <w:r w:rsidRPr="00DB51A8">
              <w:rPr>
                <w:sz w:val="24"/>
                <w:szCs w:val="24"/>
              </w:rPr>
              <w:t>Tko: razrednik, stručna služba, ravnatelj</w:t>
            </w:r>
          </w:p>
        </w:tc>
      </w:tr>
      <w:tr w:rsidR="00DB51A8" w:rsidRPr="00DB51A8" w14:paraId="163FC801" w14:textId="77777777" w:rsidTr="00DB51A8">
        <w:tc>
          <w:tcPr>
            <w:tcW w:w="13980" w:type="dxa"/>
            <w:gridSpan w:val="6"/>
            <w:shd w:val="clear" w:color="auto" w:fill="auto"/>
          </w:tcPr>
          <w:p w14:paraId="5C03BB92" w14:textId="77777777" w:rsidR="00DB51A8" w:rsidRPr="00DB51A8" w:rsidRDefault="00DB51A8" w:rsidP="00DB51A8">
            <w:pPr>
              <w:ind w:left="1440" w:hanging="1440"/>
              <w:rPr>
                <w:sz w:val="24"/>
                <w:szCs w:val="24"/>
              </w:rPr>
            </w:pPr>
            <w:r w:rsidRPr="00DB51A8">
              <w:rPr>
                <w:b/>
                <w:sz w:val="24"/>
                <w:szCs w:val="24"/>
              </w:rPr>
              <w:lastRenderedPageBreak/>
              <w:t>NAPOMENA</w:t>
            </w:r>
            <w:r w:rsidRPr="00DB51A8">
              <w:rPr>
                <w:sz w:val="24"/>
                <w:szCs w:val="24"/>
              </w:rPr>
              <w:t>: radi li se o iznimnim slučajevima nanošenja teže tjelesne ozljede, prije razgovora s roditeljima pozvati potrebna službe (hitnu liječničku pomoć, policiju ili sl.)</w:t>
            </w:r>
          </w:p>
        </w:tc>
      </w:tr>
    </w:tbl>
    <w:p w14:paraId="27E87A6C" w14:textId="77777777" w:rsidR="00DB51A8" w:rsidRPr="00DB51A8" w:rsidRDefault="00DB51A8" w:rsidP="00DB51A8">
      <w:pPr>
        <w:jc w:val="center"/>
        <w:rPr>
          <w:sz w:val="24"/>
          <w:szCs w:val="24"/>
        </w:rPr>
      </w:pPr>
    </w:p>
    <w:p w14:paraId="1CAD5395" w14:textId="77777777" w:rsidR="009A269E" w:rsidRDefault="009A269E" w:rsidP="00D80539">
      <w:pPr>
        <w:pStyle w:val="Tijeloteksta-uvlaka2"/>
        <w:ind w:left="0"/>
        <w:jc w:val="both"/>
        <w:rPr>
          <w:rFonts w:ascii="Arial Narrow" w:hAnsi="Arial Narrow"/>
          <w:b/>
          <w:sz w:val="24"/>
          <w:szCs w:val="24"/>
        </w:rPr>
      </w:pPr>
    </w:p>
    <w:p w14:paraId="406C4682" w14:textId="77777777" w:rsidR="00DB51A8" w:rsidRDefault="00DB51A8" w:rsidP="00D80539">
      <w:pPr>
        <w:pStyle w:val="Tijeloteksta-uvlaka2"/>
        <w:ind w:left="0"/>
        <w:jc w:val="both"/>
        <w:rPr>
          <w:rFonts w:ascii="Arial Narrow" w:hAnsi="Arial Narrow"/>
          <w:b/>
          <w:sz w:val="24"/>
          <w:szCs w:val="24"/>
        </w:rPr>
      </w:pPr>
    </w:p>
    <w:p w14:paraId="14D9B8BA" w14:textId="77777777" w:rsidR="00DB51A8" w:rsidRPr="00DB51A8" w:rsidRDefault="00DB51A8" w:rsidP="00D80539">
      <w:pPr>
        <w:pStyle w:val="Tijeloteksta-uvlaka2"/>
        <w:ind w:left="0"/>
        <w:jc w:val="both"/>
        <w:rPr>
          <w:rFonts w:ascii="Arial Narrow" w:hAnsi="Arial Narrow"/>
          <w:b/>
          <w:sz w:val="24"/>
          <w:szCs w:val="24"/>
        </w:rPr>
      </w:pPr>
    </w:p>
    <w:p w14:paraId="7F9086B1" w14:textId="77777777" w:rsidR="00D80539" w:rsidRDefault="00D80539" w:rsidP="00D80539">
      <w:pPr>
        <w:pStyle w:val="Tijeloteksta-uvlaka2"/>
        <w:ind w:left="0"/>
        <w:jc w:val="both"/>
      </w:pPr>
    </w:p>
    <w:p w14:paraId="668C2D4F" w14:textId="77777777" w:rsidR="00DB51A8" w:rsidRPr="00DB51A8" w:rsidRDefault="00DB51A8" w:rsidP="00DB51A8">
      <w:pPr>
        <w:jc w:val="center"/>
        <w:rPr>
          <w:b/>
          <w:sz w:val="24"/>
          <w:szCs w:val="24"/>
        </w:rPr>
      </w:pPr>
      <w:r w:rsidRPr="00DB51A8">
        <w:rPr>
          <w:b/>
          <w:sz w:val="24"/>
          <w:szCs w:val="24"/>
        </w:rPr>
        <w:t>OBRAZAC PRIJAVE AGRESIJE PREMA DJETETU</w:t>
      </w:r>
    </w:p>
    <w:p w14:paraId="2AB31707" w14:textId="77777777" w:rsidR="00DB51A8" w:rsidRPr="00DB51A8" w:rsidRDefault="00DB51A8" w:rsidP="00DB51A8">
      <w:pPr>
        <w:jc w:val="center"/>
        <w:rPr>
          <w:b/>
          <w:sz w:val="24"/>
          <w:szCs w:val="24"/>
        </w:rPr>
      </w:pPr>
      <w:r w:rsidRPr="00DB51A8">
        <w:rPr>
          <w:b/>
          <w:sz w:val="24"/>
          <w:szCs w:val="24"/>
        </w:rPr>
        <w:t>(</w:t>
      </w:r>
      <w:proofErr w:type="gramStart"/>
      <w:r w:rsidRPr="00DB51A8">
        <w:rPr>
          <w:b/>
          <w:sz w:val="24"/>
          <w:szCs w:val="24"/>
        </w:rPr>
        <w:t>za</w:t>
      </w:r>
      <w:proofErr w:type="gramEnd"/>
      <w:r w:rsidRPr="00DB51A8">
        <w:rPr>
          <w:b/>
          <w:sz w:val="24"/>
          <w:szCs w:val="24"/>
        </w:rPr>
        <w:t xml:space="preserve"> roditelje/ staratelje)</w:t>
      </w:r>
    </w:p>
    <w:p w14:paraId="33872D87" w14:textId="77777777" w:rsidR="00DB51A8" w:rsidRPr="00DB51A8" w:rsidRDefault="00DB51A8" w:rsidP="00DB51A8">
      <w:pPr>
        <w:jc w:val="center"/>
        <w:rPr>
          <w:b/>
          <w:sz w:val="24"/>
          <w:szCs w:val="24"/>
        </w:rPr>
      </w:pPr>
    </w:p>
    <w:p w14:paraId="63EA608B" w14:textId="77777777" w:rsidR="00DB51A8" w:rsidRPr="00DB51A8" w:rsidRDefault="00DB51A8" w:rsidP="00DB51A8">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3"/>
      </w:tblGrid>
      <w:tr w:rsidR="00DB51A8" w:rsidRPr="00DB51A8" w14:paraId="00FBC7D4" w14:textId="77777777" w:rsidTr="00DB51A8">
        <w:tc>
          <w:tcPr>
            <w:tcW w:w="4644" w:type="dxa"/>
          </w:tcPr>
          <w:p w14:paraId="31869FCB" w14:textId="77777777" w:rsidR="00DB51A8" w:rsidRPr="00DB51A8" w:rsidRDefault="00DB51A8" w:rsidP="00DB51A8">
            <w:pPr>
              <w:rPr>
                <w:sz w:val="24"/>
                <w:szCs w:val="24"/>
              </w:rPr>
            </w:pPr>
            <w:r w:rsidRPr="00DB51A8">
              <w:rPr>
                <w:sz w:val="24"/>
                <w:szCs w:val="24"/>
              </w:rPr>
              <w:t>Ime i prezime/ imena i prezimena</w:t>
            </w:r>
          </w:p>
          <w:p w14:paraId="14AD0CC9" w14:textId="77777777" w:rsidR="00DB51A8" w:rsidRPr="00DB51A8" w:rsidRDefault="00DB51A8" w:rsidP="00DB51A8">
            <w:pPr>
              <w:rPr>
                <w:sz w:val="24"/>
                <w:szCs w:val="24"/>
              </w:rPr>
            </w:pPr>
            <w:r w:rsidRPr="00DB51A8">
              <w:rPr>
                <w:sz w:val="24"/>
                <w:szCs w:val="24"/>
              </w:rPr>
              <w:t>roditelja podnositelja zahtjeva:</w:t>
            </w:r>
          </w:p>
        </w:tc>
        <w:tc>
          <w:tcPr>
            <w:tcW w:w="4644" w:type="dxa"/>
          </w:tcPr>
          <w:p w14:paraId="4DD02CEC" w14:textId="77777777" w:rsidR="00DB51A8" w:rsidRPr="00DB51A8" w:rsidRDefault="00DB51A8" w:rsidP="00DB51A8">
            <w:pPr>
              <w:rPr>
                <w:sz w:val="24"/>
                <w:szCs w:val="24"/>
              </w:rPr>
            </w:pPr>
          </w:p>
          <w:p w14:paraId="46583286" w14:textId="77777777" w:rsidR="00DB51A8" w:rsidRPr="00DB51A8" w:rsidRDefault="00DB51A8" w:rsidP="00DB51A8">
            <w:pPr>
              <w:rPr>
                <w:sz w:val="24"/>
                <w:szCs w:val="24"/>
              </w:rPr>
            </w:pPr>
          </w:p>
          <w:p w14:paraId="409721E3" w14:textId="77777777" w:rsidR="00DB51A8" w:rsidRPr="00DB51A8" w:rsidRDefault="00DB51A8" w:rsidP="00DB51A8">
            <w:pPr>
              <w:rPr>
                <w:sz w:val="24"/>
                <w:szCs w:val="24"/>
              </w:rPr>
            </w:pPr>
          </w:p>
        </w:tc>
      </w:tr>
      <w:tr w:rsidR="00DB51A8" w:rsidRPr="00DB51A8" w14:paraId="6A4BCBA6" w14:textId="77777777" w:rsidTr="00DB51A8">
        <w:tc>
          <w:tcPr>
            <w:tcW w:w="4644" w:type="dxa"/>
          </w:tcPr>
          <w:p w14:paraId="562DB2A2" w14:textId="77777777" w:rsidR="00DB51A8" w:rsidRPr="00DB51A8" w:rsidRDefault="00DB51A8" w:rsidP="00DB51A8">
            <w:pPr>
              <w:rPr>
                <w:sz w:val="24"/>
                <w:szCs w:val="24"/>
              </w:rPr>
            </w:pPr>
            <w:r w:rsidRPr="00DB51A8">
              <w:rPr>
                <w:sz w:val="24"/>
                <w:szCs w:val="24"/>
              </w:rPr>
              <w:t>Adresa:</w:t>
            </w:r>
          </w:p>
          <w:p w14:paraId="322AC78C" w14:textId="77777777" w:rsidR="00DB51A8" w:rsidRPr="00DB51A8" w:rsidRDefault="00DB51A8" w:rsidP="00DB51A8">
            <w:pPr>
              <w:rPr>
                <w:sz w:val="24"/>
                <w:szCs w:val="24"/>
              </w:rPr>
            </w:pPr>
          </w:p>
        </w:tc>
        <w:tc>
          <w:tcPr>
            <w:tcW w:w="4644" w:type="dxa"/>
          </w:tcPr>
          <w:p w14:paraId="2E360ADF" w14:textId="77777777" w:rsidR="00DB51A8" w:rsidRPr="00DB51A8" w:rsidRDefault="00DB51A8" w:rsidP="00DB51A8">
            <w:pPr>
              <w:rPr>
                <w:sz w:val="24"/>
                <w:szCs w:val="24"/>
              </w:rPr>
            </w:pPr>
          </w:p>
        </w:tc>
      </w:tr>
      <w:tr w:rsidR="00DB51A8" w:rsidRPr="00DB51A8" w14:paraId="4461D98C" w14:textId="77777777" w:rsidTr="00DB51A8">
        <w:tc>
          <w:tcPr>
            <w:tcW w:w="4644" w:type="dxa"/>
          </w:tcPr>
          <w:p w14:paraId="78D099CF" w14:textId="77777777" w:rsidR="00DB51A8" w:rsidRPr="00DB51A8" w:rsidRDefault="00DB51A8" w:rsidP="00DB51A8">
            <w:pPr>
              <w:rPr>
                <w:sz w:val="24"/>
                <w:szCs w:val="24"/>
              </w:rPr>
            </w:pPr>
            <w:r w:rsidRPr="00DB51A8">
              <w:rPr>
                <w:sz w:val="24"/>
                <w:szCs w:val="24"/>
              </w:rPr>
              <w:t>Kontakt telefon (telefoni):</w:t>
            </w:r>
          </w:p>
          <w:p w14:paraId="75A999B9" w14:textId="77777777" w:rsidR="00DB51A8" w:rsidRPr="00DB51A8" w:rsidRDefault="00DB51A8" w:rsidP="00DB51A8">
            <w:pPr>
              <w:rPr>
                <w:sz w:val="24"/>
                <w:szCs w:val="24"/>
              </w:rPr>
            </w:pPr>
          </w:p>
        </w:tc>
        <w:tc>
          <w:tcPr>
            <w:tcW w:w="4644" w:type="dxa"/>
          </w:tcPr>
          <w:p w14:paraId="067B5468" w14:textId="77777777" w:rsidR="00DB51A8" w:rsidRPr="00DB51A8" w:rsidRDefault="00DB51A8" w:rsidP="00DB51A8">
            <w:pPr>
              <w:rPr>
                <w:sz w:val="24"/>
                <w:szCs w:val="24"/>
              </w:rPr>
            </w:pPr>
          </w:p>
        </w:tc>
      </w:tr>
    </w:tbl>
    <w:p w14:paraId="78E39970" w14:textId="77777777" w:rsidR="00DB51A8" w:rsidRPr="00DB51A8" w:rsidRDefault="00DB51A8" w:rsidP="00DB51A8">
      <w:pPr>
        <w:rPr>
          <w:sz w:val="24"/>
          <w:szCs w:val="24"/>
        </w:rPr>
      </w:pPr>
    </w:p>
    <w:p w14:paraId="4E8245C3" w14:textId="77777777" w:rsidR="00DB51A8" w:rsidRPr="00DB51A8" w:rsidRDefault="00DB51A8" w:rsidP="00DB51A8">
      <w:pPr>
        <w:ind w:firstLine="720"/>
        <w:rPr>
          <w:sz w:val="24"/>
          <w:szCs w:val="24"/>
        </w:rPr>
      </w:pPr>
      <w:r w:rsidRPr="00DB51A8">
        <w:rPr>
          <w:sz w:val="24"/>
          <w:szCs w:val="24"/>
        </w:rPr>
        <w:t>Ovaj obrazac namjenjen je pismenoj prijavi agresivnog, nasilnog čina nad vašim djetetom koje vas ozbiljno zabrinjava jer je preraslo okvire dječjeg nestašluka (intenzitetom ili učestalošću) i snažno uznemirilo (uznemirava već duže vrijeme) vaše dijete.</w:t>
      </w:r>
    </w:p>
    <w:p w14:paraId="76BB2F37" w14:textId="77777777" w:rsidR="00DB51A8" w:rsidRPr="00DB51A8" w:rsidRDefault="00DB51A8" w:rsidP="00DB51A8">
      <w:pPr>
        <w:ind w:firstLine="720"/>
        <w:rPr>
          <w:sz w:val="24"/>
          <w:szCs w:val="24"/>
        </w:rPr>
      </w:pPr>
      <w:r w:rsidRPr="00DB51A8">
        <w:rPr>
          <w:sz w:val="24"/>
          <w:szCs w:val="24"/>
        </w:rPr>
        <w:t xml:space="preserve">Obrazac popunjavaju roditelji ili staratelji i predaju razrednici/ku, </w:t>
      </w:r>
      <w:proofErr w:type="gramStart"/>
      <w:r w:rsidRPr="00DB51A8">
        <w:rPr>
          <w:sz w:val="24"/>
          <w:szCs w:val="24"/>
        </w:rPr>
        <w:t>a</w:t>
      </w:r>
      <w:proofErr w:type="gramEnd"/>
      <w:r w:rsidRPr="00DB51A8">
        <w:rPr>
          <w:sz w:val="24"/>
          <w:szCs w:val="24"/>
        </w:rPr>
        <w:t xml:space="preserve"> ako njega nema u školi tada ravnatelju ili drugim službama škole.</w:t>
      </w:r>
    </w:p>
    <w:p w14:paraId="060F47F8" w14:textId="77777777" w:rsidR="00DB51A8" w:rsidRPr="00DB51A8" w:rsidRDefault="00DB51A8" w:rsidP="00DB51A8">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500"/>
      </w:tblGrid>
      <w:tr w:rsidR="00DB51A8" w:rsidRPr="00DB51A8" w14:paraId="73F90093" w14:textId="77777777" w:rsidTr="00DB51A8">
        <w:tc>
          <w:tcPr>
            <w:tcW w:w="4644" w:type="dxa"/>
          </w:tcPr>
          <w:p w14:paraId="1348B9A8" w14:textId="77777777" w:rsidR="00DB51A8" w:rsidRPr="00DB51A8" w:rsidRDefault="00DB51A8" w:rsidP="00DB51A8">
            <w:pPr>
              <w:rPr>
                <w:sz w:val="24"/>
                <w:szCs w:val="24"/>
              </w:rPr>
            </w:pPr>
            <w:r w:rsidRPr="00DB51A8">
              <w:rPr>
                <w:sz w:val="24"/>
                <w:szCs w:val="24"/>
              </w:rPr>
              <w:t>Ime i prezime djeteta nad kojim je agresija izvršena:</w:t>
            </w:r>
          </w:p>
        </w:tc>
        <w:tc>
          <w:tcPr>
            <w:tcW w:w="4644" w:type="dxa"/>
          </w:tcPr>
          <w:p w14:paraId="68071D39" w14:textId="77777777" w:rsidR="00DB51A8" w:rsidRPr="00DB51A8" w:rsidRDefault="00DB51A8" w:rsidP="00DB51A8">
            <w:pPr>
              <w:rPr>
                <w:sz w:val="24"/>
                <w:szCs w:val="24"/>
              </w:rPr>
            </w:pPr>
          </w:p>
        </w:tc>
      </w:tr>
      <w:tr w:rsidR="00DB51A8" w:rsidRPr="00DB51A8" w14:paraId="33BAD2D7" w14:textId="77777777" w:rsidTr="00DB51A8">
        <w:tc>
          <w:tcPr>
            <w:tcW w:w="4644" w:type="dxa"/>
          </w:tcPr>
          <w:p w14:paraId="329804AF" w14:textId="77777777" w:rsidR="00DB51A8" w:rsidRPr="00DB51A8" w:rsidRDefault="00DB51A8" w:rsidP="00DB51A8">
            <w:pPr>
              <w:rPr>
                <w:sz w:val="24"/>
                <w:szCs w:val="24"/>
              </w:rPr>
            </w:pPr>
            <w:r w:rsidRPr="00DB51A8">
              <w:rPr>
                <w:sz w:val="24"/>
                <w:szCs w:val="24"/>
              </w:rPr>
              <w:t>Razred:</w:t>
            </w:r>
          </w:p>
        </w:tc>
        <w:tc>
          <w:tcPr>
            <w:tcW w:w="4644" w:type="dxa"/>
          </w:tcPr>
          <w:p w14:paraId="0CF87C07" w14:textId="77777777" w:rsidR="00DB51A8" w:rsidRPr="00DB51A8" w:rsidRDefault="00DB51A8" w:rsidP="00DB51A8">
            <w:pPr>
              <w:rPr>
                <w:sz w:val="24"/>
                <w:szCs w:val="24"/>
              </w:rPr>
            </w:pPr>
          </w:p>
        </w:tc>
      </w:tr>
      <w:tr w:rsidR="00DB51A8" w:rsidRPr="00DB51A8" w14:paraId="5A37705B" w14:textId="77777777" w:rsidTr="00DB51A8">
        <w:tc>
          <w:tcPr>
            <w:tcW w:w="4644" w:type="dxa"/>
          </w:tcPr>
          <w:p w14:paraId="213741B9" w14:textId="77777777" w:rsidR="00DB51A8" w:rsidRPr="00DB51A8" w:rsidRDefault="00DB51A8" w:rsidP="00DB51A8">
            <w:pPr>
              <w:rPr>
                <w:sz w:val="24"/>
                <w:szCs w:val="24"/>
              </w:rPr>
            </w:pPr>
            <w:r w:rsidRPr="00DB51A8">
              <w:rPr>
                <w:sz w:val="24"/>
                <w:szCs w:val="24"/>
              </w:rPr>
              <w:t>Kada se agresija dogodila (datum i sat)</w:t>
            </w:r>
          </w:p>
          <w:p w14:paraId="5FE111D9" w14:textId="77777777" w:rsidR="00DB51A8" w:rsidRPr="00DB51A8" w:rsidRDefault="00DB51A8" w:rsidP="00DB51A8">
            <w:pPr>
              <w:rPr>
                <w:sz w:val="24"/>
                <w:szCs w:val="24"/>
              </w:rPr>
            </w:pPr>
          </w:p>
        </w:tc>
        <w:tc>
          <w:tcPr>
            <w:tcW w:w="4644" w:type="dxa"/>
          </w:tcPr>
          <w:p w14:paraId="5876A226" w14:textId="77777777" w:rsidR="00DB51A8" w:rsidRPr="00DB51A8" w:rsidRDefault="00DB51A8" w:rsidP="00DB51A8">
            <w:pPr>
              <w:rPr>
                <w:sz w:val="24"/>
                <w:szCs w:val="24"/>
              </w:rPr>
            </w:pPr>
          </w:p>
        </w:tc>
      </w:tr>
      <w:tr w:rsidR="00DB51A8" w:rsidRPr="00DB51A8" w14:paraId="09225B73" w14:textId="77777777" w:rsidTr="00DB51A8">
        <w:tc>
          <w:tcPr>
            <w:tcW w:w="4644" w:type="dxa"/>
          </w:tcPr>
          <w:p w14:paraId="1BDE4A1F" w14:textId="77777777" w:rsidR="00DB51A8" w:rsidRPr="00DB51A8" w:rsidRDefault="00DB51A8" w:rsidP="00DB51A8">
            <w:pPr>
              <w:rPr>
                <w:sz w:val="24"/>
                <w:szCs w:val="24"/>
              </w:rPr>
            </w:pPr>
            <w:r w:rsidRPr="00DB51A8">
              <w:rPr>
                <w:sz w:val="24"/>
                <w:szCs w:val="24"/>
              </w:rPr>
              <w:t>Napišite točno gdje se dogodila agresija, npr.:</w:t>
            </w:r>
          </w:p>
          <w:p w14:paraId="39CE52CA" w14:textId="77777777" w:rsidR="00DB51A8" w:rsidRPr="00DB51A8" w:rsidRDefault="00DB51A8" w:rsidP="00DB51A8">
            <w:pPr>
              <w:rPr>
                <w:sz w:val="24"/>
                <w:szCs w:val="24"/>
              </w:rPr>
            </w:pPr>
            <w:r w:rsidRPr="00DB51A8">
              <w:rPr>
                <w:sz w:val="24"/>
                <w:szCs w:val="24"/>
              </w:rPr>
              <w:t xml:space="preserve">- u školi </w:t>
            </w:r>
            <w:proofErr w:type="gramStart"/>
            <w:r w:rsidRPr="00DB51A8">
              <w:rPr>
                <w:sz w:val="24"/>
                <w:szCs w:val="24"/>
              </w:rPr>
              <w:t>( u</w:t>
            </w:r>
            <w:proofErr w:type="gramEnd"/>
            <w:r w:rsidRPr="00DB51A8">
              <w:rPr>
                <w:sz w:val="24"/>
                <w:szCs w:val="24"/>
              </w:rPr>
              <w:t xml:space="preserve"> kom djelu škole)</w:t>
            </w:r>
          </w:p>
          <w:p w14:paraId="3B4AECD2" w14:textId="77777777" w:rsidR="00DB51A8" w:rsidRPr="00DB51A8" w:rsidRDefault="00DB51A8" w:rsidP="00DB51A8">
            <w:pPr>
              <w:rPr>
                <w:sz w:val="24"/>
                <w:szCs w:val="24"/>
              </w:rPr>
            </w:pPr>
            <w:r w:rsidRPr="00DB51A8">
              <w:rPr>
                <w:sz w:val="24"/>
                <w:szCs w:val="24"/>
              </w:rPr>
              <w:t>- na putu kuća – škola (ili obratno)</w:t>
            </w:r>
          </w:p>
          <w:p w14:paraId="446BFB2C" w14:textId="77777777" w:rsidR="00DB51A8" w:rsidRPr="00DB51A8" w:rsidRDefault="00DB51A8" w:rsidP="00DB51A8">
            <w:pPr>
              <w:rPr>
                <w:sz w:val="24"/>
                <w:szCs w:val="24"/>
              </w:rPr>
            </w:pPr>
            <w:r w:rsidRPr="00DB51A8">
              <w:rPr>
                <w:sz w:val="24"/>
                <w:szCs w:val="24"/>
              </w:rPr>
              <w:t xml:space="preserve">- ništa od gore navedenog već </w:t>
            </w:r>
            <w:proofErr w:type="gramStart"/>
            <w:r w:rsidRPr="00DB51A8">
              <w:rPr>
                <w:sz w:val="24"/>
                <w:szCs w:val="24"/>
              </w:rPr>
              <w:t>...(</w:t>
            </w:r>
            <w:proofErr w:type="gramEnd"/>
            <w:r w:rsidRPr="00DB51A8">
              <w:rPr>
                <w:sz w:val="24"/>
                <w:szCs w:val="24"/>
              </w:rPr>
              <w:t>navesti gdje)</w:t>
            </w:r>
          </w:p>
        </w:tc>
        <w:tc>
          <w:tcPr>
            <w:tcW w:w="4644" w:type="dxa"/>
          </w:tcPr>
          <w:p w14:paraId="7D8F9A60" w14:textId="77777777" w:rsidR="00DB51A8" w:rsidRPr="00DB51A8" w:rsidRDefault="00DB51A8" w:rsidP="00DB51A8">
            <w:pPr>
              <w:rPr>
                <w:sz w:val="24"/>
                <w:szCs w:val="24"/>
              </w:rPr>
            </w:pPr>
          </w:p>
        </w:tc>
      </w:tr>
      <w:tr w:rsidR="00DB51A8" w:rsidRPr="00DB51A8" w14:paraId="76956453" w14:textId="77777777" w:rsidTr="00DB51A8">
        <w:tc>
          <w:tcPr>
            <w:tcW w:w="4644" w:type="dxa"/>
          </w:tcPr>
          <w:p w14:paraId="061B06F3" w14:textId="77777777" w:rsidR="00DB51A8" w:rsidRPr="00DB51A8" w:rsidRDefault="00DB51A8" w:rsidP="00DB51A8">
            <w:pPr>
              <w:rPr>
                <w:sz w:val="24"/>
                <w:szCs w:val="24"/>
              </w:rPr>
            </w:pPr>
            <w:r w:rsidRPr="00DB51A8">
              <w:rPr>
                <w:sz w:val="24"/>
                <w:szCs w:val="24"/>
              </w:rPr>
              <w:t>Tko je izvršioc agresije:</w:t>
            </w:r>
          </w:p>
          <w:p w14:paraId="55E64648" w14:textId="77777777" w:rsidR="00DB51A8" w:rsidRPr="00DB51A8" w:rsidRDefault="00DB51A8" w:rsidP="00DB51A8">
            <w:pPr>
              <w:rPr>
                <w:sz w:val="24"/>
                <w:szCs w:val="24"/>
              </w:rPr>
            </w:pPr>
            <w:r w:rsidRPr="00DB51A8">
              <w:rPr>
                <w:sz w:val="24"/>
                <w:szCs w:val="24"/>
              </w:rPr>
              <w:t>- dijete iz ove škole (ime i prezime, razred)</w:t>
            </w:r>
          </w:p>
          <w:p w14:paraId="7E232639" w14:textId="77777777" w:rsidR="00DB51A8" w:rsidRPr="00DB51A8" w:rsidRDefault="00DB51A8" w:rsidP="00DB51A8">
            <w:pPr>
              <w:ind w:left="180" w:hanging="180"/>
              <w:rPr>
                <w:sz w:val="24"/>
                <w:szCs w:val="24"/>
              </w:rPr>
            </w:pPr>
            <w:r w:rsidRPr="00DB51A8">
              <w:rPr>
                <w:sz w:val="24"/>
                <w:szCs w:val="24"/>
              </w:rPr>
              <w:t>- grupa djece iz ove škole (imena i prezimena, raz.)</w:t>
            </w:r>
          </w:p>
          <w:p w14:paraId="257E5264" w14:textId="77777777" w:rsidR="00DB51A8" w:rsidRPr="00DB51A8" w:rsidRDefault="00DB51A8" w:rsidP="00DB51A8">
            <w:pPr>
              <w:ind w:left="180" w:hanging="180"/>
              <w:rPr>
                <w:sz w:val="24"/>
                <w:szCs w:val="24"/>
              </w:rPr>
            </w:pPr>
            <w:r w:rsidRPr="00DB51A8">
              <w:rPr>
                <w:sz w:val="24"/>
                <w:szCs w:val="24"/>
              </w:rPr>
              <w:t>- zaposlenik škole (ime i prezime)</w:t>
            </w:r>
          </w:p>
        </w:tc>
        <w:tc>
          <w:tcPr>
            <w:tcW w:w="4644" w:type="dxa"/>
          </w:tcPr>
          <w:p w14:paraId="7A2B9F91" w14:textId="77777777" w:rsidR="00DB51A8" w:rsidRPr="00DB51A8" w:rsidRDefault="00DB51A8" w:rsidP="00DB51A8">
            <w:pPr>
              <w:rPr>
                <w:sz w:val="24"/>
                <w:szCs w:val="24"/>
              </w:rPr>
            </w:pPr>
          </w:p>
        </w:tc>
      </w:tr>
      <w:tr w:rsidR="00DB51A8" w:rsidRPr="00DB51A8" w14:paraId="0D618BBC" w14:textId="77777777" w:rsidTr="00DB51A8">
        <w:tc>
          <w:tcPr>
            <w:tcW w:w="4644" w:type="dxa"/>
          </w:tcPr>
          <w:p w14:paraId="5C36BEA9" w14:textId="77777777" w:rsidR="00DB51A8" w:rsidRPr="00DB51A8" w:rsidRDefault="00DB51A8" w:rsidP="00DB51A8">
            <w:pPr>
              <w:rPr>
                <w:sz w:val="24"/>
                <w:szCs w:val="24"/>
              </w:rPr>
            </w:pPr>
            <w:r w:rsidRPr="00DB51A8">
              <w:rPr>
                <w:sz w:val="24"/>
                <w:szCs w:val="24"/>
              </w:rPr>
              <w:t>Jeste li događaj:</w:t>
            </w:r>
          </w:p>
          <w:p w14:paraId="3B3D32A2" w14:textId="77777777" w:rsidR="00DB51A8" w:rsidRPr="00DB51A8" w:rsidRDefault="00DB51A8" w:rsidP="00DB51A8">
            <w:pPr>
              <w:rPr>
                <w:sz w:val="24"/>
                <w:szCs w:val="24"/>
              </w:rPr>
            </w:pPr>
            <w:r w:rsidRPr="00DB51A8">
              <w:rPr>
                <w:sz w:val="24"/>
                <w:szCs w:val="24"/>
              </w:rPr>
              <w:t>- vidjeli vlastitim očima</w:t>
            </w:r>
          </w:p>
          <w:p w14:paraId="35CC5781" w14:textId="77777777" w:rsidR="00DB51A8" w:rsidRPr="00DB51A8" w:rsidRDefault="00DB51A8" w:rsidP="00DB51A8">
            <w:pPr>
              <w:rPr>
                <w:sz w:val="24"/>
                <w:szCs w:val="24"/>
              </w:rPr>
            </w:pPr>
            <w:r w:rsidRPr="00DB51A8">
              <w:rPr>
                <w:sz w:val="24"/>
                <w:szCs w:val="24"/>
              </w:rPr>
              <w:t>- dijete mi je o tome ispričalo</w:t>
            </w:r>
          </w:p>
          <w:p w14:paraId="7B45C3DB" w14:textId="77777777" w:rsidR="00DB51A8" w:rsidRPr="00DB51A8" w:rsidRDefault="00DB51A8" w:rsidP="00DB51A8">
            <w:pPr>
              <w:ind w:left="180" w:hanging="180"/>
              <w:rPr>
                <w:sz w:val="24"/>
                <w:szCs w:val="24"/>
              </w:rPr>
            </w:pPr>
            <w:r w:rsidRPr="00DB51A8">
              <w:rPr>
                <w:sz w:val="24"/>
                <w:szCs w:val="24"/>
              </w:rPr>
              <w:t>- ispričali su mi svjedoci događaja (navesti   ime/na i prezime/na osobe/osoba)</w:t>
            </w:r>
          </w:p>
        </w:tc>
        <w:tc>
          <w:tcPr>
            <w:tcW w:w="4644" w:type="dxa"/>
          </w:tcPr>
          <w:p w14:paraId="3E779A26" w14:textId="77777777" w:rsidR="00DB51A8" w:rsidRPr="00DB51A8" w:rsidRDefault="00DB51A8" w:rsidP="00DB51A8">
            <w:pPr>
              <w:rPr>
                <w:sz w:val="24"/>
                <w:szCs w:val="24"/>
              </w:rPr>
            </w:pPr>
          </w:p>
        </w:tc>
      </w:tr>
      <w:tr w:rsidR="00DB51A8" w:rsidRPr="00DB51A8" w14:paraId="4676F67F" w14:textId="77777777" w:rsidTr="00DB51A8">
        <w:tc>
          <w:tcPr>
            <w:tcW w:w="4644" w:type="dxa"/>
          </w:tcPr>
          <w:p w14:paraId="723A5C4C" w14:textId="77777777" w:rsidR="00DB51A8" w:rsidRPr="00DB51A8" w:rsidRDefault="00DB51A8" w:rsidP="00DB51A8">
            <w:pPr>
              <w:rPr>
                <w:sz w:val="24"/>
                <w:szCs w:val="24"/>
              </w:rPr>
            </w:pPr>
            <w:r w:rsidRPr="00DB51A8">
              <w:rPr>
                <w:sz w:val="24"/>
                <w:szCs w:val="24"/>
              </w:rPr>
              <w:t>Molimo da u nekoliko rečenica opišete što se dogodilo (dakle, što ste vidjeli ili o čemu ste čuli):</w:t>
            </w:r>
          </w:p>
          <w:p w14:paraId="43F3C7DF" w14:textId="77777777" w:rsidR="00DB51A8" w:rsidRPr="00DB51A8" w:rsidRDefault="00DB51A8" w:rsidP="00DB51A8">
            <w:pPr>
              <w:rPr>
                <w:sz w:val="24"/>
                <w:szCs w:val="24"/>
              </w:rPr>
            </w:pPr>
          </w:p>
          <w:p w14:paraId="7A477E04" w14:textId="77777777" w:rsidR="00DB51A8" w:rsidRPr="00DB51A8" w:rsidRDefault="00DB51A8" w:rsidP="00DB51A8">
            <w:pPr>
              <w:rPr>
                <w:sz w:val="24"/>
                <w:szCs w:val="24"/>
              </w:rPr>
            </w:pPr>
          </w:p>
          <w:p w14:paraId="23BA4EA6" w14:textId="77777777" w:rsidR="00DB51A8" w:rsidRPr="00DB51A8" w:rsidRDefault="00DB51A8" w:rsidP="00DB51A8">
            <w:pPr>
              <w:rPr>
                <w:sz w:val="24"/>
                <w:szCs w:val="24"/>
              </w:rPr>
            </w:pPr>
          </w:p>
          <w:p w14:paraId="3D67FF0F" w14:textId="77777777" w:rsidR="00DB51A8" w:rsidRPr="00DB51A8" w:rsidRDefault="00DB51A8" w:rsidP="00DB51A8">
            <w:pPr>
              <w:rPr>
                <w:sz w:val="24"/>
                <w:szCs w:val="24"/>
              </w:rPr>
            </w:pPr>
          </w:p>
          <w:p w14:paraId="59B0CA99" w14:textId="77777777" w:rsidR="00DB51A8" w:rsidRPr="00DB51A8" w:rsidRDefault="00DB51A8" w:rsidP="00DB51A8">
            <w:pPr>
              <w:rPr>
                <w:sz w:val="24"/>
                <w:szCs w:val="24"/>
              </w:rPr>
            </w:pPr>
          </w:p>
          <w:p w14:paraId="6E593BDA" w14:textId="77777777" w:rsidR="00DB51A8" w:rsidRPr="00DB51A8" w:rsidRDefault="00DB51A8" w:rsidP="00DB51A8">
            <w:pPr>
              <w:rPr>
                <w:sz w:val="24"/>
                <w:szCs w:val="24"/>
              </w:rPr>
            </w:pPr>
          </w:p>
          <w:p w14:paraId="705A0617" w14:textId="77777777" w:rsidR="00DB51A8" w:rsidRPr="00DB51A8" w:rsidRDefault="00DB51A8" w:rsidP="00DB51A8">
            <w:pPr>
              <w:rPr>
                <w:sz w:val="24"/>
                <w:szCs w:val="24"/>
              </w:rPr>
            </w:pPr>
          </w:p>
          <w:p w14:paraId="48A88FC6" w14:textId="77777777" w:rsidR="00DB51A8" w:rsidRPr="00DB51A8" w:rsidRDefault="00DB51A8" w:rsidP="00DB51A8">
            <w:pPr>
              <w:rPr>
                <w:sz w:val="24"/>
                <w:szCs w:val="24"/>
              </w:rPr>
            </w:pPr>
          </w:p>
          <w:p w14:paraId="05A07CAB" w14:textId="77777777" w:rsidR="00DB51A8" w:rsidRPr="00DB51A8" w:rsidRDefault="00DB51A8" w:rsidP="00DB51A8">
            <w:pPr>
              <w:rPr>
                <w:sz w:val="24"/>
                <w:szCs w:val="24"/>
              </w:rPr>
            </w:pPr>
          </w:p>
          <w:p w14:paraId="78DB6883" w14:textId="77777777" w:rsidR="00DB51A8" w:rsidRPr="00DB51A8" w:rsidRDefault="00DB51A8" w:rsidP="00DB51A8">
            <w:pPr>
              <w:rPr>
                <w:sz w:val="24"/>
                <w:szCs w:val="24"/>
              </w:rPr>
            </w:pPr>
          </w:p>
          <w:p w14:paraId="144552DE" w14:textId="77777777" w:rsidR="00DB51A8" w:rsidRPr="00DB51A8" w:rsidRDefault="00DB51A8" w:rsidP="00DB51A8">
            <w:pPr>
              <w:rPr>
                <w:sz w:val="24"/>
                <w:szCs w:val="24"/>
              </w:rPr>
            </w:pPr>
          </w:p>
          <w:p w14:paraId="4288CA11" w14:textId="77777777" w:rsidR="00DB51A8" w:rsidRPr="00DB51A8" w:rsidRDefault="00DB51A8" w:rsidP="00DB51A8">
            <w:pPr>
              <w:rPr>
                <w:sz w:val="24"/>
                <w:szCs w:val="24"/>
              </w:rPr>
            </w:pPr>
          </w:p>
          <w:p w14:paraId="14BCC997" w14:textId="77777777" w:rsidR="00DB51A8" w:rsidRPr="00DB51A8" w:rsidRDefault="00DB51A8" w:rsidP="00DB51A8">
            <w:pPr>
              <w:rPr>
                <w:sz w:val="24"/>
                <w:szCs w:val="24"/>
              </w:rPr>
            </w:pPr>
          </w:p>
          <w:p w14:paraId="298E7069" w14:textId="77777777" w:rsidR="00DB51A8" w:rsidRPr="00DB51A8" w:rsidRDefault="00DB51A8" w:rsidP="00DB51A8">
            <w:pPr>
              <w:rPr>
                <w:sz w:val="24"/>
                <w:szCs w:val="24"/>
              </w:rPr>
            </w:pPr>
          </w:p>
          <w:p w14:paraId="587B3BB8" w14:textId="77777777" w:rsidR="00DB51A8" w:rsidRPr="00DB51A8" w:rsidRDefault="00DB51A8" w:rsidP="00DB51A8">
            <w:pPr>
              <w:rPr>
                <w:sz w:val="24"/>
                <w:szCs w:val="24"/>
              </w:rPr>
            </w:pPr>
          </w:p>
          <w:p w14:paraId="0AAED7F1" w14:textId="77777777" w:rsidR="00DB51A8" w:rsidRPr="00DB51A8" w:rsidRDefault="00DB51A8" w:rsidP="00DB51A8">
            <w:pPr>
              <w:rPr>
                <w:sz w:val="24"/>
                <w:szCs w:val="24"/>
              </w:rPr>
            </w:pPr>
          </w:p>
          <w:p w14:paraId="709EE0B6" w14:textId="77777777" w:rsidR="00DB51A8" w:rsidRPr="00DB51A8" w:rsidRDefault="00DB51A8" w:rsidP="00DB51A8">
            <w:pPr>
              <w:rPr>
                <w:sz w:val="24"/>
                <w:szCs w:val="24"/>
              </w:rPr>
            </w:pPr>
          </w:p>
          <w:p w14:paraId="1A1F8DBF" w14:textId="77777777" w:rsidR="00DB51A8" w:rsidRPr="00DB51A8" w:rsidRDefault="00DB51A8" w:rsidP="00DB51A8">
            <w:pPr>
              <w:rPr>
                <w:sz w:val="24"/>
                <w:szCs w:val="24"/>
              </w:rPr>
            </w:pPr>
          </w:p>
          <w:p w14:paraId="478D93F4" w14:textId="77777777" w:rsidR="00DB51A8" w:rsidRPr="00DB51A8" w:rsidRDefault="00DB51A8" w:rsidP="00DB51A8">
            <w:pPr>
              <w:rPr>
                <w:sz w:val="24"/>
                <w:szCs w:val="24"/>
              </w:rPr>
            </w:pPr>
          </w:p>
          <w:p w14:paraId="1D71E0FE" w14:textId="77777777" w:rsidR="00DB51A8" w:rsidRPr="00DB51A8" w:rsidRDefault="00DB51A8" w:rsidP="00DB51A8">
            <w:pPr>
              <w:rPr>
                <w:sz w:val="24"/>
                <w:szCs w:val="24"/>
              </w:rPr>
            </w:pPr>
          </w:p>
          <w:p w14:paraId="34D13296" w14:textId="77777777" w:rsidR="00DB51A8" w:rsidRPr="00DB51A8" w:rsidRDefault="00DB51A8" w:rsidP="00DB51A8">
            <w:pPr>
              <w:rPr>
                <w:sz w:val="24"/>
                <w:szCs w:val="24"/>
              </w:rPr>
            </w:pPr>
          </w:p>
          <w:p w14:paraId="588E74D0" w14:textId="77777777" w:rsidR="00DB51A8" w:rsidRPr="00DB51A8" w:rsidRDefault="00DB51A8" w:rsidP="00DB51A8">
            <w:pPr>
              <w:rPr>
                <w:sz w:val="24"/>
                <w:szCs w:val="24"/>
              </w:rPr>
            </w:pPr>
          </w:p>
        </w:tc>
        <w:tc>
          <w:tcPr>
            <w:tcW w:w="4644" w:type="dxa"/>
          </w:tcPr>
          <w:p w14:paraId="6C2444F9" w14:textId="77777777" w:rsidR="00DB51A8" w:rsidRPr="00DB51A8" w:rsidRDefault="00DB51A8" w:rsidP="00DB51A8">
            <w:pPr>
              <w:rPr>
                <w:sz w:val="24"/>
                <w:szCs w:val="24"/>
              </w:rPr>
            </w:pPr>
          </w:p>
        </w:tc>
      </w:tr>
      <w:tr w:rsidR="00DB51A8" w:rsidRPr="00DB51A8" w14:paraId="486466A8" w14:textId="77777777" w:rsidTr="00DB51A8">
        <w:tc>
          <w:tcPr>
            <w:tcW w:w="4644" w:type="dxa"/>
          </w:tcPr>
          <w:p w14:paraId="5CDB51A8" w14:textId="77777777" w:rsidR="00DB51A8" w:rsidRPr="00DB51A8" w:rsidRDefault="00DB51A8" w:rsidP="00DB51A8">
            <w:pPr>
              <w:rPr>
                <w:sz w:val="24"/>
                <w:szCs w:val="24"/>
              </w:rPr>
            </w:pPr>
            <w:r w:rsidRPr="00DB51A8">
              <w:rPr>
                <w:sz w:val="24"/>
                <w:szCs w:val="24"/>
              </w:rPr>
              <w:t>Molimo da kažete kako se, zbog toga što se dogodilo, osjećate:</w:t>
            </w:r>
          </w:p>
          <w:p w14:paraId="64D88CF8" w14:textId="77777777" w:rsidR="00DB51A8" w:rsidRPr="00DB51A8" w:rsidRDefault="00DB51A8" w:rsidP="00DB51A8">
            <w:pPr>
              <w:rPr>
                <w:sz w:val="24"/>
                <w:szCs w:val="24"/>
              </w:rPr>
            </w:pPr>
          </w:p>
          <w:p w14:paraId="62A4F85C" w14:textId="77777777" w:rsidR="00DB51A8" w:rsidRPr="00DB51A8" w:rsidRDefault="00DB51A8" w:rsidP="00DB51A8">
            <w:pPr>
              <w:rPr>
                <w:sz w:val="24"/>
                <w:szCs w:val="24"/>
              </w:rPr>
            </w:pPr>
          </w:p>
          <w:p w14:paraId="6DD8BB55" w14:textId="77777777" w:rsidR="00DB51A8" w:rsidRPr="00DB51A8" w:rsidRDefault="00DB51A8" w:rsidP="00DB51A8">
            <w:pPr>
              <w:rPr>
                <w:sz w:val="24"/>
                <w:szCs w:val="24"/>
              </w:rPr>
            </w:pPr>
          </w:p>
          <w:p w14:paraId="2E97AAE2" w14:textId="77777777" w:rsidR="00DB51A8" w:rsidRPr="00DB51A8" w:rsidRDefault="00DB51A8" w:rsidP="00DB51A8">
            <w:pPr>
              <w:rPr>
                <w:sz w:val="24"/>
                <w:szCs w:val="24"/>
              </w:rPr>
            </w:pPr>
          </w:p>
          <w:p w14:paraId="0B837573" w14:textId="77777777" w:rsidR="00DB51A8" w:rsidRPr="00DB51A8" w:rsidRDefault="00DB51A8" w:rsidP="00DB51A8">
            <w:pPr>
              <w:rPr>
                <w:sz w:val="24"/>
                <w:szCs w:val="24"/>
              </w:rPr>
            </w:pPr>
            <w:r w:rsidRPr="00DB51A8">
              <w:rPr>
                <w:sz w:val="24"/>
                <w:szCs w:val="24"/>
              </w:rPr>
              <w:t xml:space="preserve"> </w:t>
            </w:r>
          </w:p>
        </w:tc>
        <w:tc>
          <w:tcPr>
            <w:tcW w:w="4644" w:type="dxa"/>
          </w:tcPr>
          <w:p w14:paraId="4D3D6BFB" w14:textId="77777777" w:rsidR="00DB51A8" w:rsidRPr="00DB51A8" w:rsidRDefault="00DB51A8" w:rsidP="00DB51A8">
            <w:pPr>
              <w:rPr>
                <w:sz w:val="24"/>
                <w:szCs w:val="24"/>
              </w:rPr>
            </w:pPr>
          </w:p>
        </w:tc>
      </w:tr>
      <w:tr w:rsidR="00DB51A8" w:rsidRPr="00DB51A8" w14:paraId="514F0AD4" w14:textId="77777777" w:rsidTr="00DB51A8">
        <w:tc>
          <w:tcPr>
            <w:tcW w:w="4644" w:type="dxa"/>
          </w:tcPr>
          <w:p w14:paraId="4EC31924" w14:textId="77777777" w:rsidR="00DB51A8" w:rsidRPr="00DB51A8" w:rsidRDefault="00DB51A8" w:rsidP="00DB51A8">
            <w:pPr>
              <w:rPr>
                <w:sz w:val="24"/>
                <w:szCs w:val="24"/>
              </w:rPr>
            </w:pPr>
            <w:r w:rsidRPr="00DB51A8">
              <w:rPr>
                <w:sz w:val="24"/>
                <w:szCs w:val="24"/>
              </w:rPr>
              <w:t>Želite li razgovarati s (upišite →):</w:t>
            </w:r>
          </w:p>
          <w:p w14:paraId="2DA85950" w14:textId="77777777" w:rsidR="00DB51A8" w:rsidRPr="00DB51A8" w:rsidRDefault="00DB51A8" w:rsidP="00DB51A8">
            <w:pPr>
              <w:ind w:left="180" w:hanging="180"/>
              <w:rPr>
                <w:sz w:val="24"/>
                <w:szCs w:val="24"/>
              </w:rPr>
            </w:pPr>
            <w:r w:rsidRPr="00DB51A8">
              <w:rPr>
                <w:sz w:val="24"/>
                <w:szCs w:val="24"/>
              </w:rPr>
              <w:t>- roditeljem djeteta koje je izvršilo agresiju (odnosno, više njih ako je bilo više djece)</w:t>
            </w:r>
          </w:p>
          <w:p w14:paraId="2E7726BC" w14:textId="77777777" w:rsidR="00DB51A8" w:rsidRPr="00DB51A8" w:rsidRDefault="00DB51A8" w:rsidP="00DB51A8">
            <w:pPr>
              <w:ind w:left="180" w:hanging="180"/>
              <w:rPr>
                <w:sz w:val="24"/>
                <w:szCs w:val="24"/>
              </w:rPr>
            </w:pPr>
            <w:r w:rsidRPr="00DB51A8">
              <w:rPr>
                <w:sz w:val="24"/>
                <w:szCs w:val="24"/>
              </w:rPr>
              <w:t>- zaposlenikom škole koji je uzvršio agresiju</w:t>
            </w:r>
          </w:p>
          <w:p w14:paraId="2C15B784" w14:textId="77777777" w:rsidR="00DB51A8" w:rsidRPr="00DB51A8" w:rsidRDefault="00DB51A8" w:rsidP="00DB51A8">
            <w:pPr>
              <w:ind w:left="180" w:hanging="180"/>
              <w:rPr>
                <w:sz w:val="24"/>
                <w:szCs w:val="24"/>
              </w:rPr>
            </w:pPr>
            <w:r w:rsidRPr="00DB51A8">
              <w:rPr>
                <w:sz w:val="24"/>
                <w:szCs w:val="24"/>
              </w:rPr>
              <w:t>- djelatnicima službi van škole (Policija, CZSR-ispostava Delnice, Dječjoj pravobraniteljici- Rijeka, …)</w:t>
            </w:r>
          </w:p>
          <w:p w14:paraId="582E05CA" w14:textId="77777777" w:rsidR="00DB51A8" w:rsidRPr="00DB51A8" w:rsidRDefault="00DB51A8" w:rsidP="00DB51A8">
            <w:pPr>
              <w:ind w:left="180" w:hanging="180"/>
              <w:rPr>
                <w:sz w:val="24"/>
                <w:szCs w:val="24"/>
              </w:rPr>
            </w:pPr>
            <w:r w:rsidRPr="00DB51A8">
              <w:rPr>
                <w:sz w:val="24"/>
                <w:szCs w:val="24"/>
              </w:rPr>
              <w:t>- ostalo (navesti)</w:t>
            </w:r>
          </w:p>
        </w:tc>
        <w:tc>
          <w:tcPr>
            <w:tcW w:w="4644" w:type="dxa"/>
          </w:tcPr>
          <w:p w14:paraId="78A0F11E" w14:textId="77777777" w:rsidR="00DB51A8" w:rsidRPr="00DB51A8" w:rsidRDefault="00DB51A8" w:rsidP="00DB51A8">
            <w:pPr>
              <w:rPr>
                <w:sz w:val="24"/>
                <w:szCs w:val="24"/>
              </w:rPr>
            </w:pPr>
          </w:p>
        </w:tc>
      </w:tr>
      <w:tr w:rsidR="00DB51A8" w:rsidRPr="00DB51A8" w14:paraId="02A5E4E4" w14:textId="77777777" w:rsidTr="00DB51A8">
        <w:tc>
          <w:tcPr>
            <w:tcW w:w="4644" w:type="dxa"/>
          </w:tcPr>
          <w:p w14:paraId="605F3577" w14:textId="77777777" w:rsidR="00DB51A8" w:rsidRPr="00DB51A8" w:rsidRDefault="00DB51A8" w:rsidP="00DB51A8">
            <w:pPr>
              <w:rPr>
                <w:sz w:val="24"/>
                <w:szCs w:val="24"/>
              </w:rPr>
            </w:pPr>
            <w:r w:rsidRPr="00DB51A8">
              <w:rPr>
                <w:sz w:val="24"/>
                <w:szCs w:val="24"/>
              </w:rPr>
              <w:t xml:space="preserve">Što očekujete da će se dogoditi nakon podnošenja prijave </w:t>
            </w:r>
          </w:p>
          <w:p w14:paraId="3F92F6E3" w14:textId="77777777" w:rsidR="00DB51A8" w:rsidRPr="00DB51A8" w:rsidRDefault="00DB51A8" w:rsidP="00DB51A8">
            <w:pPr>
              <w:rPr>
                <w:sz w:val="24"/>
                <w:szCs w:val="24"/>
              </w:rPr>
            </w:pPr>
          </w:p>
          <w:p w14:paraId="04164872" w14:textId="77777777" w:rsidR="00DB51A8" w:rsidRPr="00DB51A8" w:rsidRDefault="00DB51A8" w:rsidP="00DB51A8">
            <w:pPr>
              <w:rPr>
                <w:sz w:val="24"/>
                <w:szCs w:val="24"/>
              </w:rPr>
            </w:pPr>
          </w:p>
          <w:p w14:paraId="65E5F90E" w14:textId="77777777" w:rsidR="00DB51A8" w:rsidRPr="00DB51A8" w:rsidRDefault="00DB51A8" w:rsidP="00DB51A8">
            <w:pPr>
              <w:rPr>
                <w:sz w:val="24"/>
                <w:szCs w:val="24"/>
              </w:rPr>
            </w:pPr>
          </w:p>
          <w:p w14:paraId="42907E67" w14:textId="77777777" w:rsidR="00DB51A8" w:rsidRPr="00DB51A8" w:rsidRDefault="00DB51A8" w:rsidP="00DB51A8">
            <w:pPr>
              <w:rPr>
                <w:sz w:val="24"/>
                <w:szCs w:val="24"/>
              </w:rPr>
            </w:pPr>
          </w:p>
          <w:p w14:paraId="3C4E19F9" w14:textId="77777777" w:rsidR="00DB51A8" w:rsidRPr="00DB51A8" w:rsidRDefault="00DB51A8" w:rsidP="00DB51A8">
            <w:pPr>
              <w:rPr>
                <w:sz w:val="24"/>
                <w:szCs w:val="24"/>
              </w:rPr>
            </w:pPr>
          </w:p>
          <w:p w14:paraId="1B473628" w14:textId="77777777" w:rsidR="00DB51A8" w:rsidRPr="00DB51A8" w:rsidRDefault="00DB51A8" w:rsidP="00DB51A8">
            <w:pPr>
              <w:rPr>
                <w:sz w:val="24"/>
                <w:szCs w:val="24"/>
              </w:rPr>
            </w:pPr>
          </w:p>
        </w:tc>
        <w:tc>
          <w:tcPr>
            <w:tcW w:w="4644" w:type="dxa"/>
          </w:tcPr>
          <w:p w14:paraId="15F56810" w14:textId="77777777" w:rsidR="00DB51A8" w:rsidRPr="00DB51A8" w:rsidRDefault="00DB51A8" w:rsidP="00DB51A8">
            <w:pPr>
              <w:rPr>
                <w:sz w:val="24"/>
                <w:szCs w:val="24"/>
              </w:rPr>
            </w:pPr>
          </w:p>
        </w:tc>
      </w:tr>
      <w:tr w:rsidR="00DB51A8" w:rsidRPr="00DB51A8" w14:paraId="41B992C8" w14:textId="77777777" w:rsidTr="00DB51A8">
        <w:tc>
          <w:tcPr>
            <w:tcW w:w="4644" w:type="dxa"/>
          </w:tcPr>
          <w:p w14:paraId="314A9F59" w14:textId="77777777" w:rsidR="00DB51A8" w:rsidRPr="00DB51A8" w:rsidRDefault="00DB51A8" w:rsidP="00DB51A8">
            <w:pPr>
              <w:rPr>
                <w:sz w:val="24"/>
                <w:szCs w:val="24"/>
              </w:rPr>
            </w:pPr>
            <w:r w:rsidRPr="00DB51A8">
              <w:rPr>
                <w:sz w:val="24"/>
                <w:szCs w:val="24"/>
              </w:rPr>
              <w:t>Ukoliko vašu prijavu proslijedimo službama van škole, jeste li spremni razgovarati s djelatnicima tih službi?</w:t>
            </w:r>
          </w:p>
        </w:tc>
        <w:tc>
          <w:tcPr>
            <w:tcW w:w="4644" w:type="dxa"/>
          </w:tcPr>
          <w:p w14:paraId="16CFECBB" w14:textId="77777777" w:rsidR="00DB51A8" w:rsidRPr="00DB51A8" w:rsidRDefault="00DB51A8" w:rsidP="00DB51A8">
            <w:pPr>
              <w:rPr>
                <w:sz w:val="24"/>
                <w:szCs w:val="24"/>
              </w:rPr>
            </w:pPr>
          </w:p>
        </w:tc>
      </w:tr>
    </w:tbl>
    <w:p w14:paraId="0740DC20" w14:textId="25956708" w:rsidR="00DB51A8" w:rsidRPr="00DB51A8" w:rsidRDefault="00DB51A8" w:rsidP="00DB51A8">
      <w:pPr>
        <w:rPr>
          <w:sz w:val="24"/>
          <w:szCs w:val="24"/>
        </w:rPr>
      </w:pPr>
    </w:p>
    <w:p w14:paraId="5E496674" w14:textId="77777777" w:rsidR="00DB51A8" w:rsidRPr="00DB51A8" w:rsidRDefault="00DB51A8" w:rsidP="00DB51A8">
      <w:pPr>
        <w:rPr>
          <w:sz w:val="24"/>
          <w:szCs w:val="24"/>
        </w:rPr>
      </w:pPr>
    </w:p>
    <w:p w14:paraId="40EC5E23" w14:textId="77777777" w:rsidR="00DB51A8" w:rsidRPr="00DB51A8" w:rsidRDefault="00DB51A8" w:rsidP="00DB51A8">
      <w:pPr>
        <w:rPr>
          <w:sz w:val="24"/>
          <w:szCs w:val="24"/>
        </w:rPr>
      </w:pPr>
      <w:r w:rsidRPr="00DB51A8">
        <w:rPr>
          <w:sz w:val="24"/>
          <w:szCs w:val="24"/>
        </w:rPr>
        <w:t>Datum: __________________________                                 Potpis roditelja:</w:t>
      </w:r>
    </w:p>
    <w:p w14:paraId="46E43111" w14:textId="77777777" w:rsidR="00DB51A8" w:rsidRPr="00DB51A8" w:rsidRDefault="00DB51A8" w:rsidP="00DB51A8">
      <w:pPr>
        <w:rPr>
          <w:sz w:val="24"/>
          <w:szCs w:val="24"/>
        </w:rPr>
      </w:pPr>
    </w:p>
    <w:p w14:paraId="3B3B3689" w14:textId="77777777" w:rsidR="00DB51A8" w:rsidRPr="00DB51A8" w:rsidRDefault="00DB51A8" w:rsidP="00DB51A8">
      <w:pPr>
        <w:rPr>
          <w:sz w:val="24"/>
          <w:szCs w:val="24"/>
        </w:rPr>
      </w:pPr>
      <w:r w:rsidRPr="00DB51A8">
        <w:rPr>
          <w:sz w:val="24"/>
          <w:szCs w:val="24"/>
        </w:rPr>
        <w:lastRenderedPageBreak/>
        <w:t xml:space="preserve">                                                                                  _________________________________</w:t>
      </w:r>
    </w:p>
    <w:p w14:paraId="69A80C0B" w14:textId="77777777" w:rsidR="00DB51A8" w:rsidRPr="00DB51A8" w:rsidRDefault="00DB51A8" w:rsidP="00DB51A8">
      <w:pPr>
        <w:rPr>
          <w:sz w:val="24"/>
          <w:szCs w:val="24"/>
        </w:rPr>
      </w:pPr>
    </w:p>
    <w:p w14:paraId="6EE2FFE0" w14:textId="77777777" w:rsidR="00DB51A8" w:rsidRPr="00DB51A8" w:rsidRDefault="00DB51A8" w:rsidP="00DB51A8">
      <w:pPr>
        <w:rPr>
          <w:sz w:val="24"/>
          <w:szCs w:val="24"/>
        </w:rPr>
      </w:pPr>
      <w:r w:rsidRPr="00DB51A8">
        <w:rPr>
          <w:sz w:val="24"/>
          <w:szCs w:val="24"/>
        </w:rPr>
        <w:t xml:space="preserve">                                                                                  _________________________________</w:t>
      </w:r>
    </w:p>
    <w:p w14:paraId="157F1436" w14:textId="77777777" w:rsidR="00DB51A8" w:rsidRPr="00DB51A8" w:rsidRDefault="00DB51A8" w:rsidP="00DB51A8">
      <w:pPr>
        <w:rPr>
          <w:color w:val="FF0000"/>
          <w:sz w:val="24"/>
          <w:szCs w:val="24"/>
          <w:lang w:val="hr-HR"/>
        </w:rPr>
      </w:pPr>
    </w:p>
    <w:p w14:paraId="47371B62" w14:textId="77777777" w:rsidR="00DB51A8" w:rsidRPr="00DB51A8" w:rsidRDefault="00DB51A8" w:rsidP="006B3B27">
      <w:pPr>
        <w:jc w:val="center"/>
        <w:rPr>
          <w:color w:val="FF0000"/>
          <w:sz w:val="24"/>
          <w:szCs w:val="24"/>
          <w:lang w:val="hr-HR"/>
        </w:rPr>
      </w:pPr>
    </w:p>
    <w:p w14:paraId="1770D26E" w14:textId="7141FA2C" w:rsidR="0044138B" w:rsidRDefault="0044138B" w:rsidP="0044138B">
      <w:pPr>
        <w:rPr>
          <w:rFonts w:ascii="Comic Sans MS" w:hAnsi="Comic Sans MS"/>
          <w:color w:val="33CC33"/>
        </w:rPr>
      </w:pPr>
      <w:r>
        <w:rPr>
          <w:rFonts w:ascii="Comic Sans MS" w:hAnsi="Comic Sans MS"/>
          <w:noProof/>
          <w:color w:val="33CC33"/>
        </w:rPr>
        <mc:AlternateContent>
          <mc:Choice Requires="wps">
            <w:drawing>
              <wp:anchor distT="0" distB="0" distL="114300" distR="114300" simplePos="0" relativeHeight="251646976" behindDoc="0" locked="0" layoutInCell="1" allowOverlap="1" wp14:anchorId="0DF863C5" wp14:editId="72F98CD3">
                <wp:simplePos x="0" y="0"/>
                <wp:positionH relativeFrom="column">
                  <wp:posOffset>-31115</wp:posOffset>
                </wp:positionH>
                <wp:positionV relativeFrom="page">
                  <wp:posOffset>2171065</wp:posOffset>
                </wp:positionV>
                <wp:extent cx="5486400" cy="1577975"/>
                <wp:effectExtent l="0" t="0" r="0" b="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577975"/>
                        </a:xfrm>
                        <a:prstGeom prst="rect">
                          <a:avLst/>
                        </a:prstGeom>
                        <a:extLst>
                          <a:ext uri="{AF507438-7753-43E0-B8FC-AC1667EBCBE1}">
                            <a14:hiddenEffects xmlns:a14="http://schemas.microsoft.com/office/drawing/2010/main">
                              <a:effectLst/>
                            </a14:hiddenEffects>
                          </a:ext>
                        </a:extLst>
                      </wps:spPr>
                      <wps:txbx>
                        <w:txbxContent>
                          <w:p w14:paraId="4E8D1666" w14:textId="4EAFBD58" w:rsidR="0044138B" w:rsidRPr="00CC2E38" w:rsidRDefault="0044138B" w:rsidP="0044138B">
                            <w:pPr>
                              <w:pStyle w:val="StandardWeb"/>
                              <w:spacing w:before="0" w:beforeAutospacing="0" w:after="0" w:afterAutospacing="0"/>
                              <w:jc w:val="center"/>
                              <w:rPr>
                                <w:sz w:val="44"/>
                                <w:szCs w:val="4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F863C5" id="_x0000_t202" coordsize="21600,21600" o:spt="202" path="m,l,21600r21600,l21600,xe">
                <v:stroke joinstyle="miter"/>
                <v:path gradientshapeok="t" o:connecttype="rect"/>
              </v:shapetype>
              <v:shape id="Tekstni okvir 11" o:spid="_x0000_s1026" type="#_x0000_t202" style="position:absolute;margin-left:-2.45pt;margin-top:170.95pt;width:6in;height:12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" filled="f" stroked="f">
                <o:lock v:ext="edit" shapetype="t"/>
                <v:textbox style="mso-fit-shape-to-text:t">
                  <w:txbxContent>
                    <w:p w14:paraId="4E8D1666" w14:textId="4EAFBD58" w:rsidR="0044138B" w:rsidRPr="00CC2E38" w:rsidRDefault="0044138B" w:rsidP="0044138B">
                      <w:pPr>
                        <w:pStyle w:val="StandardWeb"/>
                        <w:spacing w:before="0" w:beforeAutospacing="0" w:after="0" w:afterAutospacing="0"/>
                        <w:jc w:val="center"/>
                        <w:rPr>
                          <w:sz w:val="44"/>
                          <w:szCs w:val="44"/>
                        </w:rPr>
                      </w:pPr>
                    </w:p>
                  </w:txbxContent>
                </v:textbox>
                <w10:wrap anchory="page"/>
              </v:shape>
            </w:pict>
          </mc:Fallback>
        </mc:AlternateContent>
      </w:r>
      <w:r>
        <w:rPr>
          <w:rFonts w:ascii="Comic Sans MS" w:hAnsi="Comic Sans MS"/>
          <w:color w:val="33CC33"/>
        </w:rPr>
        <w:t xml:space="preserve">                                                   </w:t>
      </w:r>
    </w:p>
    <w:p w14:paraId="5A7928FD" w14:textId="7E80A39D" w:rsidR="0044138B" w:rsidRPr="0044138B" w:rsidRDefault="0044138B" w:rsidP="0044138B">
      <w:pPr>
        <w:jc w:val="center"/>
        <w:rPr>
          <w:sz w:val="28"/>
          <w:szCs w:val="28"/>
        </w:rPr>
      </w:pPr>
      <w:proofErr w:type="gramStart"/>
      <w:r w:rsidRPr="0044138B">
        <w:rPr>
          <w:sz w:val="28"/>
          <w:szCs w:val="28"/>
        </w:rPr>
        <w:t>GODIŠNJI</w:t>
      </w:r>
      <w:proofErr w:type="gramEnd"/>
      <w:r w:rsidRPr="0044138B">
        <w:rPr>
          <w:sz w:val="28"/>
          <w:szCs w:val="28"/>
        </w:rPr>
        <w:t xml:space="preserve"> PLAN I PROGRAM RADA</w:t>
      </w:r>
    </w:p>
    <w:p w14:paraId="75265F87" w14:textId="77777777" w:rsidR="0044138B" w:rsidRPr="0044138B" w:rsidRDefault="0044138B" w:rsidP="0044138B">
      <w:pPr>
        <w:jc w:val="center"/>
        <w:rPr>
          <w:sz w:val="28"/>
          <w:szCs w:val="28"/>
        </w:rPr>
      </w:pPr>
      <w:r w:rsidRPr="0044138B">
        <w:rPr>
          <w:sz w:val="28"/>
          <w:szCs w:val="28"/>
        </w:rPr>
        <w:t>STRUČNE SURADNICE PSIHOLOGINJE</w:t>
      </w:r>
    </w:p>
    <w:p w14:paraId="5C2BB447" w14:textId="77777777" w:rsidR="0044138B" w:rsidRPr="0044138B" w:rsidRDefault="0044138B" w:rsidP="0044138B">
      <w:pPr>
        <w:jc w:val="center"/>
        <w:rPr>
          <w:sz w:val="28"/>
          <w:szCs w:val="28"/>
        </w:rPr>
      </w:pPr>
      <w:r w:rsidRPr="0044138B">
        <w:rPr>
          <w:sz w:val="28"/>
          <w:szCs w:val="28"/>
        </w:rPr>
        <w:t xml:space="preserve">ZA ŠKOLSKU GODINU </w:t>
      </w:r>
      <w:proofErr w:type="gramStart"/>
      <w:r w:rsidRPr="0044138B">
        <w:rPr>
          <w:sz w:val="28"/>
          <w:szCs w:val="28"/>
        </w:rPr>
        <w:t>2022./</w:t>
      </w:r>
      <w:proofErr w:type="gramEnd"/>
      <w:r w:rsidRPr="0044138B">
        <w:rPr>
          <w:sz w:val="28"/>
          <w:szCs w:val="28"/>
        </w:rPr>
        <w:t>23.</w:t>
      </w:r>
    </w:p>
    <w:p w14:paraId="13AFF9E9" w14:textId="77777777" w:rsidR="0044138B" w:rsidRPr="0044138B" w:rsidRDefault="0044138B" w:rsidP="0044138B">
      <w:pPr>
        <w:jc w:val="center"/>
      </w:pPr>
    </w:p>
    <w:p w14:paraId="61132B9F" w14:textId="7A9619EE" w:rsidR="0044138B" w:rsidRPr="0044138B" w:rsidRDefault="0044138B" w:rsidP="0044138B">
      <w:pPr>
        <w:rPr>
          <w:b/>
        </w:rPr>
      </w:pPr>
      <w:r w:rsidRPr="0044138B">
        <w:t>broj radnih dana: 180    broj nastavnih dana: 177</w:t>
      </w:r>
    </w:p>
    <w:p w14:paraId="377D53A5" w14:textId="77777777" w:rsidR="0044138B" w:rsidRPr="0044138B" w:rsidRDefault="0044138B" w:rsidP="0044138B">
      <w:pPr>
        <w:rPr>
          <w:b/>
        </w:rPr>
      </w:pPr>
      <w:r w:rsidRPr="0044138B">
        <w:t xml:space="preserve">OŠ Ivanke Trohar Fužine: dva </w:t>
      </w:r>
      <w:proofErr w:type="gramStart"/>
      <w:r w:rsidRPr="0044138B">
        <w:t>dana  (</w:t>
      </w:r>
      <w:proofErr w:type="gramEnd"/>
      <w:r w:rsidRPr="0044138B">
        <w:t>utorak, petak)</w:t>
      </w:r>
    </w:p>
    <w:p w14:paraId="5DFEB576" w14:textId="77777777" w:rsidR="0044138B" w:rsidRPr="0044138B" w:rsidRDefault="0044138B" w:rsidP="0044138B">
      <w:pPr>
        <w:rPr>
          <w:b/>
        </w:rPr>
      </w:pPr>
      <w:r w:rsidRPr="0044138B">
        <w:t xml:space="preserve">OŠ Rudolfa Strohala Lokve: 1,5 dan (svaki drugi ponedjeljak, srijeda) </w:t>
      </w:r>
    </w:p>
    <w:p w14:paraId="0F844583" w14:textId="77777777" w:rsidR="0044138B" w:rsidRPr="0044138B" w:rsidRDefault="0044138B" w:rsidP="0044138B">
      <w:pPr>
        <w:rPr>
          <w:b/>
        </w:rPr>
      </w:pPr>
      <w:r w:rsidRPr="0044138B">
        <w:t xml:space="preserve">OŠ Mrkopalj: 1,5 dan (svaki drugi ponedjeljak, četvrtak) </w:t>
      </w:r>
    </w:p>
    <w:p w14:paraId="606B7DAB" w14:textId="77777777" w:rsidR="0044138B" w:rsidRPr="0044138B" w:rsidRDefault="0044138B" w:rsidP="0044138B">
      <w:pPr>
        <w:ind w:firstLine="561"/>
        <w:rPr>
          <w:b/>
        </w:rPr>
      </w:pPr>
    </w:p>
    <w:tbl>
      <w:tblPr>
        <w:tblW w:w="8330" w:type="dxa"/>
        <w:tblInd w:w="-5" w:type="dxa"/>
        <w:tblBorders>
          <w:top w:val="single" w:sz="4" w:space="0" w:color="335AB1"/>
          <w:left w:val="single" w:sz="4" w:space="0" w:color="335AB1"/>
          <w:bottom w:val="single" w:sz="4" w:space="0" w:color="335AB1"/>
          <w:right w:val="single" w:sz="4" w:space="0" w:color="335AB1"/>
          <w:insideH w:val="single" w:sz="4" w:space="0" w:color="335AB1"/>
          <w:insideV w:val="single" w:sz="4" w:space="0" w:color="335AB1"/>
        </w:tblBorders>
        <w:tblLayout w:type="fixed"/>
        <w:tblLook w:val="0000" w:firstRow="0" w:lastRow="0" w:firstColumn="0" w:lastColumn="0" w:noHBand="0" w:noVBand="0"/>
      </w:tblPr>
      <w:tblGrid>
        <w:gridCol w:w="2711"/>
        <w:gridCol w:w="1225"/>
        <w:gridCol w:w="992"/>
        <w:gridCol w:w="850"/>
        <w:gridCol w:w="1276"/>
        <w:gridCol w:w="1276"/>
      </w:tblGrid>
      <w:tr w:rsidR="0044138B" w:rsidRPr="0044138B" w14:paraId="46204DC6" w14:textId="77777777" w:rsidTr="00003901">
        <w:trPr>
          <w:trHeight w:val="280"/>
        </w:trPr>
        <w:tc>
          <w:tcPr>
            <w:tcW w:w="2711" w:type="dxa"/>
            <w:vMerge w:val="restart"/>
          </w:tcPr>
          <w:p w14:paraId="16C0E31D" w14:textId="77777777" w:rsidR="0044138B" w:rsidRPr="0044138B" w:rsidRDefault="0044138B" w:rsidP="00003901">
            <w:pPr>
              <w:jc w:val="center"/>
              <w:rPr>
                <w:b/>
              </w:rPr>
            </w:pPr>
            <w:r w:rsidRPr="0044138B">
              <w:t>škola</w:t>
            </w:r>
          </w:p>
        </w:tc>
        <w:tc>
          <w:tcPr>
            <w:tcW w:w="1225" w:type="dxa"/>
            <w:vMerge w:val="restart"/>
          </w:tcPr>
          <w:p w14:paraId="00D588C9" w14:textId="77777777" w:rsidR="0044138B" w:rsidRPr="0044138B" w:rsidRDefault="0044138B" w:rsidP="00003901">
            <w:pPr>
              <w:jc w:val="center"/>
              <w:rPr>
                <w:b/>
              </w:rPr>
            </w:pPr>
            <w:r w:rsidRPr="0044138B">
              <w:t>1. polugo-</w:t>
            </w:r>
            <w:r w:rsidRPr="0044138B">
              <w:br/>
              <w:t>dište</w:t>
            </w:r>
          </w:p>
        </w:tc>
        <w:tc>
          <w:tcPr>
            <w:tcW w:w="3118" w:type="dxa"/>
            <w:gridSpan w:val="3"/>
          </w:tcPr>
          <w:p w14:paraId="1AED31CE" w14:textId="77777777" w:rsidR="0044138B" w:rsidRPr="0044138B" w:rsidRDefault="0044138B" w:rsidP="00003901">
            <w:pPr>
              <w:jc w:val="center"/>
            </w:pPr>
            <w:r w:rsidRPr="0044138B">
              <w:t>2. polugodište</w:t>
            </w:r>
          </w:p>
        </w:tc>
        <w:tc>
          <w:tcPr>
            <w:tcW w:w="1276" w:type="dxa"/>
            <w:vMerge w:val="restart"/>
          </w:tcPr>
          <w:p w14:paraId="189C7AD0" w14:textId="77777777" w:rsidR="0044138B" w:rsidRPr="0044138B" w:rsidRDefault="0044138B" w:rsidP="00003901">
            <w:pPr>
              <w:jc w:val="center"/>
            </w:pPr>
            <w:r w:rsidRPr="0044138B">
              <w:t>UKUPNO</w:t>
            </w:r>
          </w:p>
        </w:tc>
      </w:tr>
      <w:tr w:rsidR="0044138B" w:rsidRPr="0044138B" w14:paraId="130B87B8" w14:textId="77777777" w:rsidTr="00003901">
        <w:trPr>
          <w:trHeight w:val="260"/>
        </w:trPr>
        <w:tc>
          <w:tcPr>
            <w:tcW w:w="2711" w:type="dxa"/>
            <w:vMerge/>
          </w:tcPr>
          <w:p w14:paraId="60547CB5" w14:textId="77777777" w:rsidR="0044138B" w:rsidRPr="0044138B" w:rsidRDefault="0044138B" w:rsidP="00003901">
            <w:pPr>
              <w:jc w:val="center"/>
              <w:rPr>
                <w:b/>
              </w:rPr>
            </w:pPr>
          </w:p>
        </w:tc>
        <w:tc>
          <w:tcPr>
            <w:tcW w:w="1225" w:type="dxa"/>
            <w:vMerge/>
          </w:tcPr>
          <w:p w14:paraId="244110C2" w14:textId="77777777" w:rsidR="0044138B" w:rsidRPr="0044138B" w:rsidRDefault="0044138B" w:rsidP="00003901">
            <w:pPr>
              <w:jc w:val="center"/>
              <w:rPr>
                <w:b/>
              </w:rPr>
            </w:pPr>
          </w:p>
        </w:tc>
        <w:tc>
          <w:tcPr>
            <w:tcW w:w="992" w:type="dxa"/>
          </w:tcPr>
          <w:p w14:paraId="6F2CB69E" w14:textId="77777777" w:rsidR="0044138B" w:rsidRPr="0044138B" w:rsidRDefault="0044138B" w:rsidP="00003901">
            <w:pPr>
              <w:jc w:val="center"/>
              <w:rPr>
                <w:b/>
              </w:rPr>
            </w:pPr>
            <w:r w:rsidRPr="0044138B">
              <w:t>1. dio</w:t>
            </w:r>
          </w:p>
        </w:tc>
        <w:tc>
          <w:tcPr>
            <w:tcW w:w="850" w:type="dxa"/>
          </w:tcPr>
          <w:p w14:paraId="2166CAEE" w14:textId="77777777" w:rsidR="0044138B" w:rsidRPr="0044138B" w:rsidRDefault="0044138B" w:rsidP="00003901">
            <w:pPr>
              <w:jc w:val="center"/>
              <w:rPr>
                <w:b/>
              </w:rPr>
            </w:pPr>
            <w:r w:rsidRPr="0044138B">
              <w:t>2. dio</w:t>
            </w:r>
          </w:p>
        </w:tc>
        <w:tc>
          <w:tcPr>
            <w:tcW w:w="1276" w:type="dxa"/>
          </w:tcPr>
          <w:p w14:paraId="7F83C5ED" w14:textId="77777777" w:rsidR="0044138B" w:rsidRPr="0044138B" w:rsidRDefault="0044138B" w:rsidP="00003901">
            <w:pPr>
              <w:jc w:val="center"/>
            </w:pPr>
            <w:r w:rsidRPr="0044138B">
              <w:t>3. dio</w:t>
            </w:r>
          </w:p>
        </w:tc>
        <w:tc>
          <w:tcPr>
            <w:tcW w:w="1276" w:type="dxa"/>
            <w:vMerge/>
          </w:tcPr>
          <w:p w14:paraId="7D4D2183" w14:textId="77777777" w:rsidR="0044138B" w:rsidRPr="0044138B" w:rsidRDefault="0044138B" w:rsidP="00003901">
            <w:pPr>
              <w:jc w:val="center"/>
            </w:pPr>
          </w:p>
        </w:tc>
      </w:tr>
      <w:tr w:rsidR="0044138B" w:rsidRPr="0044138B" w14:paraId="149D8D0D" w14:textId="77777777" w:rsidTr="00003901">
        <w:tc>
          <w:tcPr>
            <w:tcW w:w="2711" w:type="dxa"/>
            <w:shd w:val="clear" w:color="auto" w:fill="FFFFD1"/>
          </w:tcPr>
          <w:p w14:paraId="3C624B53" w14:textId="77777777" w:rsidR="0044138B" w:rsidRPr="0044138B" w:rsidRDefault="0044138B" w:rsidP="00003901">
            <w:pPr>
              <w:jc w:val="center"/>
              <w:rPr>
                <w:b/>
              </w:rPr>
            </w:pPr>
            <w:r w:rsidRPr="0044138B">
              <w:t>OŠ Ivanke Trohar Fužine</w:t>
            </w:r>
          </w:p>
        </w:tc>
        <w:tc>
          <w:tcPr>
            <w:tcW w:w="1225" w:type="dxa"/>
            <w:shd w:val="clear" w:color="auto" w:fill="FFFFD1"/>
          </w:tcPr>
          <w:p w14:paraId="21F092CF" w14:textId="77777777" w:rsidR="0044138B" w:rsidRPr="0044138B" w:rsidRDefault="0044138B" w:rsidP="00003901">
            <w:pPr>
              <w:jc w:val="center"/>
              <w:rPr>
                <w:bCs/>
              </w:rPr>
            </w:pPr>
            <w:r w:rsidRPr="0044138B">
              <w:rPr>
                <w:bCs/>
              </w:rPr>
              <w:t>30</w:t>
            </w:r>
          </w:p>
        </w:tc>
        <w:tc>
          <w:tcPr>
            <w:tcW w:w="992" w:type="dxa"/>
            <w:shd w:val="clear" w:color="auto" w:fill="FFFFD1"/>
          </w:tcPr>
          <w:p w14:paraId="253CD901" w14:textId="77777777" w:rsidR="0044138B" w:rsidRPr="0044138B" w:rsidRDefault="0044138B" w:rsidP="00003901">
            <w:pPr>
              <w:jc w:val="center"/>
              <w:rPr>
                <w:b/>
              </w:rPr>
            </w:pPr>
            <w:r w:rsidRPr="0044138B">
              <w:rPr>
                <w:b/>
              </w:rPr>
              <w:t>12</w:t>
            </w:r>
          </w:p>
        </w:tc>
        <w:tc>
          <w:tcPr>
            <w:tcW w:w="850" w:type="dxa"/>
            <w:shd w:val="clear" w:color="auto" w:fill="FFFFD1"/>
          </w:tcPr>
          <w:p w14:paraId="2A5DD1FB" w14:textId="77777777" w:rsidR="0044138B" w:rsidRPr="0044138B" w:rsidRDefault="0044138B" w:rsidP="00003901">
            <w:pPr>
              <w:jc w:val="center"/>
              <w:rPr>
                <w:b/>
              </w:rPr>
            </w:pPr>
            <w:r w:rsidRPr="0044138B">
              <w:t>11</w:t>
            </w:r>
          </w:p>
        </w:tc>
        <w:tc>
          <w:tcPr>
            <w:tcW w:w="1276" w:type="dxa"/>
            <w:shd w:val="clear" w:color="auto" w:fill="FFFFD1"/>
          </w:tcPr>
          <w:p w14:paraId="6C4D631F" w14:textId="77777777" w:rsidR="0044138B" w:rsidRPr="0044138B" w:rsidRDefault="0044138B" w:rsidP="00003901">
            <w:pPr>
              <w:jc w:val="center"/>
            </w:pPr>
            <w:r w:rsidRPr="0044138B">
              <w:t>17</w:t>
            </w:r>
          </w:p>
        </w:tc>
        <w:tc>
          <w:tcPr>
            <w:tcW w:w="1276" w:type="dxa"/>
            <w:shd w:val="clear" w:color="auto" w:fill="FFFFD1"/>
          </w:tcPr>
          <w:p w14:paraId="6FE08D67" w14:textId="77777777" w:rsidR="0044138B" w:rsidRPr="0044138B" w:rsidRDefault="0044138B" w:rsidP="00003901">
            <w:pPr>
              <w:jc w:val="center"/>
            </w:pPr>
            <w:r w:rsidRPr="0044138B">
              <w:t>70</w:t>
            </w:r>
          </w:p>
        </w:tc>
      </w:tr>
      <w:tr w:rsidR="0044138B" w:rsidRPr="0044138B" w14:paraId="1A35EEA4" w14:textId="77777777" w:rsidTr="00003901">
        <w:tc>
          <w:tcPr>
            <w:tcW w:w="2711" w:type="dxa"/>
            <w:shd w:val="clear" w:color="auto" w:fill="DDFFBB"/>
          </w:tcPr>
          <w:p w14:paraId="7B38DD19" w14:textId="77777777" w:rsidR="0044138B" w:rsidRPr="0044138B" w:rsidRDefault="0044138B" w:rsidP="00003901">
            <w:pPr>
              <w:jc w:val="center"/>
              <w:rPr>
                <w:b/>
              </w:rPr>
            </w:pPr>
            <w:r w:rsidRPr="0044138B">
              <w:t>OŠ R. Strohala Lokve</w:t>
            </w:r>
          </w:p>
        </w:tc>
        <w:tc>
          <w:tcPr>
            <w:tcW w:w="1225" w:type="dxa"/>
            <w:shd w:val="clear" w:color="auto" w:fill="DDFFBB"/>
          </w:tcPr>
          <w:p w14:paraId="4F86FCD2" w14:textId="77777777" w:rsidR="0044138B" w:rsidRPr="0044138B" w:rsidRDefault="0044138B" w:rsidP="00003901">
            <w:pPr>
              <w:jc w:val="center"/>
              <w:rPr>
                <w:b/>
              </w:rPr>
            </w:pPr>
            <w:r w:rsidRPr="0044138B">
              <w:t>24</w:t>
            </w:r>
          </w:p>
        </w:tc>
        <w:tc>
          <w:tcPr>
            <w:tcW w:w="992" w:type="dxa"/>
            <w:shd w:val="clear" w:color="auto" w:fill="DDFFBB"/>
          </w:tcPr>
          <w:p w14:paraId="089DDE22" w14:textId="77777777" w:rsidR="0044138B" w:rsidRPr="0044138B" w:rsidRDefault="0044138B" w:rsidP="00003901">
            <w:pPr>
              <w:jc w:val="center"/>
              <w:rPr>
                <w:b/>
              </w:rPr>
            </w:pPr>
            <w:r w:rsidRPr="0044138B">
              <w:rPr>
                <w:b/>
              </w:rPr>
              <w:t>9</w:t>
            </w:r>
          </w:p>
        </w:tc>
        <w:tc>
          <w:tcPr>
            <w:tcW w:w="850" w:type="dxa"/>
            <w:shd w:val="clear" w:color="auto" w:fill="DDFFBB"/>
          </w:tcPr>
          <w:p w14:paraId="2B5F69A9" w14:textId="77777777" w:rsidR="0044138B" w:rsidRPr="0044138B" w:rsidRDefault="0044138B" w:rsidP="00003901">
            <w:pPr>
              <w:jc w:val="center"/>
              <w:rPr>
                <w:b/>
              </w:rPr>
            </w:pPr>
            <w:r w:rsidRPr="0044138B">
              <w:rPr>
                <w:b/>
              </w:rPr>
              <w:t>9</w:t>
            </w:r>
          </w:p>
        </w:tc>
        <w:tc>
          <w:tcPr>
            <w:tcW w:w="1276" w:type="dxa"/>
            <w:shd w:val="clear" w:color="auto" w:fill="DDFFBB"/>
          </w:tcPr>
          <w:p w14:paraId="066551CA" w14:textId="77777777" w:rsidR="0044138B" w:rsidRPr="0044138B" w:rsidRDefault="0044138B" w:rsidP="00003901">
            <w:pPr>
              <w:jc w:val="center"/>
            </w:pPr>
            <w:r w:rsidRPr="0044138B">
              <w:t>14</w:t>
            </w:r>
          </w:p>
        </w:tc>
        <w:tc>
          <w:tcPr>
            <w:tcW w:w="1276" w:type="dxa"/>
            <w:shd w:val="clear" w:color="auto" w:fill="DDFFBB"/>
          </w:tcPr>
          <w:p w14:paraId="77FF5A3E" w14:textId="77777777" w:rsidR="0044138B" w:rsidRPr="0044138B" w:rsidRDefault="0044138B" w:rsidP="00003901">
            <w:pPr>
              <w:jc w:val="center"/>
            </w:pPr>
            <w:r w:rsidRPr="0044138B">
              <w:t>56</w:t>
            </w:r>
          </w:p>
        </w:tc>
      </w:tr>
      <w:tr w:rsidR="0044138B" w:rsidRPr="0044138B" w14:paraId="2F39617B" w14:textId="77777777" w:rsidTr="00003901">
        <w:tc>
          <w:tcPr>
            <w:tcW w:w="2711" w:type="dxa"/>
            <w:shd w:val="clear" w:color="auto" w:fill="EBFFFF"/>
          </w:tcPr>
          <w:p w14:paraId="2210D5A2" w14:textId="77777777" w:rsidR="0044138B" w:rsidRPr="0044138B" w:rsidRDefault="0044138B" w:rsidP="00003901">
            <w:pPr>
              <w:jc w:val="center"/>
              <w:rPr>
                <w:b/>
              </w:rPr>
            </w:pPr>
            <w:r w:rsidRPr="0044138B">
              <w:t>OŠ Mrkopalj</w:t>
            </w:r>
          </w:p>
        </w:tc>
        <w:tc>
          <w:tcPr>
            <w:tcW w:w="1225" w:type="dxa"/>
            <w:shd w:val="clear" w:color="auto" w:fill="EBFFFF"/>
          </w:tcPr>
          <w:p w14:paraId="7AE06956" w14:textId="77777777" w:rsidR="0044138B" w:rsidRPr="0044138B" w:rsidRDefault="0044138B" w:rsidP="00003901">
            <w:pPr>
              <w:jc w:val="center"/>
              <w:rPr>
                <w:b/>
              </w:rPr>
            </w:pPr>
            <w:r w:rsidRPr="0044138B">
              <w:t>22</w:t>
            </w:r>
          </w:p>
        </w:tc>
        <w:tc>
          <w:tcPr>
            <w:tcW w:w="992" w:type="dxa"/>
            <w:shd w:val="clear" w:color="auto" w:fill="EBFFFF"/>
          </w:tcPr>
          <w:p w14:paraId="0E35FF02" w14:textId="77777777" w:rsidR="0044138B" w:rsidRPr="0044138B" w:rsidRDefault="0044138B" w:rsidP="00003901">
            <w:pPr>
              <w:jc w:val="center"/>
              <w:rPr>
                <w:b/>
              </w:rPr>
            </w:pPr>
            <w:r w:rsidRPr="0044138B">
              <w:rPr>
                <w:b/>
              </w:rPr>
              <w:t>9</w:t>
            </w:r>
          </w:p>
        </w:tc>
        <w:tc>
          <w:tcPr>
            <w:tcW w:w="850" w:type="dxa"/>
            <w:shd w:val="clear" w:color="auto" w:fill="EBFFFF"/>
          </w:tcPr>
          <w:p w14:paraId="48849F75" w14:textId="77777777" w:rsidR="0044138B" w:rsidRPr="0044138B" w:rsidRDefault="0044138B" w:rsidP="00003901">
            <w:pPr>
              <w:jc w:val="center"/>
              <w:rPr>
                <w:b/>
              </w:rPr>
            </w:pPr>
            <w:r w:rsidRPr="0044138B">
              <w:rPr>
                <w:b/>
              </w:rPr>
              <w:t>8</w:t>
            </w:r>
          </w:p>
        </w:tc>
        <w:tc>
          <w:tcPr>
            <w:tcW w:w="1276" w:type="dxa"/>
            <w:shd w:val="clear" w:color="auto" w:fill="EBFFFF"/>
          </w:tcPr>
          <w:p w14:paraId="22E61A08" w14:textId="77777777" w:rsidR="0044138B" w:rsidRPr="0044138B" w:rsidRDefault="0044138B" w:rsidP="00003901">
            <w:pPr>
              <w:jc w:val="center"/>
            </w:pPr>
            <w:r w:rsidRPr="0044138B">
              <w:t>12</w:t>
            </w:r>
          </w:p>
        </w:tc>
        <w:tc>
          <w:tcPr>
            <w:tcW w:w="1276" w:type="dxa"/>
            <w:shd w:val="clear" w:color="auto" w:fill="EBFFFF"/>
          </w:tcPr>
          <w:p w14:paraId="7081662B" w14:textId="77777777" w:rsidR="0044138B" w:rsidRPr="0044138B" w:rsidRDefault="0044138B" w:rsidP="00003901">
            <w:pPr>
              <w:jc w:val="center"/>
            </w:pPr>
            <w:r w:rsidRPr="0044138B">
              <w:t xml:space="preserve">51 </w:t>
            </w:r>
          </w:p>
        </w:tc>
      </w:tr>
      <w:tr w:rsidR="0044138B" w:rsidRPr="0044138B" w14:paraId="62F6B52A" w14:textId="77777777" w:rsidTr="00003901">
        <w:tc>
          <w:tcPr>
            <w:tcW w:w="2711" w:type="dxa"/>
          </w:tcPr>
          <w:p w14:paraId="475D67DA" w14:textId="77777777" w:rsidR="0044138B" w:rsidRPr="0044138B" w:rsidRDefault="0044138B" w:rsidP="00003901">
            <w:pPr>
              <w:jc w:val="center"/>
              <w:rPr>
                <w:bCs/>
              </w:rPr>
            </w:pPr>
            <w:r w:rsidRPr="0044138B">
              <w:t>UKUPNO:</w:t>
            </w:r>
          </w:p>
        </w:tc>
        <w:tc>
          <w:tcPr>
            <w:tcW w:w="1225" w:type="dxa"/>
          </w:tcPr>
          <w:p w14:paraId="6565EA90" w14:textId="77777777" w:rsidR="0044138B" w:rsidRPr="0044138B" w:rsidRDefault="0044138B" w:rsidP="00003901">
            <w:pPr>
              <w:jc w:val="center"/>
            </w:pPr>
            <w:r w:rsidRPr="0044138B">
              <w:t>76</w:t>
            </w:r>
          </w:p>
        </w:tc>
        <w:tc>
          <w:tcPr>
            <w:tcW w:w="992" w:type="dxa"/>
          </w:tcPr>
          <w:p w14:paraId="11E48463" w14:textId="77777777" w:rsidR="0044138B" w:rsidRPr="0044138B" w:rsidRDefault="0044138B" w:rsidP="00003901">
            <w:pPr>
              <w:jc w:val="center"/>
            </w:pPr>
            <w:r w:rsidRPr="0044138B">
              <w:t>30</w:t>
            </w:r>
          </w:p>
        </w:tc>
        <w:tc>
          <w:tcPr>
            <w:tcW w:w="850" w:type="dxa"/>
          </w:tcPr>
          <w:p w14:paraId="06B776ED" w14:textId="77777777" w:rsidR="0044138B" w:rsidRPr="0044138B" w:rsidRDefault="0044138B" w:rsidP="00003901">
            <w:pPr>
              <w:jc w:val="center"/>
            </w:pPr>
            <w:r w:rsidRPr="0044138B">
              <w:t>28</w:t>
            </w:r>
          </w:p>
        </w:tc>
        <w:tc>
          <w:tcPr>
            <w:tcW w:w="1276" w:type="dxa"/>
          </w:tcPr>
          <w:p w14:paraId="475A14F9" w14:textId="77777777" w:rsidR="0044138B" w:rsidRPr="0044138B" w:rsidRDefault="0044138B" w:rsidP="00003901">
            <w:pPr>
              <w:jc w:val="center"/>
              <w:rPr>
                <w:highlight w:val="yellow"/>
              </w:rPr>
            </w:pPr>
            <w:r w:rsidRPr="0044138B">
              <w:t>43</w:t>
            </w:r>
          </w:p>
        </w:tc>
        <w:tc>
          <w:tcPr>
            <w:tcW w:w="1276" w:type="dxa"/>
          </w:tcPr>
          <w:p w14:paraId="65E37B1B" w14:textId="77777777" w:rsidR="0044138B" w:rsidRPr="0044138B" w:rsidRDefault="0044138B" w:rsidP="00003901">
            <w:pPr>
              <w:jc w:val="center"/>
            </w:pPr>
            <w:r w:rsidRPr="0044138B">
              <w:rPr>
                <w:highlight w:val="yellow"/>
              </w:rPr>
              <w:t>177</w:t>
            </w:r>
            <w:r w:rsidRPr="0044138B">
              <w:t xml:space="preserve"> </w:t>
            </w:r>
          </w:p>
        </w:tc>
      </w:tr>
    </w:tbl>
    <w:p w14:paraId="2D90FDDA" w14:textId="77777777" w:rsidR="0044138B" w:rsidRPr="0044138B" w:rsidRDefault="0044138B" w:rsidP="0044138B">
      <w:pPr>
        <w:ind w:firstLine="561"/>
        <w:rPr>
          <w:b/>
        </w:rPr>
      </w:pPr>
    </w:p>
    <w:p w14:paraId="2E6755C2" w14:textId="77777777" w:rsidR="0044138B" w:rsidRPr="0044138B" w:rsidRDefault="0044138B" w:rsidP="0044138B">
      <w:pPr>
        <w:rPr>
          <w:b/>
        </w:rPr>
      </w:pPr>
      <w:r w:rsidRPr="0044138B">
        <w:t>Kada se od tog broja oduzme broj dana koje psihologinja provede na stručnim skupovima i sastancima broj dana proveden na školama se smanji.</w:t>
      </w:r>
      <w:r w:rsidRPr="0044138B">
        <w:br/>
      </w:r>
    </w:p>
    <w:p w14:paraId="4D51CAD8" w14:textId="77777777" w:rsidR="0044138B" w:rsidRPr="0044138B" w:rsidRDefault="0044138B" w:rsidP="0044138B">
      <w:pPr>
        <w:ind w:firstLine="561"/>
        <w:rPr>
          <w:b/>
        </w:rPr>
      </w:pPr>
    </w:p>
    <w:p w14:paraId="55DF925D" w14:textId="77777777" w:rsidR="0044138B" w:rsidRPr="0044138B" w:rsidRDefault="0044138B" w:rsidP="0044138B">
      <w:pPr>
        <w:ind w:firstLine="561"/>
        <w:rPr>
          <w:b/>
        </w:rPr>
      </w:pPr>
    </w:p>
    <w:p w14:paraId="7CFEE814" w14:textId="77777777" w:rsidR="0044138B" w:rsidRPr="0044138B" w:rsidRDefault="0044138B" w:rsidP="0044138B">
      <w:pPr>
        <w:ind w:firstLine="561"/>
        <w:rPr>
          <w:b/>
        </w:rPr>
      </w:pPr>
    </w:p>
    <w:p w14:paraId="5A1A2F7D" w14:textId="77777777" w:rsidR="0044138B" w:rsidRPr="0044138B" w:rsidRDefault="0044138B" w:rsidP="0044138B">
      <w:pPr>
        <w:ind w:firstLine="561"/>
        <w:rPr>
          <w:b/>
        </w:rPr>
      </w:pPr>
    </w:p>
    <w:p w14:paraId="399CC1BA" w14:textId="77777777" w:rsidR="0044138B" w:rsidRPr="0044138B" w:rsidRDefault="0044138B" w:rsidP="0044138B">
      <w:pPr>
        <w:ind w:firstLine="561"/>
        <w:rPr>
          <w:b/>
        </w:rPr>
      </w:pPr>
    </w:p>
    <w:p w14:paraId="4DC0C4F3" w14:textId="77777777" w:rsidR="0044138B" w:rsidRPr="0044138B" w:rsidRDefault="0044138B" w:rsidP="0044138B">
      <w:pPr>
        <w:ind w:firstLine="561"/>
        <w:rPr>
          <w:b/>
        </w:rPr>
      </w:pPr>
    </w:p>
    <w:p w14:paraId="775089F2" w14:textId="77777777" w:rsidR="0044138B" w:rsidRPr="0044138B" w:rsidRDefault="0044138B" w:rsidP="0044138B">
      <w:pPr>
        <w:rPr>
          <w:b/>
        </w:rPr>
      </w:pPr>
      <w:r w:rsidRPr="0044138B">
        <w:t>PODRUČJA RADA STRUČNE SURADNICE PSIHOLOGINJE:</w:t>
      </w:r>
      <w:r w:rsidRPr="0044138B">
        <w:br/>
      </w:r>
    </w:p>
    <w:p w14:paraId="67C909CA" w14:textId="77777777" w:rsidR="0044138B" w:rsidRPr="0044138B" w:rsidRDefault="0044138B" w:rsidP="0044138B">
      <w:pPr>
        <w:pStyle w:val="Odlomakpopisa"/>
        <w:numPr>
          <w:ilvl w:val="0"/>
          <w:numId w:val="87"/>
        </w:numPr>
        <w:rPr>
          <w:b/>
        </w:rPr>
      </w:pPr>
      <w:r w:rsidRPr="0044138B">
        <w:t>PLANIRANJE I ORGANIZACIJA RADA</w:t>
      </w:r>
      <w:r w:rsidRPr="0044138B">
        <w:br/>
      </w:r>
    </w:p>
    <w:tbl>
      <w:tblPr>
        <w:tblStyle w:val="Reetkatablice"/>
        <w:tblW w:w="9527"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424"/>
        <w:gridCol w:w="1995"/>
        <w:gridCol w:w="1583"/>
        <w:gridCol w:w="1525"/>
      </w:tblGrid>
      <w:tr w:rsidR="0044138B" w:rsidRPr="0044138B" w14:paraId="7127DF03" w14:textId="77777777" w:rsidTr="00003901">
        <w:tc>
          <w:tcPr>
            <w:tcW w:w="4424" w:type="dxa"/>
            <w:shd w:val="clear" w:color="auto" w:fill="auto"/>
          </w:tcPr>
          <w:p w14:paraId="26897469" w14:textId="77777777" w:rsidR="0044138B" w:rsidRPr="0044138B" w:rsidRDefault="0044138B" w:rsidP="00003901">
            <w:pPr>
              <w:jc w:val="center"/>
              <w:rPr>
                <w:b/>
              </w:rPr>
            </w:pPr>
            <w:r w:rsidRPr="0044138B">
              <w:rPr>
                <w:bCs/>
              </w:rPr>
              <w:t>AKTIVNOSTI</w:t>
            </w:r>
          </w:p>
        </w:tc>
        <w:tc>
          <w:tcPr>
            <w:tcW w:w="1995" w:type="dxa"/>
            <w:shd w:val="clear" w:color="auto" w:fill="auto"/>
          </w:tcPr>
          <w:p w14:paraId="02439473" w14:textId="77777777" w:rsidR="0044138B" w:rsidRPr="0044138B" w:rsidRDefault="0044138B" w:rsidP="00003901">
            <w:pPr>
              <w:jc w:val="center"/>
              <w:rPr>
                <w:b/>
              </w:rPr>
            </w:pPr>
            <w:r w:rsidRPr="0044138B">
              <w:rPr>
                <w:bCs/>
              </w:rPr>
              <w:t>INDIKATORI</w:t>
            </w:r>
          </w:p>
        </w:tc>
        <w:tc>
          <w:tcPr>
            <w:tcW w:w="1583" w:type="dxa"/>
            <w:shd w:val="clear" w:color="auto" w:fill="auto"/>
          </w:tcPr>
          <w:p w14:paraId="75A2AB02" w14:textId="77777777" w:rsidR="0044138B" w:rsidRPr="0044138B" w:rsidRDefault="0044138B" w:rsidP="00003901">
            <w:pPr>
              <w:ind w:firstLine="71"/>
              <w:jc w:val="center"/>
              <w:rPr>
                <w:b/>
              </w:rPr>
            </w:pPr>
            <w:r w:rsidRPr="0044138B">
              <w:rPr>
                <w:bCs/>
              </w:rPr>
              <w:t>VRIJEME REALIZACIJE</w:t>
            </w:r>
          </w:p>
        </w:tc>
        <w:tc>
          <w:tcPr>
            <w:tcW w:w="1525" w:type="dxa"/>
            <w:shd w:val="clear" w:color="auto" w:fill="auto"/>
          </w:tcPr>
          <w:p w14:paraId="7C876483" w14:textId="77777777" w:rsidR="0044138B" w:rsidRPr="0044138B" w:rsidRDefault="0044138B" w:rsidP="00003901">
            <w:pPr>
              <w:jc w:val="center"/>
              <w:rPr>
                <w:b/>
              </w:rPr>
            </w:pPr>
            <w:r w:rsidRPr="0044138B">
              <w:rPr>
                <w:bCs/>
              </w:rPr>
              <w:t>SURADNICI</w:t>
            </w:r>
          </w:p>
        </w:tc>
      </w:tr>
      <w:tr w:rsidR="0044138B" w:rsidRPr="0044138B" w14:paraId="549BA6C9" w14:textId="77777777" w:rsidTr="00003901">
        <w:trPr>
          <w:trHeight w:val="432"/>
        </w:trPr>
        <w:tc>
          <w:tcPr>
            <w:tcW w:w="4424" w:type="dxa"/>
            <w:shd w:val="clear" w:color="auto" w:fill="auto"/>
          </w:tcPr>
          <w:p w14:paraId="21A365CF" w14:textId="77777777" w:rsidR="0044138B" w:rsidRPr="0044138B" w:rsidRDefault="0044138B" w:rsidP="00003901">
            <w:pPr>
              <w:rPr>
                <w:b/>
              </w:rPr>
            </w:pPr>
            <w:r w:rsidRPr="0044138B">
              <w:t xml:space="preserve">Sudjelovanje u </w:t>
            </w:r>
            <w:proofErr w:type="gramStart"/>
            <w:r w:rsidRPr="0044138B">
              <w:t>izradi  godišnjeg</w:t>
            </w:r>
            <w:proofErr w:type="gramEnd"/>
            <w:r w:rsidRPr="0044138B">
              <w:t xml:space="preserve"> plana i programa rada Škole</w:t>
            </w:r>
          </w:p>
        </w:tc>
        <w:tc>
          <w:tcPr>
            <w:tcW w:w="1995" w:type="dxa"/>
            <w:shd w:val="clear" w:color="auto" w:fill="auto"/>
          </w:tcPr>
          <w:p w14:paraId="14858973" w14:textId="77777777" w:rsidR="0044138B" w:rsidRPr="0044138B" w:rsidRDefault="0044138B" w:rsidP="00003901">
            <w:pPr>
              <w:jc w:val="center"/>
              <w:rPr>
                <w:b/>
              </w:rPr>
            </w:pPr>
            <w:r w:rsidRPr="0044138B">
              <w:t>Godišnji plan i program</w:t>
            </w:r>
          </w:p>
        </w:tc>
        <w:tc>
          <w:tcPr>
            <w:tcW w:w="1583" w:type="dxa"/>
            <w:vMerge w:val="restart"/>
            <w:shd w:val="clear" w:color="auto" w:fill="auto"/>
          </w:tcPr>
          <w:p w14:paraId="61F6ACAF" w14:textId="77777777" w:rsidR="0044138B" w:rsidRPr="0044138B" w:rsidRDefault="0044138B" w:rsidP="00003901">
            <w:pPr>
              <w:rPr>
                <w:b/>
              </w:rPr>
            </w:pPr>
          </w:p>
          <w:p w14:paraId="4F4BA059" w14:textId="77777777" w:rsidR="0044138B" w:rsidRPr="0044138B" w:rsidRDefault="0044138B" w:rsidP="00003901">
            <w:pPr>
              <w:rPr>
                <w:b/>
              </w:rPr>
            </w:pPr>
          </w:p>
          <w:p w14:paraId="235349F4" w14:textId="77777777" w:rsidR="0044138B" w:rsidRPr="0044138B" w:rsidRDefault="0044138B" w:rsidP="00003901">
            <w:pPr>
              <w:rPr>
                <w:b/>
              </w:rPr>
            </w:pPr>
          </w:p>
          <w:p w14:paraId="4D48E464" w14:textId="77777777" w:rsidR="0044138B" w:rsidRPr="0044138B" w:rsidRDefault="0044138B" w:rsidP="00003901">
            <w:pPr>
              <w:rPr>
                <w:b/>
              </w:rPr>
            </w:pPr>
          </w:p>
          <w:p w14:paraId="006EA680" w14:textId="77777777" w:rsidR="0044138B" w:rsidRPr="0044138B" w:rsidRDefault="0044138B" w:rsidP="00003901">
            <w:pPr>
              <w:rPr>
                <w:b/>
              </w:rPr>
            </w:pPr>
          </w:p>
          <w:p w14:paraId="2FF62BA2" w14:textId="77777777" w:rsidR="0044138B" w:rsidRPr="0044138B" w:rsidRDefault="0044138B" w:rsidP="00003901">
            <w:pPr>
              <w:rPr>
                <w:b/>
              </w:rPr>
            </w:pPr>
          </w:p>
          <w:p w14:paraId="11F4A2FF" w14:textId="77777777" w:rsidR="0044138B" w:rsidRPr="0044138B" w:rsidRDefault="0044138B" w:rsidP="00003901">
            <w:pPr>
              <w:rPr>
                <w:b/>
              </w:rPr>
            </w:pPr>
          </w:p>
          <w:p w14:paraId="711DD801" w14:textId="77777777" w:rsidR="0044138B" w:rsidRPr="0044138B" w:rsidRDefault="0044138B" w:rsidP="00003901">
            <w:pPr>
              <w:rPr>
                <w:b/>
              </w:rPr>
            </w:pPr>
          </w:p>
          <w:p w14:paraId="20F48BE0" w14:textId="77777777" w:rsidR="0044138B" w:rsidRPr="0044138B" w:rsidRDefault="0044138B" w:rsidP="00003901">
            <w:pPr>
              <w:rPr>
                <w:b/>
              </w:rPr>
            </w:pPr>
          </w:p>
          <w:p w14:paraId="60A6C2A6" w14:textId="77777777" w:rsidR="0044138B" w:rsidRPr="0044138B" w:rsidRDefault="0044138B" w:rsidP="00003901">
            <w:pPr>
              <w:rPr>
                <w:b/>
              </w:rPr>
            </w:pPr>
            <w:r w:rsidRPr="0044138B">
              <w:t>rujan, listopad</w:t>
            </w:r>
          </w:p>
        </w:tc>
        <w:tc>
          <w:tcPr>
            <w:tcW w:w="1525" w:type="dxa"/>
            <w:shd w:val="clear" w:color="auto" w:fill="auto"/>
          </w:tcPr>
          <w:p w14:paraId="788655EF" w14:textId="77777777" w:rsidR="0044138B" w:rsidRPr="0044138B" w:rsidRDefault="0044138B" w:rsidP="00003901">
            <w:pPr>
              <w:jc w:val="center"/>
              <w:rPr>
                <w:b/>
              </w:rPr>
            </w:pPr>
            <w:r w:rsidRPr="0044138B">
              <w:t>ravnatelji, nastavnici</w:t>
            </w:r>
          </w:p>
        </w:tc>
      </w:tr>
      <w:tr w:rsidR="0044138B" w:rsidRPr="0044138B" w14:paraId="6AB48CE3" w14:textId="77777777" w:rsidTr="00003901">
        <w:trPr>
          <w:trHeight w:val="415"/>
        </w:trPr>
        <w:tc>
          <w:tcPr>
            <w:tcW w:w="4424" w:type="dxa"/>
            <w:shd w:val="clear" w:color="auto" w:fill="auto"/>
          </w:tcPr>
          <w:p w14:paraId="725A5BB0" w14:textId="77777777" w:rsidR="0044138B" w:rsidRPr="0044138B" w:rsidRDefault="0044138B" w:rsidP="00003901">
            <w:pPr>
              <w:rPr>
                <w:b/>
              </w:rPr>
            </w:pPr>
            <w:r w:rsidRPr="0044138B">
              <w:t xml:space="preserve">Sudjelovanje u izradi školskog Kurikuluma  </w:t>
            </w:r>
          </w:p>
        </w:tc>
        <w:tc>
          <w:tcPr>
            <w:tcW w:w="1995" w:type="dxa"/>
            <w:shd w:val="clear" w:color="auto" w:fill="auto"/>
          </w:tcPr>
          <w:p w14:paraId="0F7C53A5" w14:textId="77777777" w:rsidR="0044138B" w:rsidRPr="0044138B" w:rsidRDefault="0044138B" w:rsidP="00003901">
            <w:pPr>
              <w:jc w:val="center"/>
              <w:rPr>
                <w:b/>
              </w:rPr>
            </w:pPr>
            <w:r w:rsidRPr="0044138B">
              <w:t>Školski kurikulum</w:t>
            </w:r>
          </w:p>
        </w:tc>
        <w:tc>
          <w:tcPr>
            <w:tcW w:w="1583" w:type="dxa"/>
            <w:vMerge/>
            <w:shd w:val="clear" w:color="auto" w:fill="auto"/>
          </w:tcPr>
          <w:p w14:paraId="2FA19937" w14:textId="77777777" w:rsidR="0044138B" w:rsidRPr="0044138B" w:rsidRDefault="0044138B" w:rsidP="00003901">
            <w:pPr>
              <w:rPr>
                <w:b/>
              </w:rPr>
            </w:pPr>
          </w:p>
        </w:tc>
        <w:tc>
          <w:tcPr>
            <w:tcW w:w="1525" w:type="dxa"/>
            <w:shd w:val="clear" w:color="auto" w:fill="auto"/>
          </w:tcPr>
          <w:p w14:paraId="657F9644" w14:textId="77777777" w:rsidR="0044138B" w:rsidRPr="0044138B" w:rsidRDefault="0044138B" w:rsidP="00003901">
            <w:pPr>
              <w:jc w:val="center"/>
              <w:rPr>
                <w:b/>
              </w:rPr>
            </w:pPr>
            <w:r w:rsidRPr="0044138B">
              <w:t>ravnatelji, nastavnici</w:t>
            </w:r>
          </w:p>
        </w:tc>
      </w:tr>
      <w:tr w:rsidR="0044138B" w:rsidRPr="0044138B" w14:paraId="3B6F5A01" w14:textId="77777777" w:rsidTr="00003901">
        <w:trPr>
          <w:trHeight w:val="380"/>
        </w:trPr>
        <w:tc>
          <w:tcPr>
            <w:tcW w:w="4424" w:type="dxa"/>
            <w:shd w:val="clear" w:color="auto" w:fill="auto"/>
          </w:tcPr>
          <w:p w14:paraId="2B8DC6AB" w14:textId="77777777" w:rsidR="0044138B" w:rsidRPr="0044138B" w:rsidRDefault="0044138B" w:rsidP="00003901">
            <w:pPr>
              <w:rPr>
                <w:b/>
              </w:rPr>
            </w:pPr>
            <w:r w:rsidRPr="0044138B">
              <w:t>Izrada plana i programa rada stručnog suradnika psihologa</w:t>
            </w:r>
          </w:p>
        </w:tc>
        <w:tc>
          <w:tcPr>
            <w:tcW w:w="1995" w:type="dxa"/>
            <w:shd w:val="clear" w:color="auto" w:fill="auto"/>
          </w:tcPr>
          <w:p w14:paraId="790B5EAA" w14:textId="77777777" w:rsidR="0044138B" w:rsidRPr="0044138B" w:rsidRDefault="0044138B" w:rsidP="00003901">
            <w:pPr>
              <w:jc w:val="center"/>
              <w:rPr>
                <w:b/>
              </w:rPr>
            </w:pPr>
            <w:r w:rsidRPr="0044138B">
              <w:t>Plan i program rada psihologa</w:t>
            </w:r>
          </w:p>
        </w:tc>
        <w:tc>
          <w:tcPr>
            <w:tcW w:w="1583" w:type="dxa"/>
            <w:vMerge/>
            <w:shd w:val="clear" w:color="auto" w:fill="auto"/>
          </w:tcPr>
          <w:p w14:paraId="443BAA13" w14:textId="77777777" w:rsidR="0044138B" w:rsidRPr="0044138B" w:rsidRDefault="0044138B" w:rsidP="00003901">
            <w:pPr>
              <w:rPr>
                <w:b/>
              </w:rPr>
            </w:pPr>
          </w:p>
        </w:tc>
        <w:tc>
          <w:tcPr>
            <w:tcW w:w="1525" w:type="dxa"/>
            <w:shd w:val="clear" w:color="auto" w:fill="auto"/>
          </w:tcPr>
          <w:p w14:paraId="3FF880BB" w14:textId="77777777" w:rsidR="0044138B" w:rsidRPr="0044138B" w:rsidRDefault="0044138B" w:rsidP="00003901">
            <w:pPr>
              <w:jc w:val="center"/>
              <w:rPr>
                <w:b/>
              </w:rPr>
            </w:pPr>
            <w:r w:rsidRPr="0044138B">
              <w:t>-</w:t>
            </w:r>
          </w:p>
        </w:tc>
      </w:tr>
      <w:tr w:rsidR="0044138B" w:rsidRPr="0044138B" w14:paraId="7C2476AF" w14:textId="77777777" w:rsidTr="00003901">
        <w:trPr>
          <w:trHeight w:val="380"/>
        </w:trPr>
        <w:tc>
          <w:tcPr>
            <w:tcW w:w="4424" w:type="dxa"/>
            <w:shd w:val="clear" w:color="auto" w:fill="auto"/>
          </w:tcPr>
          <w:p w14:paraId="39DCAA8F" w14:textId="77777777" w:rsidR="0044138B" w:rsidRPr="0044138B" w:rsidRDefault="0044138B" w:rsidP="00003901">
            <w:pPr>
              <w:rPr>
                <w:b/>
              </w:rPr>
            </w:pPr>
            <w:r w:rsidRPr="0044138B">
              <w:t>Izrada plana i programa Vijeća učenika</w:t>
            </w:r>
          </w:p>
        </w:tc>
        <w:tc>
          <w:tcPr>
            <w:tcW w:w="1995" w:type="dxa"/>
            <w:shd w:val="clear" w:color="auto" w:fill="auto"/>
          </w:tcPr>
          <w:p w14:paraId="618813C1" w14:textId="77777777" w:rsidR="0044138B" w:rsidRPr="0044138B" w:rsidRDefault="0044138B" w:rsidP="00003901">
            <w:pPr>
              <w:jc w:val="center"/>
              <w:rPr>
                <w:b/>
              </w:rPr>
            </w:pPr>
            <w:r w:rsidRPr="0044138B">
              <w:t>Godišnji program rada Vijeća učenika</w:t>
            </w:r>
          </w:p>
        </w:tc>
        <w:tc>
          <w:tcPr>
            <w:tcW w:w="1583" w:type="dxa"/>
            <w:vMerge/>
            <w:shd w:val="clear" w:color="auto" w:fill="auto"/>
          </w:tcPr>
          <w:p w14:paraId="3C6AAADB" w14:textId="77777777" w:rsidR="0044138B" w:rsidRPr="0044138B" w:rsidRDefault="0044138B" w:rsidP="00003901">
            <w:pPr>
              <w:rPr>
                <w:b/>
              </w:rPr>
            </w:pPr>
          </w:p>
        </w:tc>
        <w:tc>
          <w:tcPr>
            <w:tcW w:w="1525" w:type="dxa"/>
            <w:shd w:val="clear" w:color="auto" w:fill="auto"/>
          </w:tcPr>
          <w:p w14:paraId="632961EF" w14:textId="77777777" w:rsidR="0044138B" w:rsidRPr="0044138B" w:rsidRDefault="0044138B" w:rsidP="00003901">
            <w:pPr>
              <w:jc w:val="center"/>
              <w:rPr>
                <w:b/>
              </w:rPr>
            </w:pPr>
          </w:p>
          <w:p w14:paraId="459EE783" w14:textId="77777777" w:rsidR="0044138B" w:rsidRPr="0044138B" w:rsidRDefault="0044138B" w:rsidP="00003901">
            <w:pPr>
              <w:jc w:val="center"/>
              <w:rPr>
                <w:b/>
              </w:rPr>
            </w:pPr>
            <w:r w:rsidRPr="0044138B">
              <w:t>-</w:t>
            </w:r>
          </w:p>
        </w:tc>
      </w:tr>
      <w:tr w:rsidR="0044138B" w:rsidRPr="0044138B" w14:paraId="02386944" w14:textId="77777777" w:rsidTr="00003901">
        <w:trPr>
          <w:trHeight w:val="599"/>
        </w:trPr>
        <w:tc>
          <w:tcPr>
            <w:tcW w:w="4424" w:type="dxa"/>
            <w:shd w:val="clear" w:color="auto" w:fill="auto"/>
          </w:tcPr>
          <w:p w14:paraId="1DEA1F92" w14:textId="77777777" w:rsidR="0044138B" w:rsidRPr="0044138B" w:rsidRDefault="0044138B" w:rsidP="00003901">
            <w:pPr>
              <w:rPr>
                <w:b/>
              </w:rPr>
            </w:pPr>
            <w:r w:rsidRPr="0044138B">
              <w:t>Pripremanje izlaganja za sjednice Razrednog i Učiteljskog vijeća</w:t>
            </w:r>
          </w:p>
        </w:tc>
        <w:tc>
          <w:tcPr>
            <w:tcW w:w="1995" w:type="dxa"/>
            <w:shd w:val="clear" w:color="auto" w:fill="auto"/>
          </w:tcPr>
          <w:p w14:paraId="39C9F197" w14:textId="77777777" w:rsidR="0044138B" w:rsidRPr="0044138B" w:rsidRDefault="0044138B" w:rsidP="00003901">
            <w:pPr>
              <w:jc w:val="center"/>
              <w:rPr>
                <w:b/>
              </w:rPr>
            </w:pPr>
          </w:p>
          <w:p w14:paraId="1346079F" w14:textId="77777777" w:rsidR="0044138B" w:rsidRPr="0044138B" w:rsidRDefault="0044138B" w:rsidP="00003901">
            <w:pPr>
              <w:jc w:val="center"/>
              <w:rPr>
                <w:b/>
              </w:rPr>
            </w:pPr>
            <w:r w:rsidRPr="0044138B">
              <w:t>Prezentacije</w:t>
            </w:r>
          </w:p>
        </w:tc>
        <w:tc>
          <w:tcPr>
            <w:tcW w:w="1583" w:type="dxa"/>
            <w:vMerge/>
            <w:shd w:val="clear" w:color="auto" w:fill="auto"/>
          </w:tcPr>
          <w:p w14:paraId="009F2978" w14:textId="77777777" w:rsidR="0044138B" w:rsidRPr="0044138B" w:rsidRDefault="0044138B" w:rsidP="00003901">
            <w:pPr>
              <w:rPr>
                <w:b/>
              </w:rPr>
            </w:pPr>
          </w:p>
        </w:tc>
        <w:tc>
          <w:tcPr>
            <w:tcW w:w="1525" w:type="dxa"/>
            <w:shd w:val="clear" w:color="auto" w:fill="auto"/>
          </w:tcPr>
          <w:p w14:paraId="750697BD" w14:textId="77777777" w:rsidR="0044138B" w:rsidRPr="0044138B" w:rsidRDefault="0044138B" w:rsidP="00003901">
            <w:pPr>
              <w:jc w:val="center"/>
              <w:rPr>
                <w:b/>
              </w:rPr>
            </w:pPr>
          </w:p>
          <w:p w14:paraId="18F821E1" w14:textId="77777777" w:rsidR="0044138B" w:rsidRPr="0044138B" w:rsidRDefault="0044138B" w:rsidP="00003901">
            <w:pPr>
              <w:jc w:val="center"/>
              <w:rPr>
                <w:b/>
              </w:rPr>
            </w:pPr>
            <w:r w:rsidRPr="0044138B">
              <w:t>-</w:t>
            </w:r>
          </w:p>
        </w:tc>
      </w:tr>
      <w:tr w:rsidR="0044138B" w:rsidRPr="0044138B" w14:paraId="603B9607" w14:textId="77777777" w:rsidTr="00003901">
        <w:trPr>
          <w:trHeight w:val="408"/>
        </w:trPr>
        <w:tc>
          <w:tcPr>
            <w:tcW w:w="4424" w:type="dxa"/>
            <w:shd w:val="clear" w:color="auto" w:fill="auto"/>
          </w:tcPr>
          <w:p w14:paraId="492B15D7" w14:textId="77777777" w:rsidR="0044138B" w:rsidRPr="0044138B" w:rsidRDefault="0044138B" w:rsidP="00003901">
            <w:pPr>
              <w:rPr>
                <w:b/>
              </w:rPr>
            </w:pPr>
            <w:r w:rsidRPr="0044138B">
              <w:t>Izrada školskog preventivnog programa-voditelj</w:t>
            </w:r>
          </w:p>
        </w:tc>
        <w:tc>
          <w:tcPr>
            <w:tcW w:w="1995" w:type="dxa"/>
            <w:shd w:val="clear" w:color="auto" w:fill="auto"/>
          </w:tcPr>
          <w:p w14:paraId="14F1C588" w14:textId="77777777" w:rsidR="0044138B" w:rsidRPr="0044138B" w:rsidRDefault="0044138B" w:rsidP="00003901">
            <w:pPr>
              <w:jc w:val="center"/>
              <w:rPr>
                <w:b/>
              </w:rPr>
            </w:pPr>
            <w:r w:rsidRPr="0044138B">
              <w:t>ŠPP</w:t>
            </w:r>
          </w:p>
          <w:p w14:paraId="1A33B685" w14:textId="77777777" w:rsidR="0044138B" w:rsidRPr="0044138B" w:rsidRDefault="0044138B" w:rsidP="00003901">
            <w:pPr>
              <w:jc w:val="center"/>
              <w:rPr>
                <w:b/>
              </w:rPr>
            </w:pPr>
          </w:p>
        </w:tc>
        <w:tc>
          <w:tcPr>
            <w:tcW w:w="1583" w:type="dxa"/>
            <w:vMerge/>
            <w:shd w:val="clear" w:color="auto" w:fill="auto"/>
          </w:tcPr>
          <w:p w14:paraId="4CEDC410" w14:textId="77777777" w:rsidR="0044138B" w:rsidRPr="0044138B" w:rsidRDefault="0044138B" w:rsidP="00003901">
            <w:pPr>
              <w:rPr>
                <w:b/>
              </w:rPr>
            </w:pPr>
          </w:p>
        </w:tc>
        <w:tc>
          <w:tcPr>
            <w:tcW w:w="1525" w:type="dxa"/>
            <w:shd w:val="clear" w:color="auto" w:fill="auto"/>
          </w:tcPr>
          <w:p w14:paraId="5887790C" w14:textId="77777777" w:rsidR="0044138B" w:rsidRPr="0044138B" w:rsidRDefault="0044138B" w:rsidP="00003901">
            <w:pPr>
              <w:jc w:val="center"/>
              <w:rPr>
                <w:b/>
              </w:rPr>
            </w:pPr>
            <w:r w:rsidRPr="0044138B">
              <w:t>ravnatelji, nastavnici</w:t>
            </w:r>
          </w:p>
        </w:tc>
      </w:tr>
      <w:tr w:rsidR="0044138B" w:rsidRPr="0044138B" w14:paraId="26A0EE8C" w14:textId="77777777" w:rsidTr="00003901">
        <w:trPr>
          <w:trHeight w:val="230"/>
        </w:trPr>
        <w:tc>
          <w:tcPr>
            <w:tcW w:w="4424" w:type="dxa"/>
            <w:shd w:val="clear" w:color="auto" w:fill="auto"/>
          </w:tcPr>
          <w:p w14:paraId="68F76E1F" w14:textId="77777777" w:rsidR="0044138B" w:rsidRPr="0044138B" w:rsidRDefault="0044138B" w:rsidP="00003901">
            <w:pPr>
              <w:rPr>
                <w:b/>
              </w:rPr>
            </w:pPr>
            <w:r w:rsidRPr="0044138B">
              <w:t>Planiranje rada za učenike s teškoćama u razvoju</w:t>
            </w:r>
          </w:p>
        </w:tc>
        <w:tc>
          <w:tcPr>
            <w:tcW w:w="1995" w:type="dxa"/>
            <w:shd w:val="clear" w:color="auto" w:fill="auto"/>
          </w:tcPr>
          <w:p w14:paraId="77488475" w14:textId="77777777" w:rsidR="0044138B" w:rsidRPr="0044138B" w:rsidRDefault="0044138B" w:rsidP="00003901">
            <w:pPr>
              <w:jc w:val="center"/>
              <w:rPr>
                <w:b/>
              </w:rPr>
            </w:pPr>
            <w:r w:rsidRPr="0044138B">
              <w:t>IOOP</w:t>
            </w:r>
          </w:p>
        </w:tc>
        <w:tc>
          <w:tcPr>
            <w:tcW w:w="1583" w:type="dxa"/>
            <w:vMerge/>
            <w:shd w:val="clear" w:color="auto" w:fill="auto"/>
          </w:tcPr>
          <w:p w14:paraId="340E7D9B" w14:textId="77777777" w:rsidR="0044138B" w:rsidRPr="0044138B" w:rsidRDefault="0044138B" w:rsidP="00003901">
            <w:pPr>
              <w:rPr>
                <w:b/>
              </w:rPr>
            </w:pPr>
          </w:p>
        </w:tc>
        <w:tc>
          <w:tcPr>
            <w:tcW w:w="1525" w:type="dxa"/>
            <w:shd w:val="clear" w:color="auto" w:fill="auto"/>
          </w:tcPr>
          <w:p w14:paraId="2AF57BF3" w14:textId="77777777" w:rsidR="0044138B" w:rsidRPr="0044138B" w:rsidRDefault="0044138B" w:rsidP="00003901">
            <w:pPr>
              <w:jc w:val="center"/>
              <w:rPr>
                <w:b/>
              </w:rPr>
            </w:pPr>
            <w:r w:rsidRPr="0044138B">
              <w:t>nastavnici</w:t>
            </w:r>
          </w:p>
        </w:tc>
      </w:tr>
      <w:tr w:rsidR="0044138B" w:rsidRPr="0044138B" w14:paraId="19B75CC2" w14:textId="77777777" w:rsidTr="00003901">
        <w:trPr>
          <w:trHeight w:val="505"/>
        </w:trPr>
        <w:tc>
          <w:tcPr>
            <w:tcW w:w="4424" w:type="dxa"/>
            <w:shd w:val="clear" w:color="auto" w:fill="auto"/>
          </w:tcPr>
          <w:p w14:paraId="06EC3F77" w14:textId="77777777" w:rsidR="0044138B" w:rsidRPr="0044138B" w:rsidRDefault="0044138B" w:rsidP="00003901">
            <w:pPr>
              <w:rPr>
                <w:b/>
              </w:rPr>
            </w:pPr>
            <w:r w:rsidRPr="0044138B">
              <w:t>Priprema dokumentacije za izradu prilagođenih programa</w:t>
            </w:r>
          </w:p>
        </w:tc>
        <w:tc>
          <w:tcPr>
            <w:tcW w:w="1995" w:type="dxa"/>
            <w:shd w:val="clear" w:color="auto" w:fill="auto"/>
          </w:tcPr>
          <w:p w14:paraId="304B5A19" w14:textId="77777777" w:rsidR="0044138B" w:rsidRPr="0044138B" w:rsidRDefault="0044138B" w:rsidP="00003901">
            <w:pPr>
              <w:jc w:val="center"/>
              <w:rPr>
                <w:b/>
              </w:rPr>
            </w:pPr>
          </w:p>
          <w:p w14:paraId="55CC4ED1" w14:textId="77777777" w:rsidR="0044138B" w:rsidRPr="0044138B" w:rsidRDefault="0044138B" w:rsidP="00003901">
            <w:pPr>
              <w:jc w:val="center"/>
              <w:rPr>
                <w:b/>
              </w:rPr>
            </w:pPr>
            <w:r w:rsidRPr="0044138B">
              <w:t>Obrazac 4</w:t>
            </w:r>
          </w:p>
        </w:tc>
        <w:tc>
          <w:tcPr>
            <w:tcW w:w="1583" w:type="dxa"/>
            <w:vMerge/>
            <w:shd w:val="clear" w:color="auto" w:fill="auto"/>
          </w:tcPr>
          <w:p w14:paraId="19F88AAF" w14:textId="77777777" w:rsidR="0044138B" w:rsidRPr="0044138B" w:rsidRDefault="0044138B" w:rsidP="00003901">
            <w:pPr>
              <w:rPr>
                <w:b/>
              </w:rPr>
            </w:pPr>
          </w:p>
        </w:tc>
        <w:tc>
          <w:tcPr>
            <w:tcW w:w="1525" w:type="dxa"/>
            <w:shd w:val="clear" w:color="auto" w:fill="auto"/>
          </w:tcPr>
          <w:p w14:paraId="6EED1E7C" w14:textId="77777777" w:rsidR="0044138B" w:rsidRPr="0044138B" w:rsidRDefault="0044138B" w:rsidP="00003901">
            <w:pPr>
              <w:jc w:val="center"/>
              <w:rPr>
                <w:b/>
              </w:rPr>
            </w:pPr>
            <w:r w:rsidRPr="0044138B">
              <w:t>logoped, ed. rehabilit., šk. liječnica</w:t>
            </w:r>
          </w:p>
        </w:tc>
      </w:tr>
      <w:tr w:rsidR="0044138B" w:rsidRPr="0044138B" w14:paraId="55A7B055" w14:textId="77777777" w:rsidTr="00003901">
        <w:trPr>
          <w:trHeight w:val="372"/>
        </w:trPr>
        <w:tc>
          <w:tcPr>
            <w:tcW w:w="4424" w:type="dxa"/>
            <w:shd w:val="clear" w:color="auto" w:fill="auto"/>
          </w:tcPr>
          <w:p w14:paraId="2A6E2C8F" w14:textId="77777777" w:rsidR="0044138B" w:rsidRPr="0044138B" w:rsidRDefault="0044138B" w:rsidP="00003901">
            <w:pPr>
              <w:rPr>
                <w:b/>
              </w:rPr>
            </w:pPr>
            <w:r w:rsidRPr="0044138B">
              <w:t xml:space="preserve">Priprema dokumentacije za provođenje projekata </w:t>
            </w:r>
          </w:p>
        </w:tc>
        <w:tc>
          <w:tcPr>
            <w:tcW w:w="1995" w:type="dxa"/>
            <w:shd w:val="clear" w:color="auto" w:fill="auto"/>
          </w:tcPr>
          <w:p w14:paraId="5FB0389F" w14:textId="77777777" w:rsidR="0044138B" w:rsidRPr="0044138B" w:rsidRDefault="0044138B" w:rsidP="00003901">
            <w:pPr>
              <w:jc w:val="center"/>
              <w:rPr>
                <w:b/>
              </w:rPr>
            </w:pPr>
            <w:r w:rsidRPr="0044138B">
              <w:t>Dokumantacija</w:t>
            </w:r>
          </w:p>
        </w:tc>
        <w:tc>
          <w:tcPr>
            <w:tcW w:w="1583" w:type="dxa"/>
            <w:vMerge/>
            <w:shd w:val="clear" w:color="auto" w:fill="auto"/>
          </w:tcPr>
          <w:p w14:paraId="06792154" w14:textId="77777777" w:rsidR="0044138B" w:rsidRPr="0044138B" w:rsidRDefault="0044138B" w:rsidP="00003901">
            <w:pPr>
              <w:rPr>
                <w:b/>
              </w:rPr>
            </w:pPr>
          </w:p>
        </w:tc>
        <w:tc>
          <w:tcPr>
            <w:tcW w:w="1525" w:type="dxa"/>
            <w:shd w:val="clear" w:color="auto" w:fill="auto"/>
          </w:tcPr>
          <w:p w14:paraId="700046C4" w14:textId="77777777" w:rsidR="0044138B" w:rsidRPr="0044138B" w:rsidRDefault="0044138B" w:rsidP="00003901">
            <w:pPr>
              <w:jc w:val="center"/>
              <w:rPr>
                <w:b/>
              </w:rPr>
            </w:pPr>
            <w:r w:rsidRPr="0044138B">
              <w:t>ravnatelji, nastavnici</w:t>
            </w:r>
          </w:p>
        </w:tc>
      </w:tr>
      <w:tr w:rsidR="0044138B" w:rsidRPr="0044138B" w14:paraId="34159E61" w14:textId="77777777" w:rsidTr="00003901">
        <w:trPr>
          <w:trHeight w:val="588"/>
        </w:trPr>
        <w:tc>
          <w:tcPr>
            <w:tcW w:w="4424" w:type="dxa"/>
            <w:shd w:val="clear" w:color="auto" w:fill="auto"/>
          </w:tcPr>
          <w:p w14:paraId="1D2492B5" w14:textId="77777777" w:rsidR="0044138B" w:rsidRPr="0044138B" w:rsidRDefault="0044138B" w:rsidP="00003901">
            <w:pPr>
              <w:rPr>
                <w:b/>
              </w:rPr>
            </w:pPr>
            <w:r w:rsidRPr="0044138B">
              <w:lastRenderedPageBreak/>
              <w:t>Planiranje tematskih roditeljskih sastanaka, sjednica za učitelje i radionica za satove razrednika</w:t>
            </w:r>
          </w:p>
        </w:tc>
        <w:tc>
          <w:tcPr>
            <w:tcW w:w="1995" w:type="dxa"/>
            <w:shd w:val="clear" w:color="auto" w:fill="auto"/>
          </w:tcPr>
          <w:p w14:paraId="1F1CFDD3" w14:textId="77777777" w:rsidR="0044138B" w:rsidRPr="0044138B" w:rsidRDefault="0044138B" w:rsidP="00003901">
            <w:pPr>
              <w:jc w:val="center"/>
              <w:rPr>
                <w:b/>
              </w:rPr>
            </w:pPr>
          </w:p>
          <w:p w14:paraId="364259D9" w14:textId="77777777" w:rsidR="0044138B" w:rsidRPr="0044138B" w:rsidRDefault="0044138B" w:rsidP="00003901">
            <w:pPr>
              <w:jc w:val="center"/>
              <w:rPr>
                <w:b/>
              </w:rPr>
            </w:pPr>
            <w:r w:rsidRPr="0044138B">
              <w:t>Prezentacije</w:t>
            </w:r>
          </w:p>
        </w:tc>
        <w:tc>
          <w:tcPr>
            <w:tcW w:w="1583" w:type="dxa"/>
            <w:vMerge/>
            <w:shd w:val="clear" w:color="auto" w:fill="auto"/>
          </w:tcPr>
          <w:p w14:paraId="2A7DBDA3" w14:textId="77777777" w:rsidR="0044138B" w:rsidRPr="0044138B" w:rsidRDefault="0044138B" w:rsidP="00003901">
            <w:pPr>
              <w:rPr>
                <w:b/>
              </w:rPr>
            </w:pPr>
          </w:p>
        </w:tc>
        <w:tc>
          <w:tcPr>
            <w:tcW w:w="1525" w:type="dxa"/>
            <w:shd w:val="clear" w:color="auto" w:fill="auto"/>
          </w:tcPr>
          <w:p w14:paraId="34E0EDF5" w14:textId="77777777" w:rsidR="0044138B" w:rsidRPr="0044138B" w:rsidRDefault="0044138B" w:rsidP="00003901">
            <w:pPr>
              <w:jc w:val="center"/>
              <w:rPr>
                <w:b/>
              </w:rPr>
            </w:pPr>
            <w:r w:rsidRPr="0044138B">
              <w:t>logoped, ed. rehabilit., šk. liječnica</w:t>
            </w:r>
          </w:p>
        </w:tc>
      </w:tr>
    </w:tbl>
    <w:p w14:paraId="3C69C8EE" w14:textId="77777777" w:rsidR="0044138B" w:rsidRPr="0044138B" w:rsidRDefault="0044138B" w:rsidP="0044138B">
      <w:pPr>
        <w:pStyle w:val="Odlomakpopisa"/>
        <w:rPr>
          <w:b/>
        </w:rPr>
      </w:pPr>
    </w:p>
    <w:p w14:paraId="414E1632" w14:textId="77777777" w:rsidR="0044138B" w:rsidRPr="0044138B" w:rsidRDefault="0044138B" w:rsidP="0044138B">
      <w:pPr>
        <w:pStyle w:val="Odlomakpopisa"/>
        <w:numPr>
          <w:ilvl w:val="0"/>
          <w:numId w:val="87"/>
        </w:numPr>
        <w:rPr>
          <w:b/>
        </w:rPr>
      </w:pPr>
      <w:r w:rsidRPr="0044138B">
        <w:t>POSLOVI UPISA U PRVI RAZRED I FORMIRANJE ODJELJENJA</w:t>
      </w:r>
    </w:p>
    <w:p w14:paraId="6BB65DCB" w14:textId="77777777" w:rsidR="0044138B" w:rsidRPr="0044138B" w:rsidRDefault="0044138B" w:rsidP="0044138B">
      <w:pPr>
        <w:ind w:firstLine="561"/>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22"/>
        <w:gridCol w:w="1583"/>
        <w:gridCol w:w="1698"/>
      </w:tblGrid>
      <w:tr w:rsidR="0044138B" w:rsidRPr="0044138B" w14:paraId="2224359C" w14:textId="77777777" w:rsidTr="00003901">
        <w:tc>
          <w:tcPr>
            <w:tcW w:w="4140" w:type="dxa"/>
            <w:shd w:val="clear" w:color="auto" w:fill="auto"/>
          </w:tcPr>
          <w:p w14:paraId="4E392896" w14:textId="77777777" w:rsidR="0044138B" w:rsidRPr="0044138B" w:rsidRDefault="0044138B" w:rsidP="00003901">
            <w:pPr>
              <w:jc w:val="center"/>
              <w:rPr>
                <w:bCs/>
              </w:rPr>
            </w:pPr>
            <w:r w:rsidRPr="0044138B">
              <w:rPr>
                <w:bCs/>
              </w:rPr>
              <w:t>AKTIVNOSTI</w:t>
            </w:r>
          </w:p>
        </w:tc>
        <w:tc>
          <w:tcPr>
            <w:tcW w:w="1822" w:type="dxa"/>
            <w:shd w:val="clear" w:color="auto" w:fill="auto"/>
          </w:tcPr>
          <w:p w14:paraId="01D6D571" w14:textId="77777777" w:rsidR="0044138B" w:rsidRPr="0044138B" w:rsidRDefault="0044138B" w:rsidP="00003901">
            <w:pPr>
              <w:jc w:val="center"/>
              <w:rPr>
                <w:bCs/>
              </w:rPr>
            </w:pPr>
            <w:r w:rsidRPr="0044138B">
              <w:rPr>
                <w:bCs/>
              </w:rPr>
              <w:t>INDIKATORI</w:t>
            </w:r>
          </w:p>
        </w:tc>
        <w:tc>
          <w:tcPr>
            <w:tcW w:w="1583" w:type="dxa"/>
            <w:shd w:val="clear" w:color="auto" w:fill="auto"/>
          </w:tcPr>
          <w:p w14:paraId="29C70673" w14:textId="77777777" w:rsidR="0044138B" w:rsidRPr="0044138B" w:rsidRDefault="0044138B" w:rsidP="00003901">
            <w:pPr>
              <w:jc w:val="center"/>
              <w:rPr>
                <w:bCs/>
              </w:rPr>
            </w:pPr>
            <w:r w:rsidRPr="0044138B">
              <w:rPr>
                <w:bCs/>
              </w:rPr>
              <w:t>VRIJEME REALIZACIJE</w:t>
            </w:r>
          </w:p>
        </w:tc>
        <w:tc>
          <w:tcPr>
            <w:tcW w:w="1698" w:type="dxa"/>
            <w:shd w:val="clear" w:color="auto" w:fill="auto"/>
          </w:tcPr>
          <w:p w14:paraId="534F3EAC" w14:textId="77777777" w:rsidR="0044138B" w:rsidRPr="0044138B" w:rsidRDefault="0044138B" w:rsidP="00003901">
            <w:pPr>
              <w:jc w:val="center"/>
              <w:rPr>
                <w:bCs/>
              </w:rPr>
            </w:pPr>
            <w:r w:rsidRPr="0044138B">
              <w:rPr>
                <w:bCs/>
              </w:rPr>
              <w:t>SURADNICI</w:t>
            </w:r>
          </w:p>
        </w:tc>
      </w:tr>
      <w:tr w:rsidR="0044138B" w:rsidRPr="0044138B" w14:paraId="2006E5EF" w14:textId="77777777" w:rsidTr="00003901">
        <w:trPr>
          <w:trHeight w:val="1664"/>
        </w:trPr>
        <w:tc>
          <w:tcPr>
            <w:tcW w:w="4140" w:type="dxa"/>
            <w:shd w:val="clear" w:color="auto" w:fill="auto"/>
          </w:tcPr>
          <w:p w14:paraId="62297571" w14:textId="77777777" w:rsidR="0044138B" w:rsidRPr="0044138B" w:rsidRDefault="0044138B" w:rsidP="00003901">
            <w:pPr>
              <w:rPr>
                <w:b/>
                <w:bCs/>
              </w:rPr>
            </w:pPr>
            <w:r w:rsidRPr="0044138B">
              <w:t>Predbilježbe (predupisi) učenika za upis u školu (OŠ):</w:t>
            </w:r>
            <w:r w:rsidRPr="0044138B">
              <w:br/>
            </w:r>
            <w:r w:rsidRPr="0044138B">
              <w:rPr>
                <w:bCs/>
              </w:rPr>
              <w:t xml:space="preserve">- Dogovori sa županijskim Upravnim odjelom </w:t>
            </w:r>
            <w:r w:rsidRPr="0044138B">
              <w:rPr>
                <w:bCs/>
              </w:rPr>
              <w:br/>
              <w:t xml:space="preserve">  za odgoj i obrazovanje</w:t>
            </w:r>
          </w:p>
          <w:p w14:paraId="6B8B4CBC" w14:textId="77777777" w:rsidR="0044138B" w:rsidRPr="0044138B" w:rsidRDefault="0044138B" w:rsidP="00003901">
            <w:pPr>
              <w:rPr>
                <w:b/>
                <w:bCs/>
              </w:rPr>
            </w:pPr>
            <w:r w:rsidRPr="0044138B">
              <w:rPr>
                <w:bCs/>
              </w:rPr>
              <w:t xml:space="preserve">- Razgovor s roditeljima u cilju prikupljanja </w:t>
            </w:r>
          </w:p>
          <w:p w14:paraId="5A0BBC96" w14:textId="77777777" w:rsidR="0044138B" w:rsidRPr="0044138B" w:rsidRDefault="0044138B" w:rsidP="00003901">
            <w:pPr>
              <w:rPr>
                <w:b/>
              </w:rPr>
            </w:pPr>
            <w:r w:rsidRPr="0044138B">
              <w:rPr>
                <w:bCs/>
              </w:rPr>
              <w:t xml:space="preserve">  podataka o učeniku</w:t>
            </w:r>
            <w:r w:rsidRPr="0044138B">
              <w:t xml:space="preserve"> </w:t>
            </w:r>
            <w:r w:rsidRPr="0044138B">
              <w:rPr>
                <w:bCs/>
              </w:rPr>
              <w:t xml:space="preserve">(redovni obveznici, </w:t>
            </w:r>
            <w:r w:rsidRPr="0044138B">
              <w:rPr>
                <w:bCs/>
              </w:rPr>
              <w:br/>
              <w:t xml:space="preserve">  prijevremeni, zahtjevi za odgodu upisa u OŠ)</w:t>
            </w:r>
          </w:p>
        </w:tc>
        <w:tc>
          <w:tcPr>
            <w:tcW w:w="1822" w:type="dxa"/>
            <w:shd w:val="clear" w:color="auto" w:fill="auto"/>
          </w:tcPr>
          <w:p w14:paraId="0F4E9CBD" w14:textId="77777777" w:rsidR="0044138B" w:rsidRPr="0044138B" w:rsidRDefault="0044138B" w:rsidP="00003901">
            <w:pPr>
              <w:jc w:val="center"/>
              <w:rPr>
                <w:b/>
              </w:rPr>
            </w:pPr>
          </w:p>
          <w:p w14:paraId="55DFB4C2" w14:textId="77777777" w:rsidR="0044138B" w:rsidRPr="0044138B" w:rsidRDefault="0044138B" w:rsidP="00003901">
            <w:pPr>
              <w:jc w:val="center"/>
              <w:rPr>
                <w:b/>
              </w:rPr>
            </w:pPr>
          </w:p>
          <w:p w14:paraId="022655DD" w14:textId="77777777" w:rsidR="0044138B" w:rsidRPr="0044138B" w:rsidRDefault="0044138B" w:rsidP="00003901">
            <w:pPr>
              <w:jc w:val="center"/>
              <w:rPr>
                <w:b/>
              </w:rPr>
            </w:pPr>
            <w:r w:rsidRPr="0044138B">
              <w:t>Spiskovi školskih obveznika</w:t>
            </w:r>
          </w:p>
          <w:p w14:paraId="13B8BB88" w14:textId="77777777" w:rsidR="0044138B" w:rsidRPr="0044138B" w:rsidRDefault="0044138B" w:rsidP="00003901">
            <w:pPr>
              <w:jc w:val="center"/>
              <w:rPr>
                <w:b/>
              </w:rPr>
            </w:pPr>
          </w:p>
          <w:p w14:paraId="30FF0562" w14:textId="77777777" w:rsidR="0044138B" w:rsidRPr="0044138B" w:rsidRDefault="0044138B" w:rsidP="00003901">
            <w:pPr>
              <w:jc w:val="center"/>
              <w:rPr>
                <w:b/>
              </w:rPr>
            </w:pPr>
          </w:p>
          <w:p w14:paraId="427E5B31" w14:textId="77777777" w:rsidR="0044138B" w:rsidRPr="0044138B" w:rsidRDefault="0044138B" w:rsidP="00003901">
            <w:pPr>
              <w:jc w:val="center"/>
              <w:rPr>
                <w:b/>
              </w:rPr>
            </w:pPr>
          </w:p>
        </w:tc>
        <w:tc>
          <w:tcPr>
            <w:tcW w:w="1583" w:type="dxa"/>
            <w:shd w:val="clear" w:color="auto" w:fill="auto"/>
          </w:tcPr>
          <w:p w14:paraId="047D316F" w14:textId="77777777" w:rsidR="0044138B" w:rsidRPr="0044138B" w:rsidRDefault="0044138B" w:rsidP="00003901">
            <w:pPr>
              <w:jc w:val="center"/>
              <w:rPr>
                <w:b/>
              </w:rPr>
            </w:pPr>
          </w:p>
          <w:p w14:paraId="51DE1F81" w14:textId="77777777" w:rsidR="0044138B" w:rsidRPr="0044138B" w:rsidRDefault="0044138B" w:rsidP="00003901">
            <w:pPr>
              <w:jc w:val="center"/>
              <w:rPr>
                <w:b/>
              </w:rPr>
            </w:pPr>
          </w:p>
          <w:p w14:paraId="516B69D6" w14:textId="77777777" w:rsidR="0044138B" w:rsidRPr="0044138B" w:rsidRDefault="0044138B" w:rsidP="00003901">
            <w:pPr>
              <w:jc w:val="center"/>
              <w:rPr>
                <w:b/>
              </w:rPr>
            </w:pPr>
            <w:r w:rsidRPr="0044138B">
              <w:t>siječanj</w:t>
            </w:r>
          </w:p>
          <w:p w14:paraId="20C805A5" w14:textId="77777777" w:rsidR="0044138B" w:rsidRPr="0044138B" w:rsidRDefault="0044138B" w:rsidP="00003901">
            <w:pPr>
              <w:jc w:val="center"/>
              <w:rPr>
                <w:b/>
              </w:rPr>
            </w:pPr>
          </w:p>
          <w:p w14:paraId="348D48AF" w14:textId="77777777" w:rsidR="0044138B" w:rsidRPr="0044138B" w:rsidRDefault="0044138B" w:rsidP="00003901">
            <w:pPr>
              <w:jc w:val="center"/>
              <w:rPr>
                <w:b/>
              </w:rPr>
            </w:pPr>
          </w:p>
          <w:p w14:paraId="2B2A2ED4" w14:textId="77777777" w:rsidR="0044138B" w:rsidRPr="0044138B" w:rsidRDefault="0044138B" w:rsidP="00003901">
            <w:pPr>
              <w:jc w:val="center"/>
              <w:rPr>
                <w:b/>
              </w:rPr>
            </w:pPr>
            <w:r w:rsidRPr="0044138B">
              <w:t>rujan do ožujak</w:t>
            </w:r>
          </w:p>
        </w:tc>
        <w:tc>
          <w:tcPr>
            <w:tcW w:w="1698" w:type="dxa"/>
            <w:shd w:val="clear" w:color="auto" w:fill="auto"/>
          </w:tcPr>
          <w:p w14:paraId="0C5338E9" w14:textId="77777777" w:rsidR="0044138B" w:rsidRPr="0044138B" w:rsidRDefault="0044138B" w:rsidP="00003901">
            <w:pPr>
              <w:jc w:val="center"/>
              <w:rPr>
                <w:b/>
              </w:rPr>
            </w:pPr>
          </w:p>
          <w:p w14:paraId="6FBAF777" w14:textId="77777777" w:rsidR="0044138B" w:rsidRPr="0044138B" w:rsidRDefault="0044138B" w:rsidP="00003901">
            <w:pPr>
              <w:jc w:val="center"/>
              <w:rPr>
                <w:b/>
              </w:rPr>
            </w:pPr>
          </w:p>
          <w:p w14:paraId="72B4929A" w14:textId="77777777" w:rsidR="0044138B" w:rsidRPr="0044138B" w:rsidRDefault="0044138B" w:rsidP="00003901">
            <w:pPr>
              <w:jc w:val="center"/>
              <w:rPr>
                <w:b/>
              </w:rPr>
            </w:pPr>
            <w:r w:rsidRPr="0044138B">
              <w:t>djelatnici Upravnog odjela za odgoj I obrazovanje PGŽ</w:t>
            </w:r>
          </w:p>
          <w:p w14:paraId="14692040" w14:textId="77777777" w:rsidR="0044138B" w:rsidRPr="0044138B" w:rsidRDefault="0044138B" w:rsidP="00003901">
            <w:pPr>
              <w:jc w:val="center"/>
              <w:rPr>
                <w:b/>
              </w:rPr>
            </w:pPr>
          </w:p>
        </w:tc>
      </w:tr>
      <w:tr w:rsidR="0044138B" w:rsidRPr="0044138B" w14:paraId="16A20C74" w14:textId="77777777" w:rsidTr="00003901">
        <w:trPr>
          <w:trHeight w:val="1828"/>
        </w:trPr>
        <w:tc>
          <w:tcPr>
            <w:tcW w:w="4140" w:type="dxa"/>
            <w:shd w:val="clear" w:color="auto" w:fill="auto"/>
          </w:tcPr>
          <w:p w14:paraId="43AFBB85" w14:textId="77777777" w:rsidR="0044138B" w:rsidRPr="0044138B" w:rsidRDefault="0044138B" w:rsidP="00003901">
            <w:pPr>
              <w:rPr>
                <w:b/>
              </w:rPr>
            </w:pPr>
            <w:r w:rsidRPr="0044138B">
              <w:t xml:space="preserve">- Prikupljanje podataka o djeci </w:t>
            </w:r>
            <w:r w:rsidRPr="0044138B">
              <w:br/>
              <w:t xml:space="preserve">   iz predškolskih - osnovnoškolskih ustanova </w:t>
            </w:r>
          </w:p>
          <w:p w14:paraId="47B9B1E9" w14:textId="77777777" w:rsidR="0044138B" w:rsidRPr="0044138B" w:rsidRDefault="0044138B" w:rsidP="00003901">
            <w:pPr>
              <w:rPr>
                <w:b/>
              </w:rPr>
            </w:pPr>
            <w:r w:rsidRPr="0044138B">
              <w:t>Ispitivanje zrelosti djeteta za polazak:</w:t>
            </w:r>
            <w:r w:rsidRPr="0044138B">
              <w:br/>
              <w:t>- dva do tri susreta s grupom</w:t>
            </w:r>
            <w:r w:rsidRPr="0044138B">
              <w:br/>
              <w:t>- individualne procjene po potrebi (obrada)</w:t>
            </w:r>
            <w:r w:rsidRPr="0044138B">
              <w:br/>
              <w:t>- provedba TSŠ-a</w:t>
            </w:r>
          </w:p>
          <w:p w14:paraId="39EB1442" w14:textId="77777777" w:rsidR="0044138B" w:rsidRPr="0044138B" w:rsidRDefault="0044138B" w:rsidP="00003901">
            <w:pPr>
              <w:rPr>
                <w:b/>
              </w:rPr>
            </w:pPr>
            <w:r w:rsidRPr="0044138B">
              <w:t xml:space="preserve">- obrada rezultata </w:t>
            </w:r>
            <w:r w:rsidRPr="0044138B">
              <w:br/>
              <w:t>- izvješće rezultatima za DV i buduće učitelje</w:t>
            </w:r>
          </w:p>
        </w:tc>
        <w:tc>
          <w:tcPr>
            <w:tcW w:w="1822" w:type="dxa"/>
            <w:shd w:val="clear" w:color="auto" w:fill="auto"/>
          </w:tcPr>
          <w:p w14:paraId="0A74EEF0" w14:textId="77777777" w:rsidR="0044138B" w:rsidRPr="0044138B" w:rsidRDefault="0044138B" w:rsidP="00003901">
            <w:pPr>
              <w:jc w:val="center"/>
              <w:rPr>
                <w:b/>
              </w:rPr>
            </w:pPr>
          </w:p>
          <w:p w14:paraId="42FF2130" w14:textId="77777777" w:rsidR="0044138B" w:rsidRPr="0044138B" w:rsidRDefault="0044138B" w:rsidP="00003901">
            <w:pPr>
              <w:jc w:val="center"/>
              <w:rPr>
                <w:b/>
              </w:rPr>
            </w:pPr>
            <w:r w:rsidRPr="0044138B">
              <w:t>Spiskovi obveznika</w:t>
            </w:r>
          </w:p>
          <w:p w14:paraId="50A90A86" w14:textId="77777777" w:rsidR="0044138B" w:rsidRPr="0044138B" w:rsidRDefault="0044138B" w:rsidP="00003901">
            <w:pPr>
              <w:jc w:val="center"/>
              <w:rPr>
                <w:b/>
              </w:rPr>
            </w:pPr>
          </w:p>
          <w:p w14:paraId="00059997" w14:textId="77777777" w:rsidR="0044138B" w:rsidRPr="0044138B" w:rsidRDefault="0044138B" w:rsidP="00003901">
            <w:pPr>
              <w:jc w:val="center"/>
              <w:rPr>
                <w:b/>
              </w:rPr>
            </w:pPr>
          </w:p>
          <w:p w14:paraId="71E1E056" w14:textId="77777777" w:rsidR="0044138B" w:rsidRPr="0044138B" w:rsidRDefault="0044138B" w:rsidP="00003901">
            <w:pPr>
              <w:jc w:val="center"/>
              <w:rPr>
                <w:b/>
              </w:rPr>
            </w:pPr>
            <w:r w:rsidRPr="0044138B">
              <w:t>bilješke</w:t>
            </w:r>
          </w:p>
          <w:p w14:paraId="01684313" w14:textId="77777777" w:rsidR="0044138B" w:rsidRPr="0044138B" w:rsidRDefault="0044138B" w:rsidP="00003901">
            <w:pPr>
              <w:jc w:val="center"/>
              <w:rPr>
                <w:b/>
              </w:rPr>
            </w:pPr>
          </w:p>
          <w:p w14:paraId="17E1ECAC" w14:textId="77777777" w:rsidR="0044138B" w:rsidRPr="0044138B" w:rsidRDefault="0044138B" w:rsidP="00003901">
            <w:pPr>
              <w:jc w:val="center"/>
              <w:rPr>
                <w:b/>
              </w:rPr>
            </w:pPr>
            <w:r w:rsidRPr="0044138B">
              <w:t>TSŠ</w:t>
            </w:r>
          </w:p>
          <w:p w14:paraId="514141E0" w14:textId="77777777" w:rsidR="0044138B" w:rsidRPr="0044138B" w:rsidRDefault="0044138B" w:rsidP="00003901">
            <w:pPr>
              <w:jc w:val="center"/>
              <w:rPr>
                <w:b/>
              </w:rPr>
            </w:pPr>
            <w:r w:rsidRPr="0044138B">
              <w:t>izvješće</w:t>
            </w:r>
          </w:p>
        </w:tc>
        <w:tc>
          <w:tcPr>
            <w:tcW w:w="1583" w:type="dxa"/>
            <w:shd w:val="clear" w:color="auto" w:fill="auto"/>
          </w:tcPr>
          <w:p w14:paraId="4F8906FA" w14:textId="77777777" w:rsidR="0044138B" w:rsidRPr="0044138B" w:rsidRDefault="0044138B" w:rsidP="00003901">
            <w:pPr>
              <w:jc w:val="center"/>
              <w:rPr>
                <w:b/>
              </w:rPr>
            </w:pPr>
          </w:p>
          <w:p w14:paraId="56DD89D3" w14:textId="77777777" w:rsidR="0044138B" w:rsidRPr="0044138B" w:rsidRDefault="0044138B" w:rsidP="00003901">
            <w:pPr>
              <w:jc w:val="center"/>
              <w:rPr>
                <w:b/>
              </w:rPr>
            </w:pPr>
            <w:r w:rsidRPr="0044138B">
              <w:t>prosinac, siječanj</w:t>
            </w:r>
          </w:p>
          <w:p w14:paraId="0BFD37CD" w14:textId="77777777" w:rsidR="0044138B" w:rsidRPr="0044138B" w:rsidRDefault="0044138B" w:rsidP="00003901">
            <w:pPr>
              <w:jc w:val="center"/>
              <w:rPr>
                <w:b/>
              </w:rPr>
            </w:pPr>
          </w:p>
          <w:p w14:paraId="0C526647" w14:textId="77777777" w:rsidR="0044138B" w:rsidRPr="0044138B" w:rsidRDefault="0044138B" w:rsidP="00003901">
            <w:pPr>
              <w:jc w:val="center"/>
              <w:rPr>
                <w:b/>
              </w:rPr>
            </w:pPr>
          </w:p>
          <w:p w14:paraId="502A6B1D" w14:textId="77777777" w:rsidR="0044138B" w:rsidRPr="0044138B" w:rsidRDefault="0044138B" w:rsidP="00003901">
            <w:pPr>
              <w:jc w:val="center"/>
              <w:rPr>
                <w:b/>
              </w:rPr>
            </w:pPr>
          </w:p>
          <w:p w14:paraId="065C0FA8" w14:textId="77777777" w:rsidR="0044138B" w:rsidRPr="0044138B" w:rsidRDefault="0044138B" w:rsidP="00003901">
            <w:pPr>
              <w:jc w:val="center"/>
              <w:rPr>
                <w:b/>
              </w:rPr>
            </w:pPr>
          </w:p>
          <w:p w14:paraId="14D14486" w14:textId="77777777" w:rsidR="0044138B" w:rsidRPr="0044138B" w:rsidRDefault="0044138B" w:rsidP="00003901">
            <w:pPr>
              <w:jc w:val="center"/>
              <w:rPr>
                <w:b/>
              </w:rPr>
            </w:pPr>
            <w:r w:rsidRPr="0044138B">
              <w:t>ožujak</w:t>
            </w:r>
          </w:p>
        </w:tc>
        <w:tc>
          <w:tcPr>
            <w:tcW w:w="1698" w:type="dxa"/>
            <w:shd w:val="clear" w:color="auto" w:fill="auto"/>
          </w:tcPr>
          <w:p w14:paraId="3B3E8DC4" w14:textId="77777777" w:rsidR="0044138B" w:rsidRPr="0044138B" w:rsidRDefault="0044138B" w:rsidP="00003901">
            <w:pPr>
              <w:jc w:val="center"/>
              <w:rPr>
                <w:b/>
              </w:rPr>
            </w:pPr>
          </w:p>
          <w:p w14:paraId="69D15DCF" w14:textId="77777777" w:rsidR="0044138B" w:rsidRPr="0044138B" w:rsidRDefault="0044138B" w:rsidP="00003901">
            <w:pPr>
              <w:jc w:val="center"/>
              <w:rPr>
                <w:b/>
              </w:rPr>
            </w:pPr>
          </w:p>
          <w:p w14:paraId="2008C497" w14:textId="77777777" w:rsidR="0044138B" w:rsidRPr="0044138B" w:rsidRDefault="0044138B" w:rsidP="00003901">
            <w:pPr>
              <w:jc w:val="center"/>
              <w:rPr>
                <w:b/>
              </w:rPr>
            </w:pPr>
            <w:r w:rsidRPr="0044138B">
              <w:t>djelatnice DV</w:t>
            </w:r>
          </w:p>
          <w:p w14:paraId="0B6A8809" w14:textId="77777777" w:rsidR="0044138B" w:rsidRPr="0044138B" w:rsidRDefault="0044138B" w:rsidP="00003901">
            <w:pPr>
              <w:jc w:val="center"/>
              <w:rPr>
                <w:b/>
              </w:rPr>
            </w:pPr>
            <w:r w:rsidRPr="0044138B">
              <w:t>roditelji, odgajateljice u DV</w:t>
            </w:r>
          </w:p>
          <w:p w14:paraId="10F17712" w14:textId="77777777" w:rsidR="0044138B" w:rsidRPr="0044138B" w:rsidRDefault="0044138B" w:rsidP="00003901">
            <w:pPr>
              <w:jc w:val="center"/>
              <w:rPr>
                <w:b/>
              </w:rPr>
            </w:pPr>
          </w:p>
          <w:p w14:paraId="1A71B10D" w14:textId="77777777" w:rsidR="0044138B" w:rsidRPr="0044138B" w:rsidRDefault="0044138B" w:rsidP="00003901">
            <w:pPr>
              <w:jc w:val="center"/>
              <w:rPr>
                <w:b/>
              </w:rPr>
            </w:pPr>
          </w:p>
        </w:tc>
      </w:tr>
      <w:tr w:rsidR="0044138B" w:rsidRPr="0044138B" w14:paraId="68E1E369" w14:textId="77777777" w:rsidTr="00003901">
        <w:trPr>
          <w:trHeight w:val="1150"/>
        </w:trPr>
        <w:tc>
          <w:tcPr>
            <w:tcW w:w="4140" w:type="dxa"/>
            <w:shd w:val="clear" w:color="auto" w:fill="auto"/>
          </w:tcPr>
          <w:p w14:paraId="61C4719D" w14:textId="77777777" w:rsidR="0044138B" w:rsidRPr="0044138B" w:rsidRDefault="0044138B" w:rsidP="00003901">
            <w:pPr>
              <w:rPr>
                <w:b/>
              </w:rPr>
            </w:pPr>
            <w:r w:rsidRPr="0044138B">
              <w:t xml:space="preserve">Rad u Povjerenstvu za upis djece u I. </w:t>
            </w:r>
            <w:proofErr w:type="gramStart"/>
            <w:r w:rsidRPr="0044138B">
              <w:t>razred  (</w:t>
            </w:r>
            <w:proofErr w:type="gramEnd"/>
            <w:r w:rsidRPr="0044138B">
              <w:t>voditeljica Povjerenstva):</w:t>
            </w:r>
          </w:p>
          <w:p w14:paraId="48478C12" w14:textId="77777777" w:rsidR="0044138B" w:rsidRPr="0044138B" w:rsidRDefault="0044138B" w:rsidP="00003901">
            <w:pPr>
              <w:rPr>
                <w:b/>
              </w:rPr>
            </w:pPr>
            <w:r w:rsidRPr="0044138B">
              <w:t>- priprema sastanaka (1 do 2 godišnje x3 škole)</w:t>
            </w:r>
            <w:r w:rsidRPr="0044138B">
              <w:br/>
              <w:t>- koordinacija</w:t>
            </w:r>
            <w:r w:rsidRPr="0044138B">
              <w:br/>
              <w:t>- pisanje zapisnika</w:t>
            </w:r>
          </w:p>
        </w:tc>
        <w:tc>
          <w:tcPr>
            <w:tcW w:w="1822" w:type="dxa"/>
            <w:shd w:val="clear" w:color="auto" w:fill="auto"/>
          </w:tcPr>
          <w:p w14:paraId="7BD567ED" w14:textId="77777777" w:rsidR="0044138B" w:rsidRPr="0044138B" w:rsidRDefault="0044138B" w:rsidP="00003901">
            <w:pPr>
              <w:jc w:val="center"/>
              <w:rPr>
                <w:b/>
              </w:rPr>
            </w:pPr>
          </w:p>
          <w:p w14:paraId="4500E3B0" w14:textId="77777777" w:rsidR="0044138B" w:rsidRPr="0044138B" w:rsidRDefault="0044138B" w:rsidP="00003901">
            <w:pPr>
              <w:jc w:val="center"/>
              <w:rPr>
                <w:b/>
              </w:rPr>
            </w:pPr>
            <w:r w:rsidRPr="0044138B">
              <w:t>e-mail poruke</w:t>
            </w:r>
          </w:p>
          <w:p w14:paraId="4E2BA2B1" w14:textId="77777777" w:rsidR="0044138B" w:rsidRPr="0044138B" w:rsidRDefault="0044138B" w:rsidP="00003901">
            <w:pPr>
              <w:jc w:val="center"/>
              <w:rPr>
                <w:b/>
              </w:rPr>
            </w:pPr>
            <w:r w:rsidRPr="0044138B">
              <w:t>zapisnik Šk. povjerenstva</w:t>
            </w:r>
          </w:p>
          <w:p w14:paraId="7B0D2C46" w14:textId="77777777" w:rsidR="0044138B" w:rsidRPr="0044138B" w:rsidRDefault="0044138B" w:rsidP="00003901">
            <w:pPr>
              <w:jc w:val="center"/>
              <w:rPr>
                <w:b/>
              </w:rPr>
            </w:pPr>
          </w:p>
        </w:tc>
        <w:tc>
          <w:tcPr>
            <w:tcW w:w="1583" w:type="dxa"/>
            <w:shd w:val="clear" w:color="auto" w:fill="auto"/>
          </w:tcPr>
          <w:p w14:paraId="436880AD" w14:textId="77777777" w:rsidR="0044138B" w:rsidRPr="0044138B" w:rsidRDefault="0044138B" w:rsidP="00003901">
            <w:pPr>
              <w:jc w:val="center"/>
              <w:rPr>
                <w:b/>
              </w:rPr>
            </w:pPr>
          </w:p>
          <w:p w14:paraId="1B1D4172" w14:textId="77777777" w:rsidR="0044138B" w:rsidRPr="0044138B" w:rsidRDefault="0044138B" w:rsidP="00003901">
            <w:pPr>
              <w:jc w:val="center"/>
              <w:rPr>
                <w:b/>
              </w:rPr>
            </w:pPr>
          </w:p>
          <w:p w14:paraId="4C6468A9" w14:textId="77777777" w:rsidR="0044138B" w:rsidRPr="0044138B" w:rsidRDefault="0044138B" w:rsidP="00003901">
            <w:pPr>
              <w:jc w:val="center"/>
              <w:rPr>
                <w:b/>
              </w:rPr>
            </w:pPr>
            <w:r w:rsidRPr="0044138B">
              <w:t>lipanj</w:t>
            </w:r>
          </w:p>
          <w:p w14:paraId="431008B7" w14:textId="77777777" w:rsidR="0044138B" w:rsidRPr="0044138B" w:rsidRDefault="0044138B" w:rsidP="00003901">
            <w:pPr>
              <w:jc w:val="center"/>
              <w:rPr>
                <w:b/>
              </w:rPr>
            </w:pPr>
          </w:p>
          <w:p w14:paraId="592B2ED8" w14:textId="77777777" w:rsidR="0044138B" w:rsidRPr="0044138B" w:rsidRDefault="0044138B" w:rsidP="00003901">
            <w:pPr>
              <w:jc w:val="center"/>
              <w:rPr>
                <w:b/>
              </w:rPr>
            </w:pPr>
          </w:p>
        </w:tc>
        <w:tc>
          <w:tcPr>
            <w:tcW w:w="1698" w:type="dxa"/>
            <w:shd w:val="clear" w:color="auto" w:fill="auto"/>
          </w:tcPr>
          <w:p w14:paraId="68B0F08E" w14:textId="77777777" w:rsidR="0044138B" w:rsidRPr="0044138B" w:rsidRDefault="0044138B" w:rsidP="00003901">
            <w:pPr>
              <w:jc w:val="center"/>
              <w:rPr>
                <w:b/>
              </w:rPr>
            </w:pPr>
          </w:p>
          <w:p w14:paraId="67095A7D" w14:textId="77777777" w:rsidR="0044138B" w:rsidRPr="0044138B" w:rsidRDefault="0044138B" w:rsidP="00003901">
            <w:pPr>
              <w:jc w:val="center"/>
              <w:rPr>
                <w:b/>
              </w:rPr>
            </w:pPr>
            <w:r w:rsidRPr="0044138B">
              <w:t xml:space="preserve">školska liječnica, učiteljica </w:t>
            </w:r>
          </w:p>
          <w:p w14:paraId="6CE1649E" w14:textId="77777777" w:rsidR="0044138B" w:rsidRPr="0044138B" w:rsidRDefault="0044138B" w:rsidP="00003901">
            <w:pPr>
              <w:jc w:val="center"/>
              <w:rPr>
                <w:b/>
              </w:rPr>
            </w:pPr>
          </w:p>
          <w:p w14:paraId="1DDE013B" w14:textId="77777777" w:rsidR="0044138B" w:rsidRPr="0044138B" w:rsidRDefault="0044138B" w:rsidP="00003901">
            <w:pPr>
              <w:jc w:val="center"/>
              <w:rPr>
                <w:b/>
              </w:rPr>
            </w:pPr>
          </w:p>
        </w:tc>
      </w:tr>
      <w:tr w:rsidR="0044138B" w:rsidRPr="0044138B" w14:paraId="655DFCEB" w14:textId="77777777" w:rsidTr="00003901">
        <w:trPr>
          <w:trHeight w:val="1150"/>
        </w:trPr>
        <w:tc>
          <w:tcPr>
            <w:tcW w:w="4140" w:type="dxa"/>
            <w:shd w:val="clear" w:color="auto" w:fill="auto"/>
          </w:tcPr>
          <w:p w14:paraId="3CDE2F14" w14:textId="77777777" w:rsidR="0044138B" w:rsidRPr="0044138B" w:rsidRDefault="0044138B" w:rsidP="00003901">
            <w:pPr>
              <w:rPr>
                <w:b/>
              </w:rPr>
            </w:pPr>
            <w:r w:rsidRPr="0044138B">
              <w:t xml:space="preserve">Rad u Povjerenstvu PGŽ za upis djece u I. </w:t>
            </w:r>
            <w:proofErr w:type="gramStart"/>
            <w:r w:rsidRPr="0044138B">
              <w:t>razred  (</w:t>
            </w:r>
            <w:proofErr w:type="gramEnd"/>
            <w:r w:rsidRPr="0044138B">
              <w:t>članica Povjerenstva):</w:t>
            </w:r>
          </w:p>
          <w:p w14:paraId="32C0D660" w14:textId="77777777" w:rsidR="0044138B" w:rsidRPr="0044138B" w:rsidRDefault="0044138B" w:rsidP="00003901">
            <w:r w:rsidRPr="0044138B">
              <w:t>- pregled pristigle dokumentacije</w:t>
            </w:r>
            <w:r w:rsidRPr="0044138B">
              <w:br/>
              <w:t>- sudjelovanje na sastancima (5- 10)</w:t>
            </w:r>
          </w:p>
        </w:tc>
        <w:tc>
          <w:tcPr>
            <w:tcW w:w="1822" w:type="dxa"/>
            <w:shd w:val="clear" w:color="auto" w:fill="auto"/>
          </w:tcPr>
          <w:p w14:paraId="2AECFEFD" w14:textId="77777777" w:rsidR="0044138B" w:rsidRPr="0044138B" w:rsidRDefault="0044138B" w:rsidP="00003901">
            <w:pPr>
              <w:jc w:val="center"/>
              <w:rPr>
                <w:b/>
              </w:rPr>
            </w:pPr>
          </w:p>
          <w:p w14:paraId="60FEE8C7" w14:textId="77777777" w:rsidR="0044138B" w:rsidRPr="0044138B" w:rsidRDefault="0044138B" w:rsidP="00003901">
            <w:pPr>
              <w:jc w:val="center"/>
              <w:rPr>
                <w:b/>
              </w:rPr>
            </w:pPr>
            <w:r w:rsidRPr="0044138B">
              <w:t>e-mail poruke, pozivi na sastanke</w:t>
            </w:r>
          </w:p>
        </w:tc>
        <w:tc>
          <w:tcPr>
            <w:tcW w:w="1583" w:type="dxa"/>
            <w:shd w:val="clear" w:color="auto" w:fill="auto"/>
          </w:tcPr>
          <w:p w14:paraId="2E351554" w14:textId="77777777" w:rsidR="0044138B" w:rsidRPr="0044138B" w:rsidRDefault="0044138B" w:rsidP="00003901">
            <w:pPr>
              <w:jc w:val="center"/>
              <w:rPr>
                <w:b/>
              </w:rPr>
            </w:pPr>
          </w:p>
          <w:p w14:paraId="457FF4BB" w14:textId="77777777" w:rsidR="0044138B" w:rsidRPr="0044138B" w:rsidRDefault="0044138B" w:rsidP="00003901">
            <w:pPr>
              <w:jc w:val="center"/>
              <w:rPr>
                <w:b/>
              </w:rPr>
            </w:pPr>
            <w:r w:rsidRPr="0044138B">
              <w:t xml:space="preserve">kolovoz </w:t>
            </w:r>
            <w:r w:rsidRPr="0044138B">
              <w:br/>
              <w:t>do srpanj</w:t>
            </w:r>
          </w:p>
        </w:tc>
        <w:tc>
          <w:tcPr>
            <w:tcW w:w="1698" w:type="dxa"/>
            <w:shd w:val="clear" w:color="auto" w:fill="auto"/>
          </w:tcPr>
          <w:p w14:paraId="58DC9322" w14:textId="77777777" w:rsidR="0044138B" w:rsidRPr="0044138B" w:rsidRDefault="0044138B" w:rsidP="00003901">
            <w:pPr>
              <w:jc w:val="center"/>
              <w:rPr>
                <w:b/>
              </w:rPr>
            </w:pPr>
          </w:p>
          <w:p w14:paraId="21055A18" w14:textId="77777777" w:rsidR="0044138B" w:rsidRPr="0044138B" w:rsidRDefault="0044138B" w:rsidP="00003901">
            <w:pPr>
              <w:jc w:val="center"/>
              <w:rPr>
                <w:b/>
              </w:rPr>
            </w:pPr>
            <w:r w:rsidRPr="0044138B">
              <w:t xml:space="preserve">voditeljica i svi članovi Povj. </w:t>
            </w:r>
          </w:p>
        </w:tc>
      </w:tr>
      <w:tr w:rsidR="0044138B" w:rsidRPr="0044138B" w14:paraId="06FA65BE" w14:textId="77777777" w:rsidTr="00003901">
        <w:trPr>
          <w:trHeight w:val="860"/>
        </w:trPr>
        <w:tc>
          <w:tcPr>
            <w:tcW w:w="4140" w:type="dxa"/>
            <w:shd w:val="clear" w:color="auto" w:fill="auto"/>
          </w:tcPr>
          <w:p w14:paraId="61BCB808" w14:textId="77777777" w:rsidR="0044138B" w:rsidRPr="0044138B" w:rsidRDefault="0044138B" w:rsidP="00003901">
            <w:pPr>
              <w:rPr>
                <w:b/>
              </w:rPr>
            </w:pPr>
            <w:r w:rsidRPr="0044138B">
              <w:t xml:space="preserve">Formiranje odjeljenja </w:t>
            </w:r>
          </w:p>
          <w:p w14:paraId="1FED03FE" w14:textId="77777777" w:rsidR="0044138B" w:rsidRPr="0044138B" w:rsidRDefault="0044138B" w:rsidP="00003901">
            <w:pPr>
              <w:rPr>
                <w:b/>
              </w:rPr>
            </w:pPr>
            <w:r w:rsidRPr="0044138B">
              <w:t>Pomoć u uvođenju u Matičnu knjigu učenika:</w:t>
            </w:r>
          </w:p>
          <w:p w14:paraId="62BEEF21" w14:textId="77777777" w:rsidR="0044138B" w:rsidRPr="0044138B" w:rsidRDefault="0044138B" w:rsidP="00003901">
            <w:pPr>
              <w:rPr>
                <w:b/>
              </w:rPr>
            </w:pPr>
            <w:r w:rsidRPr="0044138B">
              <w:t>- prijenos informacija razredniku i informatičaru</w:t>
            </w:r>
          </w:p>
        </w:tc>
        <w:tc>
          <w:tcPr>
            <w:tcW w:w="1822" w:type="dxa"/>
            <w:shd w:val="clear" w:color="auto" w:fill="auto"/>
          </w:tcPr>
          <w:p w14:paraId="51E8A63F" w14:textId="77777777" w:rsidR="0044138B" w:rsidRPr="0044138B" w:rsidRDefault="0044138B" w:rsidP="00003901">
            <w:pPr>
              <w:jc w:val="center"/>
              <w:rPr>
                <w:b/>
              </w:rPr>
            </w:pPr>
          </w:p>
          <w:p w14:paraId="653E8FE2" w14:textId="77777777" w:rsidR="0044138B" w:rsidRPr="0044138B" w:rsidRDefault="0044138B" w:rsidP="00003901">
            <w:pPr>
              <w:jc w:val="center"/>
              <w:rPr>
                <w:b/>
              </w:rPr>
            </w:pPr>
            <w:r w:rsidRPr="0044138B">
              <w:t>Pisano izvješće za DV i razrednika</w:t>
            </w:r>
          </w:p>
          <w:p w14:paraId="2C22B881" w14:textId="77777777" w:rsidR="0044138B" w:rsidRPr="0044138B" w:rsidRDefault="0044138B" w:rsidP="00003901">
            <w:pPr>
              <w:jc w:val="center"/>
              <w:rPr>
                <w:b/>
              </w:rPr>
            </w:pPr>
          </w:p>
        </w:tc>
        <w:tc>
          <w:tcPr>
            <w:tcW w:w="1583" w:type="dxa"/>
            <w:shd w:val="clear" w:color="auto" w:fill="auto"/>
          </w:tcPr>
          <w:p w14:paraId="4B0CF9D0" w14:textId="77777777" w:rsidR="0044138B" w:rsidRPr="0044138B" w:rsidRDefault="0044138B" w:rsidP="00003901">
            <w:pPr>
              <w:jc w:val="center"/>
              <w:rPr>
                <w:b/>
              </w:rPr>
            </w:pPr>
          </w:p>
          <w:p w14:paraId="4BD88F4E" w14:textId="77777777" w:rsidR="0044138B" w:rsidRPr="0044138B" w:rsidRDefault="0044138B" w:rsidP="00003901">
            <w:pPr>
              <w:jc w:val="center"/>
              <w:rPr>
                <w:b/>
              </w:rPr>
            </w:pPr>
            <w:r w:rsidRPr="0044138B">
              <w:t>lipanj</w:t>
            </w:r>
          </w:p>
          <w:p w14:paraId="4DFE8F02" w14:textId="77777777" w:rsidR="0044138B" w:rsidRPr="0044138B" w:rsidRDefault="0044138B" w:rsidP="00003901">
            <w:pPr>
              <w:jc w:val="center"/>
              <w:rPr>
                <w:b/>
              </w:rPr>
            </w:pPr>
            <w:r w:rsidRPr="0044138B">
              <w:t>kolovoz</w:t>
            </w:r>
          </w:p>
        </w:tc>
        <w:tc>
          <w:tcPr>
            <w:tcW w:w="1698" w:type="dxa"/>
            <w:shd w:val="clear" w:color="auto" w:fill="auto"/>
          </w:tcPr>
          <w:p w14:paraId="39C11A3E" w14:textId="77777777" w:rsidR="0044138B" w:rsidRPr="0044138B" w:rsidRDefault="0044138B" w:rsidP="00003901">
            <w:pPr>
              <w:jc w:val="center"/>
              <w:rPr>
                <w:b/>
              </w:rPr>
            </w:pPr>
            <w:r w:rsidRPr="0044138B">
              <w:t>razrednik, informatičar</w:t>
            </w:r>
          </w:p>
          <w:p w14:paraId="4018802F" w14:textId="77777777" w:rsidR="0044138B" w:rsidRPr="0044138B" w:rsidRDefault="0044138B" w:rsidP="00003901">
            <w:pPr>
              <w:jc w:val="center"/>
              <w:rPr>
                <w:b/>
              </w:rPr>
            </w:pPr>
            <w:r w:rsidRPr="0044138B">
              <w:t xml:space="preserve">logopedinja, educ. rehab., školska </w:t>
            </w:r>
          </w:p>
        </w:tc>
      </w:tr>
      <w:tr w:rsidR="0044138B" w:rsidRPr="0044138B" w14:paraId="0E018B71" w14:textId="77777777" w:rsidTr="00003901">
        <w:trPr>
          <w:trHeight w:val="722"/>
        </w:trPr>
        <w:tc>
          <w:tcPr>
            <w:tcW w:w="4140" w:type="dxa"/>
            <w:shd w:val="clear" w:color="auto" w:fill="auto"/>
          </w:tcPr>
          <w:p w14:paraId="4F1DD542" w14:textId="77777777" w:rsidR="0044138B" w:rsidRPr="0044138B" w:rsidRDefault="0044138B" w:rsidP="00003901">
            <w:pPr>
              <w:rPr>
                <w:b/>
              </w:rPr>
            </w:pPr>
            <w:r w:rsidRPr="0044138B">
              <w:t>Sudjelovanje u upisu učenika s teškoćama u razvoju, suradnja s osnovnim školama, sastanci s učenicima i roditeljima</w:t>
            </w:r>
          </w:p>
        </w:tc>
        <w:tc>
          <w:tcPr>
            <w:tcW w:w="1822" w:type="dxa"/>
            <w:shd w:val="clear" w:color="auto" w:fill="auto"/>
          </w:tcPr>
          <w:p w14:paraId="468B1766" w14:textId="77777777" w:rsidR="0044138B" w:rsidRPr="0044138B" w:rsidRDefault="0044138B" w:rsidP="00003901">
            <w:pPr>
              <w:jc w:val="center"/>
              <w:rPr>
                <w:b/>
              </w:rPr>
            </w:pPr>
          </w:p>
          <w:p w14:paraId="610D7666" w14:textId="77777777" w:rsidR="0044138B" w:rsidRPr="0044138B" w:rsidRDefault="0044138B" w:rsidP="00003901">
            <w:pPr>
              <w:jc w:val="center"/>
              <w:rPr>
                <w:b/>
              </w:rPr>
            </w:pPr>
            <w:r w:rsidRPr="0044138B">
              <w:t>mišljenja o djeci</w:t>
            </w:r>
          </w:p>
        </w:tc>
        <w:tc>
          <w:tcPr>
            <w:tcW w:w="1583" w:type="dxa"/>
            <w:shd w:val="clear" w:color="auto" w:fill="auto"/>
          </w:tcPr>
          <w:p w14:paraId="5C8418CB" w14:textId="77777777" w:rsidR="0044138B" w:rsidRPr="0044138B" w:rsidRDefault="0044138B" w:rsidP="00003901">
            <w:pPr>
              <w:jc w:val="center"/>
              <w:rPr>
                <w:b/>
              </w:rPr>
            </w:pPr>
          </w:p>
          <w:p w14:paraId="52B8199C" w14:textId="77777777" w:rsidR="0044138B" w:rsidRPr="0044138B" w:rsidRDefault="0044138B" w:rsidP="00003901">
            <w:pPr>
              <w:jc w:val="center"/>
              <w:rPr>
                <w:b/>
              </w:rPr>
            </w:pPr>
            <w:r w:rsidRPr="0044138B">
              <w:t>rujan do kolovoz</w:t>
            </w:r>
          </w:p>
        </w:tc>
        <w:tc>
          <w:tcPr>
            <w:tcW w:w="1698" w:type="dxa"/>
            <w:shd w:val="clear" w:color="auto" w:fill="auto"/>
          </w:tcPr>
          <w:p w14:paraId="7BBB44CB" w14:textId="77777777" w:rsidR="0044138B" w:rsidRPr="0044138B" w:rsidRDefault="0044138B" w:rsidP="00003901">
            <w:pPr>
              <w:jc w:val="center"/>
              <w:rPr>
                <w:b/>
              </w:rPr>
            </w:pPr>
          </w:p>
          <w:p w14:paraId="5A4B18C1" w14:textId="77777777" w:rsidR="0044138B" w:rsidRPr="0044138B" w:rsidRDefault="0044138B" w:rsidP="00003901">
            <w:pPr>
              <w:jc w:val="center"/>
              <w:rPr>
                <w:b/>
              </w:rPr>
            </w:pPr>
            <w:r w:rsidRPr="0044138B">
              <w:t>liječnica, roditelji</w:t>
            </w:r>
          </w:p>
        </w:tc>
      </w:tr>
    </w:tbl>
    <w:p w14:paraId="6C4F3408" w14:textId="77777777" w:rsidR="0044138B" w:rsidRPr="0044138B" w:rsidRDefault="0044138B" w:rsidP="0044138B">
      <w:pPr>
        <w:rPr>
          <w:b/>
        </w:rPr>
      </w:pPr>
      <w:r w:rsidRPr="0044138B">
        <w:t xml:space="preserve">                                       </w:t>
      </w:r>
    </w:p>
    <w:p w14:paraId="358C09C6" w14:textId="77777777" w:rsidR="0044138B" w:rsidRPr="0044138B" w:rsidRDefault="0044138B" w:rsidP="0044138B">
      <w:pPr>
        <w:pStyle w:val="Odlomakpopisa"/>
        <w:numPr>
          <w:ilvl w:val="0"/>
          <w:numId w:val="87"/>
        </w:numPr>
        <w:spacing w:after="200" w:line="276" w:lineRule="auto"/>
        <w:rPr>
          <w:b/>
        </w:rPr>
      </w:pPr>
      <w:r w:rsidRPr="0044138B">
        <w:t>ŠKOLSKI PREVENTIVNI PROGRAM</w:t>
      </w: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51971BD2" w14:textId="77777777" w:rsidTr="00003901">
        <w:tc>
          <w:tcPr>
            <w:tcW w:w="4140" w:type="dxa"/>
            <w:shd w:val="clear" w:color="auto" w:fill="auto"/>
          </w:tcPr>
          <w:p w14:paraId="585FB5F0" w14:textId="77777777" w:rsidR="0044138B" w:rsidRPr="0044138B" w:rsidRDefault="0044138B" w:rsidP="00003901">
            <w:pPr>
              <w:jc w:val="center"/>
              <w:rPr>
                <w:b/>
              </w:rPr>
            </w:pPr>
            <w:r w:rsidRPr="0044138B">
              <w:rPr>
                <w:bCs/>
              </w:rPr>
              <w:t>AKTIVNOSTI</w:t>
            </w:r>
          </w:p>
        </w:tc>
        <w:tc>
          <w:tcPr>
            <w:tcW w:w="1843" w:type="dxa"/>
            <w:shd w:val="clear" w:color="auto" w:fill="auto"/>
          </w:tcPr>
          <w:p w14:paraId="6AD39D30" w14:textId="77777777" w:rsidR="0044138B" w:rsidRPr="0044138B" w:rsidRDefault="0044138B" w:rsidP="00003901">
            <w:pPr>
              <w:jc w:val="center"/>
              <w:rPr>
                <w:b/>
              </w:rPr>
            </w:pPr>
            <w:r w:rsidRPr="0044138B">
              <w:rPr>
                <w:bCs/>
              </w:rPr>
              <w:t>INDIKATORI</w:t>
            </w:r>
          </w:p>
        </w:tc>
        <w:tc>
          <w:tcPr>
            <w:tcW w:w="1882" w:type="dxa"/>
            <w:shd w:val="clear" w:color="auto" w:fill="auto"/>
          </w:tcPr>
          <w:p w14:paraId="534234F2"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2DF60128" w14:textId="77777777" w:rsidR="0044138B" w:rsidRPr="0044138B" w:rsidRDefault="0044138B" w:rsidP="00003901">
            <w:pPr>
              <w:jc w:val="center"/>
              <w:rPr>
                <w:b/>
              </w:rPr>
            </w:pPr>
            <w:r w:rsidRPr="0044138B">
              <w:rPr>
                <w:bCs/>
              </w:rPr>
              <w:t>SURADNICI</w:t>
            </w:r>
          </w:p>
        </w:tc>
      </w:tr>
      <w:tr w:rsidR="0044138B" w:rsidRPr="0044138B" w14:paraId="40A82A1F" w14:textId="77777777" w:rsidTr="00003901">
        <w:trPr>
          <w:trHeight w:val="690"/>
        </w:trPr>
        <w:tc>
          <w:tcPr>
            <w:tcW w:w="4140" w:type="dxa"/>
            <w:shd w:val="clear" w:color="auto" w:fill="auto"/>
          </w:tcPr>
          <w:p w14:paraId="2D131B49" w14:textId="77777777" w:rsidR="0044138B" w:rsidRPr="0044138B" w:rsidRDefault="0044138B" w:rsidP="00003901">
            <w:pPr>
              <w:rPr>
                <w:b/>
              </w:rPr>
            </w:pPr>
            <w:r w:rsidRPr="0044138B">
              <w:t>Izrada školskog preventivnog programa:</w:t>
            </w:r>
            <w:r w:rsidRPr="0044138B">
              <w:br/>
              <w:t>- Program prevencije nasilja</w:t>
            </w:r>
            <w:r w:rsidRPr="0044138B">
              <w:br/>
              <w:t xml:space="preserve">- Program prevencije ovisnosti </w:t>
            </w:r>
          </w:p>
        </w:tc>
        <w:tc>
          <w:tcPr>
            <w:tcW w:w="1843" w:type="dxa"/>
            <w:shd w:val="clear" w:color="auto" w:fill="auto"/>
          </w:tcPr>
          <w:p w14:paraId="510A8ABF" w14:textId="77777777" w:rsidR="0044138B" w:rsidRPr="0044138B" w:rsidRDefault="0044138B" w:rsidP="00003901">
            <w:pPr>
              <w:jc w:val="center"/>
              <w:rPr>
                <w:b/>
              </w:rPr>
            </w:pPr>
          </w:p>
          <w:p w14:paraId="1C79A951" w14:textId="77777777" w:rsidR="0044138B" w:rsidRPr="0044138B" w:rsidRDefault="0044138B" w:rsidP="00003901">
            <w:pPr>
              <w:jc w:val="center"/>
              <w:rPr>
                <w:b/>
              </w:rPr>
            </w:pPr>
            <w:r w:rsidRPr="0044138B">
              <w:t>ŠPP</w:t>
            </w:r>
          </w:p>
          <w:p w14:paraId="0261396F" w14:textId="77777777" w:rsidR="0044138B" w:rsidRPr="0044138B" w:rsidRDefault="0044138B" w:rsidP="00003901">
            <w:pPr>
              <w:jc w:val="center"/>
              <w:rPr>
                <w:b/>
              </w:rPr>
            </w:pPr>
          </w:p>
        </w:tc>
        <w:tc>
          <w:tcPr>
            <w:tcW w:w="1882" w:type="dxa"/>
            <w:shd w:val="clear" w:color="auto" w:fill="auto"/>
          </w:tcPr>
          <w:p w14:paraId="66E502DB" w14:textId="77777777" w:rsidR="0044138B" w:rsidRPr="0044138B" w:rsidRDefault="0044138B" w:rsidP="00003901">
            <w:pPr>
              <w:jc w:val="center"/>
              <w:rPr>
                <w:b/>
              </w:rPr>
            </w:pPr>
            <w:r w:rsidRPr="0044138B">
              <w:br/>
              <w:t>rujan</w:t>
            </w:r>
          </w:p>
          <w:p w14:paraId="7AAB79DA" w14:textId="77777777" w:rsidR="0044138B" w:rsidRPr="0044138B" w:rsidRDefault="0044138B" w:rsidP="00003901">
            <w:pPr>
              <w:jc w:val="center"/>
              <w:rPr>
                <w:b/>
              </w:rPr>
            </w:pPr>
          </w:p>
        </w:tc>
        <w:tc>
          <w:tcPr>
            <w:tcW w:w="1378" w:type="dxa"/>
            <w:shd w:val="clear" w:color="auto" w:fill="auto"/>
          </w:tcPr>
          <w:p w14:paraId="1F6E9F6D" w14:textId="77777777" w:rsidR="0044138B" w:rsidRPr="0044138B" w:rsidRDefault="0044138B" w:rsidP="00003901">
            <w:pPr>
              <w:jc w:val="center"/>
              <w:rPr>
                <w:b/>
              </w:rPr>
            </w:pPr>
          </w:p>
          <w:p w14:paraId="71E6DC8E" w14:textId="77777777" w:rsidR="0044138B" w:rsidRPr="0044138B" w:rsidRDefault="0044138B" w:rsidP="00003901">
            <w:pPr>
              <w:jc w:val="center"/>
              <w:rPr>
                <w:b/>
              </w:rPr>
            </w:pPr>
            <w:r w:rsidRPr="0044138B">
              <w:t>ravnatelji</w:t>
            </w:r>
          </w:p>
        </w:tc>
      </w:tr>
      <w:tr w:rsidR="0044138B" w:rsidRPr="0044138B" w14:paraId="71FB2034" w14:textId="77777777" w:rsidTr="00003901">
        <w:trPr>
          <w:trHeight w:val="500"/>
        </w:trPr>
        <w:tc>
          <w:tcPr>
            <w:tcW w:w="4140" w:type="dxa"/>
            <w:shd w:val="clear" w:color="auto" w:fill="auto"/>
          </w:tcPr>
          <w:p w14:paraId="0E64CEE4" w14:textId="77777777" w:rsidR="0044138B" w:rsidRPr="0044138B" w:rsidRDefault="0044138B" w:rsidP="00003901">
            <w:pPr>
              <w:rPr>
                <w:b/>
              </w:rPr>
            </w:pPr>
            <w:r w:rsidRPr="0044138B">
              <w:t>Prezentacija i prihvaćanje ŠPP na sjednici UV-NV</w:t>
            </w:r>
          </w:p>
        </w:tc>
        <w:tc>
          <w:tcPr>
            <w:tcW w:w="1843" w:type="dxa"/>
            <w:shd w:val="clear" w:color="auto" w:fill="auto"/>
          </w:tcPr>
          <w:p w14:paraId="4C61BC52" w14:textId="77777777" w:rsidR="0044138B" w:rsidRPr="0044138B" w:rsidRDefault="0044138B" w:rsidP="00003901">
            <w:pPr>
              <w:jc w:val="center"/>
              <w:rPr>
                <w:b/>
              </w:rPr>
            </w:pPr>
            <w:r w:rsidRPr="0044138B">
              <w:t>zapisnici sjednica UV/NV</w:t>
            </w:r>
          </w:p>
        </w:tc>
        <w:tc>
          <w:tcPr>
            <w:tcW w:w="1882" w:type="dxa"/>
            <w:shd w:val="clear" w:color="auto" w:fill="auto"/>
          </w:tcPr>
          <w:p w14:paraId="5C82782B" w14:textId="77777777" w:rsidR="0044138B" w:rsidRPr="0044138B" w:rsidRDefault="0044138B" w:rsidP="00003901">
            <w:pPr>
              <w:jc w:val="center"/>
              <w:rPr>
                <w:b/>
              </w:rPr>
            </w:pPr>
            <w:r w:rsidRPr="0044138B">
              <w:t>rujan</w:t>
            </w:r>
          </w:p>
          <w:p w14:paraId="1448F66C" w14:textId="77777777" w:rsidR="0044138B" w:rsidRPr="0044138B" w:rsidRDefault="0044138B" w:rsidP="00003901">
            <w:pPr>
              <w:jc w:val="center"/>
              <w:rPr>
                <w:b/>
              </w:rPr>
            </w:pPr>
          </w:p>
        </w:tc>
        <w:tc>
          <w:tcPr>
            <w:tcW w:w="1378" w:type="dxa"/>
            <w:shd w:val="clear" w:color="auto" w:fill="auto"/>
          </w:tcPr>
          <w:p w14:paraId="4E2236D2" w14:textId="77777777" w:rsidR="0044138B" w:rsidRPr="0044138B" w:rsidRDefault="0044138B" w:rsidP="00003901">
            <w:pPr>
              <w:jc w:val="center"/>
              <w:rPr>
                <w:b/>
              </w:rPr>
            </w:pPr>
            <w:r w:rsidRPr="0044138B">
              <w:t>učitelji</w:t>
            </w:r>
          </w:p>
          <w:p w14:paraId="119DE8DD" w14:textId="77777777" w:rsidR="0044138B" w:rsidRPr="0044138B" w:rsidRDefault="0044138B" w:rsidP="00003901">
            <w:pPr>
              <w:jc w:val="center"/>
              <w:rPr>
                <w:b/>
              </w:rPr>
            </w:pPr>
          </w:p>
        </w:tc>
      </w:tr>
      <w:tr w:rsidR="0044138B" w:rsidRPr="0044138B" w14:paraId="77D939C4" w14:textId="77777777" w:rsidTr="00003901">
        <w:trPr>
          <w:trHeight w:val="930"/>
        </w:trPr>
        <w:tc>
          <w:tcPr>
            <w:tcW w:w="4140" w:type="dxa"/>
            <w:shd w:val="clear" w:color="auto" w:fill="auto"/>
          </w:tcPr>
          <w:p w14:paraId="4A0F5464" w14:textId="77777777" w:rsidR="0044138B" w:rsidRPr="0044138B" w:rsidRDefault="0044138B" w:rsidP="00003901">
            <w:pPr>
              <w:rPr>
                <w:b/>
              </w:rPr>
            </w:pPr>
            <w:r w:rsidRPr="0044138B">
              <w:t>Provedba preventivnih aktivnosti u sklopu programa prevencije (prema razradi u GPPRŠ) </w:t>
            </w:r>
          </w:p>
          <w:p w14:paraId="49255093" w14:textId="77777777" w:rsidR="0044138B" w:rsidRPr="0044138B" w:rsidRDefault="0044138B" w:rsidP="00003901">
            <w:pPr>
              <w:rPr>
                <w:b/>
              </w:rPr>
            </w:pPr>
            <w:r w:rsidRPr="0044138B">
              <w:t>Savjetovalište za učenike u stručnoj službi škole </w:t>
            </w:r>
          </w:p>
          <w:p w14:paraId="379105D9" w14:textId="77777777" w:rsidR="0044138B" w:rsidRPr="0044138B" w:rsidRDefault="0044138B" w:rsidP="00003901">
            <w:pPr>
              <w:rPr>
                <w:b/>
              </w:rPr>
            </w:pPr>
            <w:r w:rsidRPr="0044138B">
              <w:t>Savjetovalište za roditelje u stručnoj službi škole</w:t>
            </w:r>
          </w:p>
        </w:tc>
        <w:tc>
          <w:tcPr>
            <w:tcW w:w="1843" w:type="dxa"/>
            <w:shd w:val="clear" w:color="auto" w:fill="auto"/>
          </w:tcPr>
          <w:p w14:paraId="519A25A1" w14:textId="77777777" w:rsidR="0044138B" w:rsidRPr="0044138B" w:rsidRDefault="0044138B" w:rsidP="00003901">
            <w:pPr>
              <w:jc w:val="center"/>
              <w:rPr>
                <w:b/>
              </w:rPr>
            </w:pPr>
          </w:p>
          <w:p w14:paraId="21A27C7D" w14:textId="77777777" w:rsidR="0044138B" w:rsidRPr="0044138B" w:rsidRDefault="0044138B" w:rsidP="00003901">
            <w:pPr>
              <w:jc w:val="center"/>
              <w:rPr>
                <w:b/>
              </w:rPr>
            </w:pPr>
            <w:r w:rsidRPr="0044138B">
              <w:t>zapisnici, članci u šk. listu, izvješća</w:t>
            </w:r>
          </w:p>
          <w:p w14:paraId="718E8992" w14:textId="77777777" w:rsidR="0044138B" w:rsidRPr="0044138B" w:rsidRDefault="0044138B" w:rsidP="00003901">
            <w:pPr>
              <w:jc w:val="center"/>
              <w:rPr>
                <w:b/>
              </w:rPr>
            </w:pPr>
          </w:p>
        </w:tc>
        <w:tc>
          <w:tcPr>
            <w:tcW w:w="1882" w:type="dxa"/>
            <w:shd w:val="clear" w:color="auto" w:fill="auto"/>
          </w:tcPr>
          <w:p w14:paraId="04408ECB" w14:textId="77777777" w:rsidR="0044138B" w:rsidRPr="0044138B" w:rsidRDefault="0044138B" w:rsidP="00003901">
            <w:pPr>
              <w:jc w:val="center"/>
              <w:rPr>
                <w:b/>
              </w:rPr>
            </w:pPr>
          </w:p>
          <w:p w14:paraId="3BB2B2D3" w14:textId="77777777" w:rsidR="0044138B" w:rsidRPr="0044138B" w:rsidRDefault="0044138B" w:rsidP="00003901">
            <w:pPr>
              <w:jc w:val="center"/>
              <w:rPr>
                <w:b/>
              </w:rPr>
            </w:pPr>
            <w:r w:rsidRPr="0044138B">
              <w:t>tijekom godine</w:t>
            </w:r>
          </w:p>
          <w:p w14:paraId="51832184" w14:textId="77777777" w:rsidR="0044138B" w:rsidRPr="0044138B" w:rsidRDefault="0044138B" w:rsidP="00003901">
            <w:pPr>
              <w:jc w:val="center"/>
              <w:rPr>
                <w:b/>
              </w:rPr>
            </w:pPr>
          </w:p>
          <w:p w14:paraId="2EA9AF21" w14:textId="77777777" w:rsidR="0044138B" w:rsidRPr="0044138B" w:rsidRDefault="0044138B" w:rsidP="00003901">
            <w:pPr>
              <w:jc w:val="center"/>
              <w:rPr>
                <w:b/>
              </w:rPr>
            </w:pPr>
            <w:r w:rsidRPr="0044138B">
              <w:t>tijekom godine</w:t>
            </w:r>
          </w:p>
        </w:tc>
        <w:tc>
          <w:tcPr>
            <w:tcW w:w="1378" w:type="dxa"/>
            <w:shd w:val="clear" w:color="auto" w:fill="auto"/>
          </w:tcPr>
          <w:p w14:paraId="3EB0473A" w14:textId="77777777" w:rsidR="0044138B" w:rsidRPr="0044138B" w:rsidRDefault="0044138B" w:rsidP="00003901">
            <w:pPr>
              <w:jc w:val="center"/>
              <w:rPr>
                <w:b/>
              </w:rPr>
            </w:pPr>
          </w:p>
          <w:p w14:paraId="0BA9456E" w14:textId="77777777" w:rsidR="0044138B" w:rsidRPr="0044138B" w:rsidRDefault="0044138B" w:rsidP="00003901">
            <w:pPr>
              <w:jc w:val="center"/>
              <w:rPr>
                <w:b/>
              </w:rPr>
            </w:pPr>
            <w:r w:rsidRPr="0044138B">
              <w:t>članovi Vijeća učenika, razrednici</w:t>
            </w:r>
          </w:p>
        </w:tc>
      </w:tr>
      <w:tr w:rsidR="0044138B" w:rsidRPr="0044138B" w14:paraId="5AFF5CCE" w14:textId="77777777" w:rsidTr="00003901">
        <w:trPr>
          <w:trHeight w:val="544"/>
        </w:trPr>
        <w:tc>
          <w:tcPr>
            <w:tcW w:w="4140" w:type="dxa"/>
            <w:shd w:val="clear" w:color="auto" w:fill="auto"/>
          </w:tcPr>
          <w:p w14:paraId="638A05DE" w14:textId="77777777" w:rsidR="0044138B" w:rsidRPr="0044138B" w:rsidRDefault="0044138B" w:rsidP="00003901">
            <w:pPr>
              <w:rPr>
                <w:b/>
              </w:rPr>
            </w:pPr>
            <w:r w:rsidRPr="0044138B">
              <w:t xml:space="preserve">Praćenje realizacije Školskog preventivnog programa </w:t>
            </w:r>
          </w:p>
        </w:tc>
        <w:tc>
          <w:tcPr>
            <w:tcW w:w="1843" w:type="dxa"/>
            <w:shd w:val="clear" w:color="auto" w:fill="auto"/>
          </w:tcPr>
          <w:p w14:paraId="4110049E" w14:textId="77777777" w:rsidR="0044138B" w:rsidRPr="0044138B" w:rsidRDefault="0044138B" w:rsidP="00003901">
            <w:pPr>
              <w:jc w:val="center"/>
              <w:rPr>
                <w:b/>
              </w:rPr>
            </w:pPr>
            <w:r w:rsidRPr="0044138B">
              <w:t>izviješća o realizaciji ŠPP</w:t>
            </w:r>
          </w:p>
        </w:tc>
        <w:tc>
          <w:tcPr>
            <w:tcW w:w="1882" w:type="dxa"/>
            <w:shd w:val="clear" w:color="auto" w:fill="auto"/>
          </w:tcPr>
          <w:p w14:paraId="1E8DFB9D" w14:textId="77777777" w:rsidR="0044138B" w:rsidRPr="0044138B" w:rsidRDefault="0044138B" w:rsidP="00003901">
            <w:pPr>
              <w:jc w:val="center"/>
              <w:rPr>
                <w:b/>
              </w:rPr>
            </w:pPr>
            <w:r w:rsidRPr="0044138B">
              <w:t>tijekom godine,</w:t>
            </w:r>
          </w:p>
          <w:p w14:paraId="47FA842F" w14:textId="77777777" w:rsidR="0044138B" w:rsidRPr="0044138B" w:rsidRDefault="0044138B" w:rsidP="00003901">
            <w:pPr>
              <w:jc w:val="center"/>
              <w:rPr>
                <w:b/>
              </w:rPr>
            </w:pPr>
            <w:r w:rsidRPr="0044138B">
              <w:t>srpanj</w:t>
            </w:r>
          </w:p>
        </w:tc>
        <w:tc>
          <w:tcPr>
            <w:tcW w:w="1378" w:type="dxa"/>
            <w:shd w:val="clear" w:color="auto" w:fill="auto"/>
          </w:tcPr>
          <w:p w14:paraId="70ADEA38" w14:textId="77777777" w:rsidR="0044138B" w:rsidRPr="0044138B" w:rsidRDefault="0044138B" w:rsidP="00003901">
            <w:pPr>
              <w:jc w:val="center"/>
              <w:rPr>
                <w:b/>
              </w:rPr>
            </w:pPr>
            <w:r w:rsidRPr="0044138B">
              <w:t>razrednici</w:t>
            </w:r>
          </w:p>
        </w:tc>
      </w:tr>
      <w:tr w:rsidR="0044138B" w:rsidRPr="0044138B" w14:paraId="2CF7924C" w14:textId="77777777" w:rsidTr="00003901">
        <w:trPr>
          <w:trHeight w:val="230"/>
        </w:trPr>
        <w:tc>
          <w:tcPr>
            <w:tcW w:w="4140" w:type="dxa"/>
            <w:shd w:val="clear" w:color="auto" w:fill="auto"/>
          </w:tcPr>
          <w:p w14:paraId="11982B6C" w14:textId="77777777" w:rsidR="0044138B" w:rsidRPr="0044138B" w:rsidRDefault="0044138B" w:rsidP="00003901">
            <w:pPr>
              <w:rPr>
                <w:b/>
              </w:rPr>
            </w:pPr>
            <w:r w:rsidRPr="0044138B">
              <w:t>Izvješća o realizaciji (x3)</w:t>
            </w:r>
          </w:p>
        </w:tc>
        <w:tc>
          <w:tcPr>
            <w:tcW w:w="1843" w:type="dxa"/>
            <w:shd w:val="clear" w:color="auto" w:fill="auto"/>
          </w:tcPr>
          <w:p w14:paraId="15C686E2" w14:textId="77777777" w:rsidR="0044138B" w:rsidRPr="0044138B" w:rsidRDefault="0044138B" w:rsidP="00003901">
            <w:pPr>
              <w:jc w:val="center"/>
              <w:rPr>
                <w:b/>
              </w:rPr>
            </w:pPr>
            <w:r w:rsidRPr="0044138B">
              <w:t>Izvješće</w:t>
            </w:r>
          </w:p>
        </w:tc>
        <w:tc>
          <w:tcPr>
            <w:tcW w:w="1882" w:type="dxa"/>
            <w:shd w:val="clear" w:color="auto" w:fill="auto"/>
          </w:tcPr>
          <w:p w14:paraId="7C314BDD" w14:textId="77777777" w:rsidR="0044138B" w:rsidRPr="0044138B" w:rsidRDefault="0044138B" w:rsidP="00003901">
            <w:pPr>
              <w:jc w:val="center"/>
              <w:rPr>
                <w:b/>
              </w:rPr>
            </w:pPr>
            <w:r w:rsidRPr="0044138B">
              <w:t>srpanj</w:t>
            </w:r>
          </w:p>
        </w:tc>
        <w:tc>
          <w:tcPr>
            <w:tcW w:w="1378" w:type="dxa"/>
            <w:shd w:val="clear" w:color="auto" w:fill="auto"/>
          </w:tcPr>
          <w:p w14:paraId="0A384D3B" w14:textId="77777777" w:rsidR="0044138B" w:rsidRPr="0044138B" w:rsidRDefault="0044138B" w:rsidP="00003901">
            <w:pPr>
              <w:jc w:val="center"/>
              <w:rPr>
                <w:b/>
              </w:rPr>
            </w:pPr>
            <w:r w:rsidRPr="0044138B">
              <w:t>-</w:t>
            </w:r>
          </w:p>
        </w:tc>
      </w:tr>
    </w:tbl>
    <w:p w14:paraId="30B43A7D" w14:textId="77777777" w:rsidR="0044138B" w:rsidRPr="0044138B" w:rsidRDefault="0044138B" w:rsidP="0044138B">
      <w:pPr>
        <w:pStyle w:val="Odlomakpopisa"/>
        <w:tabs>
          <w:tab w:val="left" w:pos="8789"/>
        </w:tabs>
        <w:rPr>
          <w:b/>
        </w:rPr>
      </w:pPr>
    </w:p>
    <w:p w14:paraId="0D348ED3" w14:textId="77777777" w:rsidR="0044138B" w:rsidRPr="0044138B" w:rsidRDefault="0044138B" w:rsidP="0044138B">
      <w:pPr>
        <w:pStyle w:val="Odlomakpopisa"/>
        <w:numPr>
          <w:ilvl w:val="0"/>
          <w:numId w:val="87"/>
        </w:numPr>
        <w:tabs>
          <w:tab w:val="left" w:pos="8789"/>
        </w:tabs>
        <w:rPr>
          <w:b/>
        </w:rPr>
      </w:pPr>
      <w:r w:rsidRPr="0044138B">
        <w:lastRenderedPageBreak/>
        <w:t>RAD S UČENICIMA</w:t>
      </w:r>
      <w:r w:rsidRPr="0044138B">
        <w:br/>
      </w: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7D3497C0" w14:textId="77777777" w:rsidTr="00003901">
        <w:tc>
          <w:tcPr>
            <w:tcW w:w="4140" w:type="dxa"/>
            <w:shd w:val="clear" w:color="auto" w:fill="auto"/>
          </w:tcPr>
          <w:p w14:paraId="3457FE15" w14:textId="77777777" w:rsidR="0044138B" w:rsidRPr="0044138B" w:rsidRDefault="0044138B" w:rsidP="00003901">
            <w:pPr>
              <w:jc w:val="center"/>
              <w:rPr>
                <w:b/>
              </w:rPr>
            </w:pPr>
            <w:r w:rsidRPr="0044138B">
              <w:rPr>
                <w:bCs/>
              </w:rPr>
              <w:t>AKTIVNOSTI</w:t>
            </w:r>
          </w:p>
        </w:tc>
        <w:tc>
          <w:tcPr>
            <w:tcW w:w="1843" w:type="dxa"/>
            <w:shd w:val="clear" w:color="auto" w:fill="auto"/>
          </w:tcPr>
          <w:p w14:paraId="2EBB45C5" w14:textId="77777777" w:rsidR="0044138B" w:rsidRPr="0044138B" w:rsidRDefault="0044138B" w:rsidP="00003901">
            <w:pPr>
              <w:jc w:val="center"/>
              <w:rPr>
                <w:b/>
              </w:rPr>
            </w:pPr>
            <w:r w:rsidRPr="0044138B">
              <w:rPr>
                <w:bCs/>
              </w:rPr>
              <w:t>INDIKATORI</w:t>
            </w:r>
          </w:p>
        </w:tc>
        <w:tc>
          <w:tcPr>
            <w:tcW w:w="1882" w:type="dxa"/>
            <w:shd w:val="clear" w:color="auto" w:fill="auto"/>
          </w:tcPr>
          <w:p w14:paraId="61705DBF"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2EC957A8" w14:textId="77777777" w:rsidR="0044138B" w:rsidRPr="0044138B" w:rsidRDefault="0044138B" w:rsidP="00003901">
            <w:pPr>
              <w:jc w:val="center"/>
              <w:rPr>
                <w:b/>
              </w:rPr>
            </w:pPr>
            <w:r w:rsidRPr="0044138B">
              <w:rPr>
                <w:bCs/>
              </w:rPr>
              <w:t>SURADNICI</w:t>
            </w:r>
          </w:p>
        </w:tc>
      </w:tr>
      <w:tr w:rsidR="0044138B" w:rsidRPr="0044138B" w14:paraId="630316B7" w14:textId="77777777" w:rsidTr="00003901">
        <w:trPr>
          <w:trHeight w:val="2089"/>
        </w:trPr>
        <w:tc>
          <w:tcPr>
            <w:tcW w:w="4140" w:type="dxa"/>
            <w:shd w:val="clear" w:color="auto" w:fill="auto"/>
          </w:tcPr>
          <w:p w14:paraId="65AEAB24" w14:textId="77777777" w:rsidR="0044138B" w:rsidRPr="0044138B" w:rsidRDefault="0044138B" w:rsidP="00003901">
            <w:pPr>
              <w:rPr>
                <w:b/>
              </w:rPr>
            </w:pPr>
            <w:r w:rsidRPr="0044138B">
              <w:t>SAVJETODAVNI RAD S UČENICIMA:</w:t>
            </w:r>
          </w:p>
          <w:p w14:paraId="78E870CC" w14:textId="77777777" w:rsidR="0044138B" w:rsidRPr="0044138B" w:rsidRDefault="0044138B" w:rsidP="0044138B">
            <w:pPr>
              <w:numPr>
                <w:ilvl w:val="0"/>
                <w:numId w:val="86"/>
              </w:numPr>
              <w:tabs>
                <w:tab w:val="clear" w:pos="720"/>
                <w:tab w:val="num" w:pos="360"/>
              </w:tabs>
              <w:ind w:left="174" w:hanging="142"/>
              <w:rPr>
                <w:b/>
              </w:rPr>
            </w:pPr>
            <w:r w:rsidRPr="0044138B">
              <w:t>Psihodijagnostika:</w:t>
            </w:r>
            <w:r w:rsidRPr="0044138B">
              <w:br/>
              <w:t>- testiranje (LB, WISC, CPM)</w:t>
            </w:r>
            <w:r w:rsidRPr="0044138B">
              <w:br/>
              <w:t>- razgovor</w:t>
            </w:r>
            <w:r w:rsidRPr="0044138B">
              <w:br/>
              <w:t>- utvrđivanje obrazovnog statusa</w:t>
            </w:r>
            <w:r w:rsidRPr="0044138B">
              <w:br/>
              <w:t>- pisanje mišljenja</w:t>
            </w:r>
          </w:p>
          <w:p w14:paraId="083C3175" w14:textId="77777777" w:rsidR="0044138B" w:rsidRPr="0044138B" w:rsidRDefault="0044138B" w:rsidP="0044138B">
            <w:pPr>
              <w:numPr>
                <w:ilvl w:val="0"/>
                <w:numId w:val="86"/>
              </w:numPr>
              <w:tabs>
                <w:tab w:val="clear" w:pos="720"/>
                <w:tab w:val="num" w:pos="360"/>
              </w:tabs>
              <w:ind w:left="174" w:hanging="142"/>
              <w:rPr>
                <w:b/>
              </w:rPr>
            </w:pPr>
            <w:r w:rsidRPr="0044138B">
              <w:t>Emocionalne teškoće</w:t>
            </w:r>
          </w:p>
          <w:p w14:paraId="084205FC" w14:textId="77777777" w:rsidR="0044138B" w:rsidRPr="0044138B" w:rsidRDefault="0044138B" w:rsidP="0044138B">
            <w:pPr>
              <w:numPr>
                <w:ilvl w:val="0"/>
                <w:numId w:val="86"/>
              </w:numPr>
              <w:tabs>
                <w:tab w:val="clear" w:pos="720"/>
                <w:tab w:val="num" w:pos="360"/>
              </w:tabs>
              <w:ind w:left="174" w:hanging="142"/>
              <w:rPr>
                <w:b/>
              </w:rPr>
            </w:pPr>
            <w:r w:rsidRPr="0044138B">
              <w:t>Obiteljska problematika</w:t>
            </w:r>
          </w:p>
          <w:p w14:paraId="67EC5C07" w14:textId="77777777" w:rsidR="0044138B" w:rsidRPr="0044138B" w:rsidRDefault="0044138B" w:rsidP="0044138B">
            <w:pPr>
              <w:numPr>
                <w:ilvl w:val="0"/>
                <w:numId w:val="86"/>
              </w:numPr>
              <w:tabs>
                <w:tab w:val="clear" w:pos="720"/>
                <w:tab w:val="num" w:pos="360"/>
              </w:tabs>
              <w:ind w:left="174" w:hanging="142"/>
              <w:rPr>
                <w:b/>
              </w:rPr>
            </w:pPr>
            <w:r w:rsidRPr="0044138B">
              <w:t>Kršenje pravila ponašanja</w:t>
            </w:r>
          </w:p>
        </w:tc>
        <w:tc>
          <w:tcPr>
            <w:tcW w:w="1843" w:type="dxa"/>
            <w:shd w:val="clear" w:color="auto" w:fill="auto"/>
          </w:tcPr>
          <w:p w14:paraId="71935D52" w14:textId="77777777" w:rsidR="0044138B" w:rsidRPr="0044138B" w:rsidRDefault="0044138B" w:rsidP="00003901">
            <w:pPr>
              <w:jc w:val="center"/>
              <w:rPr>
                <w:b/>
              </w:rPr>
            </w:pPr>
            <w:r w:rsidRPr="0044138B">
              <w:t>dosjei učenika</w:t>
            </w:r>
          </w:p>
          <w:p w14:paraId="3D6FF864" w14:textId="77777777" w:rsidR="0044138B" w:rsidRPr="0044138B" w:rsidRDefault="0044138B" w:rsidP="00003901">
            <w:pPr>
              <w:jc w:val="center"/>
              <w:rPr>
                <w:b/>
              </w:rPr>
            </w:pPr>
            <w:r w:rsidRPr="0044138B">
              <w:t xml:space="preserve">testovi </w:t>
            </w:r>
          </w:p>
          <w:p w14:paraId="0B98F9DC" w14:textId="77777777" w:rsidR="0044138B" w:rsidRPr="0044138B" w:rsidRDefault="0044138B" w:rsidP="00003901">
            <w:pPr>
              <w:jc w:val="center"/>
              <w:rPr>
                <w:b/>
              </w:rPr>
            </w:pPr>
            <w:r w:rsidRPr="0044138B">
              <w:t xml:space="preserve">Rješenja </w:t>
            </w:r>
            <w:proofErr w:type="gramStart"/>
            <w:r w:rsidRPr="0044138B">
              <w:t>Upr  odjela</w:t>
            </w:r>
            <w:proofErr w:type="gramEnd"/>
            <w:r w:rsidRPr="0044138B">
              <w:t xml:space="preserve"> PGŽ-a,</w:t>
            </w:r>
          </w:p>
          <w:p w14:paraId="06B6251F" w14:textId="77777777" w:rsidR="0044138B" w:rsidRPr="0044138B" w:rsidRDefault="0044138B" w:rsidP="00003901">
            <w:pPr>
              <w:jc w:val="center"/>
              <w:rPr>
                <w:b/>
              </w:rPr>
            </w:pPr>
            <w:r w:rsidRPr="0044138B">
              <w:t xml:space="preserve">nalazi i mišljenja </w:t>
            </w:r>
          </w:p>
          <w:p w14:paraId="14BAD295" w14:textId="77777777" w:rsidR="0044138B" w:rsidRPr="0044138B" w:rsidRDefault="0044138B" w:rsidP="00003901">
            <w:pPr>
              <w:jc w:val="center"/>
              <w:rPr>
                <w:b/>
              </w:rPr>
            </w:pPr>
            <w:r w:rsidRPr="0044138B">
              <w:t>psihologa</w:t>
            </w:r>
          </w:p>
          <w:p w14:paraId="5E2D5A12" w14:textId="77777777" w:rsidR="0044138B" w:rsidRPr="0044138B" w:rsidRDefault="0044138B" w:rsidP="00003901">
            <w:pPr>
              <w:jc w:val="center"/>
              <w:rPr>
                <w:b/>
              </w:rPr>
            </w:pPr>
            <w:r w:rsidRPr="0044138B">
              <w:t>IOOP</w:t>
            </w:r>
          </w:p>
          <w:p w14:paraId="0CE54A5F" w14:textId="77777777" w:rsidR="0044138B" w:rsidRPr="0044138B" w:rsidRDefault="0044138B" w:rsidP="00003901">
            <w:pPr>
              <w:jc w:val="center"/>
              <w:rPr>
                <w:b/>
              </w:rPr>
            </w:pPr>
            <w:r w:rsidRPr="0044138B">
              <w:t>Protokol o nasilju</w:t>
            </w:r>
            <w:r w:rsidRPr="0044138B">
              <w:br/>
              <w:t>dječji radovi</w:t>
            </w:r>
          </w:p>
        </w:tc>
        <w:tc>
          <w:tcPr>
            <w:tcW w:w="1882" w:type="dxa"/>
            <w:shd w:val="clear" w:color="auto" w:fill="auto"/>
          </w:tcPr>
          <w:p w14:paraId="5362CC38" w14:textId="77777777" w:rsidR="0044138B" w:rsidRPr="0044138B" w:rsidRDefault="0044138B" w:rsidP="00003901">
            <w:pPr>
              <w:rPr>
                <w:b/>
              </w:rPr>
            </w:pPr>
          </w:p>
          <w:p w14:paraId="1041528B" w14:textId="77777777" w:rsidR="0044138B" w:rsidRPr="0044138B" w:rsidRDefault="0044138B" w:rsidP="00003901">
            <w:pPr>
              <w:rPr>
                <w:b/>
              </w:rPr>
            </w:pPr>
          </w:p>
          <w:p w14:paraId="35085BF0" w14:textId="77777777" w:rsidR="0044138B" w:rsidRPr="0044138B" w:rsidRDefault="0044138B" w:rsidP="00003901">
            <w:pPr>
              <w:rPr>
                <w:b/>
              </w:rPr>
            </w:pPr>
          </w:p>
          <w:p w14:paraId="1CBBDDEE" w14:textId="77777777" w:rsidR="0044138B" w:rsidRPr="0044138B" w:rsidRDefault="0044138B" w:rsidP="00003901">
            <w:pPr>
              <w:jc w:val="center"/>
              <w:rPr>
                <w:b/>
              </w:rPr>
            </w:pPr>
            <w:r w:rsidRPr="0044138B">
              <w:t>tijekom godine</w:t>
            </w:r>
          </w:p>
          <w:p w14:paraId="6E3DC1D5" w14:textId="77777777" w:rsidR="0044138B" w:rsidRPr="0044138B" w:rsidRDefault="0044138B" w:rsidP="00003901">
            <w:pPr>
              <w:jc w:val="center"/>
              <w:rPr>
                <w:b/>
              </w:rPr>
            </w:pPr>
          </w:p>
          <w:p w14:paraId="5242086E" w14:textId="77777777" w:rsidR="0044138B" w:rsidRPr="0044138B" w:rsidRDefault="0044138B" w:rsidP="00003901">
            <w:pPr>
              <w:jc w:val="center"/>
              <w:rPr>
                <w:b/>
              </w:rPr>
            </w:pPr>
          </w:p>
          <w:p w14:paraId="4A4A4E22" w14:textId="77777777" w:rsidR="0044138B" w:rsidRPr="0044138B" w:rsidRDefault="0044138B" w:rsidP="00003901">
            <w:pPr>
              <w:jc w:val="center"/>
              <w:rPr>
                <w:b/>
              </w:rPr>
            </w:pPr>
            <w:r w:rsidRPr="0044138B">
              <w:t>tijekom godine</w:t>
            </w:r>
            <w:r w:rsidRPr="0044138B">
              <w:br/>
            </w:r>
          </w:p>
        </w:tc>
        <w:tc>
          <w:tcPr>
            <w:tcW w:w="1378" w:type="dxa"/>
            <w:shd w:val="clear" w:color="auto" w:fill="auto"/>
          </w:tcPr>
          <w:p w14:paraId="1FA456F4" w14:textId="77777777" w:rsidR="0044138B" w:rsidRPr="0044138B" w:rsidRDefault="0044138B" w:rsidP="00003901">
            <w:pPr>
              <w:jc w:val="center"/>
              <w:rPr>
                <w:b/>
              </w:rPr>
            </w:pPr>
          </w:p>
          <w:p w14:paraId="7EA897FE" w14:textId="77777777" w:rsidR="0044138B" w:rsidRPr="0044138B" w:rsidRDefault="0044138B" w:rsidP="00003901">
            <w:pPr>
              <w:jc w:val="center"/>
              <w:rPr>
                <w:b/>
              </w:rPr>
            </w:pPr>
            <w:r w:rsidRPr="0044138B">
              <w:t xml:space="preserve">logoped, </w:t>
            </w:r>
          </w:p>
          <w:p w14:paraId="24DBE4CF" w14:textId="77777777" w:rsidR="0044138B" w:rsidRPr="0044138B" w:rsidRDefault="0044138B" w:rsidP="00003901">
            <w:pPr>
              <w:jc w:val="center"/>
              <w:rPr>
                <w:b/>
              </w:rPr>
            </w:pPr>
            <w:r w:rsidRPr="0044138B">
              <w:t>ed. reh., vanjski suradnici</w:t>
            </w:r>
          </w:p>
          <w:p w14:paraId="22E5A4A7" w14:textId="77777777" w:rsidR="0044138B" w:rsidRPr="0044138B" w:rsidRDefault="0044138B" w:rsidP="00003901">
            <w:pPr>
              <w:jc w:val="center"/>
              <w:rPr>
                <w:b/>
              </w:rPr>
            </w:pPr>
          </w:p>
          <w:p w14:paraId="5EEA7122" w14:textId="77777777" w:rsidR="0044138B" w:rsidRPr="0044138B" w:rsidRDefault="0044138B" w:rsidP="00003901">
            <w:pPr>
              <w:jc w:val="center"/>
              <w:rPr>
                <w:b/>
              </w:rPr>
            </w:pPr>
            <w:r w:rsidRPr="0044138B">
              <w:t>pomoćnici učenicima</w:t>
            </w:r>
          </w:p>
        </w:tc>
      </w:tr>
      <w:tr w:rsidR="0044138B" w:rsidRPr="0044138B" w14:paraId="7578F510" w14:textId="77777777" w:rsidTr="00003901">
        <w:trPr>
          <w:trHeight w:val="842"/>
        </w:trPr>
        <w:tc>
          <w:tcPr>
            <w:tcW w:w="4140" w:type="dxa"/>
            <w:shd w:val="clear" w:color="auto" w:fill="auto"/>
          </w:tcPr>
          <w:p w14:paraId="088B63DE" w14:textId="77777777" w:rsidR="0044138B" w:rsidRPr="0044138B" w:rsidRDefault="0044138B" w:rsidP="00003901">
            <w:pPr>
              <w:rPr>
                <w:b/>
              </w:rPr>
            </w:pPr>
            <w:r w:rsidRPr="0044138B">
              <w:t>RAD S UČENICIMA S TEŠKOĆAMA:</w:t>
            </w:r>
            <w:r w:rsidRPr="0044138B">
              <w:br/>
              <w:t>- Praćenje napredovanja</w:t>
            </w:r>
          </w:p>
          <w:p w14:paraId="6682F903" w14:textId="77777777" w:rsidR="0044138B" w:rsidRPr="0044138B" w:rsidRDefault="0044138B" w:rsidP="00003901">
            <w:pPr>
              <w:rPr>
                <w:b/>
              </w:rPr>
            </w:pPr>
            <w:r w:rsidRPr="0044138B">
              <w:t xml:space="preserve">- Rehabilitacijski rad (samopoštovanje, </w:t>
            </w:r>
            <w:r w:rsidRPr="0044138B">
              <w:br/>
              <w:t xml:space="preserve">  socijalizacija)</w:t>
            </w:r>
          </w:p>
        </w:tc>
        <w:tc>
          <w:tcPr>
            <w:tcW w:w="1843" w:type="dxa"/>
            <w:shd w:val="clear" w:color="auto" w:fill="auto"/>
          </w:tcPr>
          <w:p w14:paraId="4997DF3A" w14:textId="77777777" w:rsidR="0044138B" w:rsidRPr="0044138B" w:rsidRDefault="0044138B" w:rsidP="00003901">
            <w:pPr>
              <w:jc w:val="center"/>
              <w:rPr>
                <w:b/>
              </w:rPr>
            </w:pPr>
            <w:r w:rsidRPr="0044138B">
              <w:t>Dopisi (policija, czss, udu-sdž…)</w:t>
            </w:r>
          </w:p>
          <w:p w14:paraId="625B8691" w14:textId="77777777" w:rsidR="0044138B" w:rsidRPr="0044138B" w:rsidRDefault="0044138B" w:rsidP="00003901">
            <w:pPr>
              <w:jc w:val="center"/>
              <w:rPr>
                <w:b/>
              </w:rPr>
            </w:pPr>
            <w:r w:rsidRPr="0044138B">
              <w:t>Pripreme nastava (rješenja)</w:t>
            </w:r>
          </w:p>
        </w:tc>
        <w:tc>
          <w:tcPr>
            <w:tcW w:w="1882" w:type="dxa"/>
            <w:shd w:val="clear" w:color="auto" w:fill="auto"/>
          </w:tcPr>
          <w:p w14:paraId="6C4641FD" w14:textId="77777777" w:rsidR="0044138B" w:rsidRPr="0044138B" w:rsidRDefault="0044138B" w:rsidP="00003901">
            <w:pPr>
              <w:jc w:val="center"/>
              <w:rPr>
                <w:b/>
              </w:rPr>
            </w:pPr>
          </w:p>
          <w:p w14:paraId="5E5E7487" w14:textId="77777777" w:rsidR="0044138B" w:rsidRPr="0044138B" w:rsidRDefault="0044138B" w:rsidP="00003901">
            <w:pPr>
              <w:jc w:val="center"/>
              <w:rPr>
                <w:b/>
              </w:rPr>
            </w:pPr>
            <w:r w:rsidRPr="0044138B">
              <w:t>tijekom godine</w:t>
            </w:r>
          </w:p>
        </w:tc>
        <w:tc>
          <w:tcPr>
            <w:tcW w:w="1378" w:type="dxa"/>
            <w:shd w:val="clear" w:color="auto" w:fill="auto"/>
          </w:tcPr>
          <w:p w14:paraId="68A9555A" w14:textId="77777777" w:rsidR="0044138B" w:rsidRPr="0044138B" w:rsidRDefault="0044138B" w:rsidP="00003901">
            <w:pPr>
              <w:jc w:val="center"/>
              <w:rPr>
                <w:b/>
              </w:rPr>
            </w:pPr>
          </w:p>
          <w:p w14:paraId="433C56A1" w14:textId="77777777" w:rsidR="0044138B" w:rsidRPr="0044138B" w:rsidRDefault="0044138B" w:rsidP="00003901">
            <w:pPr>
              <w:jc w:val="center"/>
              <w:rPr>
                <w:b/>
              </w:rPr>
            </w:pPr>
            <w:r w:rsidRPr="0044138B">
              <w:t>razrednik, roditelji</w:t>
            </w:r>
          </w:p>
          <w:p w14:paraId="7CD43EC5" w14:textId="77777777" w:rsidR="0044138B" w:rsidRPr="0044138B" w:rsidRDefault="0044138B" w:rsidP="00003901">
            <w:pPr>
              <w:rPr>
                <w:b/>
              </w:rPr>
            </w:pPr>
          </w:p>
        </w:tc>
      </w:tr>
      <w:tr w:rsidR="0044138B" w:rsidRPr="0044138B" w14:paraId="524C43A5" w14:textId="77777777" w:rsidTr="00003901">
        <w:trPr>
          <w:trHeight w:val="660"/>
        </w:trPr>
        <w:tc>
          <w:tcPr>
            <w:tcW w:w="4140" w:type="dxa"/>
            <w:shd w:val="clear" w:color="auto" w:fill="auto"/>
          </w:tcPr>
          <w:p w14:paraId="3C5E5D6D" w14:textId="77777777" w:rsidR="0044138B" w:rsidRPr="0044138B" w:rsidRDefault="0044138B" w:rsidP="00003901">
            <w:pPr>
              <w:rPr>
                <w:b/>
              </w:rPr>
            </w:pPr>
            <w:r w:rsidRPr="0044138B">
              <w:t>RAD S DAROVITIM UČENICIMA:</w:t>
            </w:r>
          </w:p>
          <w:p w14:paraId="0B32E6C2" w14:textId="77777777" w:rsidR="0044138B" w:rsidRPr="0044138B" w:rsidRDefault="0044138B" w:rsidP="00003901">
            <w:pPr>
              <w:rPr>
                <w:b/>
              </w:rPr>
            </w:pPr>
            <w:r w:rsidRPr="0044138B">
              <w:t>- provedba testiranja (KI, WISC)</w:t>
            </w:r>
          </w:p>
          <w:p w14:paraId="3ACB50E2" w14:textId="77777777" w:rsidR="0044138B" w:rsidRPr="0044138B" w:rsidRDefault="0044138B" w:rsidP="00003901">
            <w:pPr>
              <w:rPr>
                <w:b/>
              </w:rPr>
            </w:pPr>
            <w:r w:rsidRPr="0044138B">
              <w:t>- izbor srednje škole</w:t>
            </w:r>
          </w:p>
        </w:tc>
        <w:tc>
          <w:tcPr>
            <w:tcW w:w="1843" w:type="dxa"/>
            <w:shd w:val="clear" w:color="auto" w:fill="auto"/>
          </w:tcPr>
          <w:p w14:paraId="24EAAE9E" w14:textId="77777777" w:rsidR="0044138B" w:rsidRPr="0044138B" w:rsidRDefault="0044138B" w:rsidP="00003901">
            <w:pPr>
              <w:jc w:val="center"/>
              <w:rPr>
                <w:b/>
              </w:rPr>
            </w:pPr>
          </w:p>
          <w:p w14:paraId="5A39A5EF" w14:textId="77777777" w:rsidR="0044138B" w:rsidRPr="0044138B" w:rsidRDefault="0044138B" w:rsidP="00003901">
            <w:pPr>
              <w:jc w:val="center"/>
              <w:rPr>
                <w:b/>
              </w:rPr>
            </w:pPr>
            <w:r w:rsidRPr="0044138B">
              <w:t>rezultati</w:t>
            </w:r>
          </w:p>
        </w:tc>
        <w:tc>
          <w:tcPr>
            <w:tcW w:w="1882" w:type="dxa"/>
            <w:shd w:val="clear" w:color="auto" w:fill="auto"/>
          </w:tcPr>
          <w:p w14:paraId="709FA70D" w14:textId="77777777" w:rsidR="0044138B" w:rsidRPr="0044138B" w:rsidRDefault="0044138B" w:rsidP="00003901">
            <w:pPr>
              <w:jc w:val="center"/>
              <w:rPr>
                <w:b/>
              </w:rPr>
            </w:pPr>
          </w:p>
          <w:p w14:paraId="37D886C6" w14:textId="77777777" w:rsidR="0044138B" w:rsidRPr="0044138B" w:rsidRDefault="0044138B" w:rsidP="00003901">
            <w:pPr>
              <w:jc w:val="center"/>
              <w:rPr>
                <w:b/>
              </w:rPr>
            </w:pPr>
            <w:r w:rsidRPr="0044138B">
              <w:t>svibanj</w:t>
            </w:r>
          </w:p>
        </w:tc>
        <w:tc>
          <w:tcPr>
            <w:tcW w:w="1378" w:type="dxa"/>
            <w:shd w:val="clear" w:color="auto" w:fill="auto"/>
          </w:tcPr>
          <w:p w14:paraId="08B726E2" w14:textId="77777777" w:rsidR="0044138B" w:rsidRPr="0044138B" w:rsidRDefault="0044138B" w:rsidP="00003901">
            <w:pPr>
              <w:jc w:val="center"/>
              <w:rPr>
                <w:b/>
              </w:rPr>
            </w:pPr>
          </w:p>
          <w:p w14:paraId="755B747B" w14:textId="77777777" w:rsidR="0044138B" w:rsidRPr="0044138B" w:rsidRDefault="0044138B" w:rsidP="00003901">
            <w:pPr>
              <w:jc w:val="center"/>
              <w:rPr>
                <w:b/>
              </w:rPr>
            </w:pPr>
            <w:r w:rsidRPr="0044138B">
              <w:t>učenici</w:t>
            </w:r>
          </w:p>
          <w:p w14:paraId="50907E5B" w14:textId="77777777" w:rsidR="0044138B" w:rsidRPr="0044138B" w:rsidRDefault="0044138B" w:rsidP="00003901">
            <w:pPr>
              <w:jc w:val="center"/>
              <w:rPr>
                <w:b/>
              </w:rPr>
            </w:pPr>
          </w:p>
        </w:tc>
      </w:tr>
      <w:tr w:rsidR="0044138B" w:rsidRPr="0044138B" w14:paraId="58AB0530" w14:textId="77777777" w:rsidTr="00003901">
        <w:trPr>
          <w:trHeight w:val="3650"/>
        </w:trPr>
        <w:tc>
          <w:tcPr>
            <w:tcW w:w="4140" w:type="dxa"/>
            <w:shd w:val="clear" w:color="auto" w:fill="auto"/>
          </w:tcPr>
          <w:p w14:paraId="52CC01EF" w14:textId="77777777" w:rsidR="0044138B" w:rsidRPr="0044138B" w:rsidRDefault="0044138B" w:rsidP="00003901">
            <w:pPr>
              <w:rPr>
                <w:b/>
              </w:rPr>
            </w:pPr>
            <w:r w:rsidRPr="0044138B">
              <w:t>PROFESIONALNA ORIJENTACIJA</w:t>
            </w:r>
          </w:p>
          <w:p w14:paraId="7773045D" w14:textId="77777777" w:rsidR="0044138B" w:rsidRPr="0044138B" w:rsidRDefault="0044138B" w:rsidP="00003901">
            <w:pPr>
              <w:rPr>
                <w:b/>
              </w:rPr>
            </w:pPr>
            <w:r w:rsidRPr="0044138B">
              <w:t>RADIONICE S UČENICIMA (specifično)</w:t>
            </w:r>
          </w:p>
          <w:p w14:paraId="127B5C20" w14:textId="77777777" w:rsidR="0044138B" w:rsidRPr="0044138B" w:rsidRDefault="0044138B" w:rsidP="00003901">
            <w:pPr>
              <w:rPr>
                <w:b/>
                <w:i/>
                <w:iCs/>
              </w:rPr>
            </w:pPr>
            <w:r w:rsidRPr="0044138B">
              <w:rPr>
                <w:bCs/>
                <w:i/>
                <w:iCs/>
                <w:u w:val="single"/>
              </w:rPr>
              <w:t>Planirane teme</w:t>
            </w:r>
            <w:r w:rsidRPr="0044138B">
              <w:rPr>
                <w:i/>
                <w:iCs/>
                <w:u w:val="single"/>
              </w:rPr>
              <w:t>:</w:t>
            </w:r>
            <w:r w:rsidRPr="0044138B">
              <w:rPr>
                <w:bCs/>
              </w:rPr>
              <w:t xml:space="preserve"> </w:t>
            </w:r>
            <w:r w:rsidRPr="0044138B">
              <w:rPr>
                <w:bCs/>
              </w:rPr>
              <w:br/>
            </w:r>
            <w:r w:rsidRPr="0044138B">
              <w:rPr>
                <w:i/>
                <w:iCs/>
              </w:rPr>
              <w:t xml:space="preserve">- Vođena fantazija, Ja za 15   godina   </w:t>
            </w:r>
            <w:r w:rsidRPr="0044138B">
              <w:rPr>
                <w:i/>
                <w:iCs/>
              </w:rPr>
              <w:br/>
              <w:t xml:space="preserve">   Razred: 8</w:t>
            </w:r>
            <w:r w:rsidRPr="0044138B">
              <w:rPr>
                <w:i/>
                <w:iCs/>
              </w:rPr>
              <w:br/>
              <w:t>- Sustav SŠ u RH</w:t>
            </w:r>
            <w:r w:rsidRPr="0044138B">
              <w:rPr>
                <w:i/>
                <w:iCs/>
              </w:rPr>
              <w:br/>
              <w:t xml:space="preserve">  Razred: 7. i 8.</w:t>
            </w:r>
            <w:r w:rsidRPr="0044138B">
              <w:rPr>
                <w:i/>
                <w:iCs/>
              </w:rPr>
              <w:br/>
              <w:t xml:space="preserve">- Način prijave za upis u </w:t>
            </w:r>
            <w:r w:rsidRPr="0044138B">
              <w:rPr>
                <w:i/>
                <w:iCs/>
              </w:rPr>
              <w:br/>
              <w:t xml:space="preserve">  srednje škole</w:t>
            </w:r>
            <w:r w:rsidRPr="0044138B">
              <w:rPr>
                <w:i/>
                <w:iCs/>
              </w:rPr>
              <w:br/>
              <w:t xml:space="preserve">  Razred: 8.</w:t>
            </w:r>
          </w:p>
          <w:p w14:paraId="2189E050" w14:textId="77777777" w:rsidR="0044138B" w:rsidRPr="0044138B" w:rsidRDefault="0044138B" w:rsidP="00003901">
            <w:pPr>
              <w:rPr>
                <w:b/>
              </w:rPr>
            </w:pPr>
            <w:r w:rsidRPr="0044138B">
              <w:rPr>
                <w:i/>
                <w:iCs/>
              </w:rPr>
              <w:t xml:space="preserve">- Moje želje vezane uz </w:t>
            </w:r>
            <w:r w:rsidRPr="0044138B">
              <w:rPr>
                <w:i/>
                <w:iCs/>
              </w:rPr>
              <w:br/>
              <w:t xml:space="preserve">  nastavak obrazovanja</w:t>
            </w:r>
            <w:r w:rsidRPr="0044138B">
              <w:rPr>
                <w:i/>
                <w:iCs/>
              </w:rPr>
              <w:br/>
              <w:t xml:space="preserve">  Razred: 4.</w:t>
            </w:r>
            <w:r w:rsidRPr="0044138B">
              <w:rPr>
                <w:i/>
                <w:iCs/>
              </w:rPr>
              <w:br/>
              <w:t>- Moji interesi i mogućnosti</w:t>
            </w:r>
            <w:r w:rsidRPr="0044138B">
              <w:rPr>
                <w:i/>
                <w:iCs/>
              </w:rPr>
              <w:br/>
              <w:t xml:space="preserve">  Razred: 7.</w:t>
            </w:r>
          </w:p>
        </w:tc>
        <w:tc>
          <w:tcPr>
            <w:tcW w:w="1843" w:type="dxa"/>
            <w:shd w:val="clear" w:color="auto" w:fill="auto"/>
          </w:tcPr>
          <w:p w14:paraId="416F28BE" w14:textId="77777777" w:rsidR="0044138B" w:rsidRPr="0044138B" w:rsidRDefault="0044138B" w:rsidP="00003901">
            <w:pPr>
              <w:jc w:val="center"/>
              <w:rPr>
                <w:b/>
              </w:rPr>
            </w:pPr>
          </w:p>
          <w:p w14:paraId="607AC608" w14:textId="77777777" w:rsidR="0044138B" w:rsidRPr="0044138B" w:rsidRDefault="0044138B" w:rsidP="00003901">
            <w:pPr>
              <w:jc w:val="center"/>
              <w:rPr>
                <w:b/>
              </w:rPr>
            </w:pPr>
          </w:p>
          <w:p w14:paraId="610C05E8" w14:textId="77777777" w:rsidR="0044138B" w:rsidRPr="0044138B" w:rsidRDefault="0044138B" w:rsidP="00003901">
            <w:pPr>
              <w:jc w:val="center"/>
              <w:rPr>
                <w:b/>
              </w:rPr>
            </w:pPr>
            <w:r w:rsidRPr="0044138B">
              <w:t>pripreme radionice</w:t>
            </w:r>
          </w:p>
          <w:p w14:paraId="254B8FCA" w14:textId="77777777" w:rsidR="0044138B" w:rsidRPr="0044138B" w:rsidRDefault="0044138B" w:rsidP="00003901">
            <w:pPr>
              <w:jc w:val="center"/>
              <w:rPr>
                <w:b/>
              </w:rPr>
            </w:pPr>
          </w:p>
          <w:p w14:paraId="5ED8118C" w14:textId="77777777" w:rsidR="0044138B" w:rsidRPr="0044138B" w:rsidRDefault="0044138B" w:rsidP="00003901">
            <w:pPr>
              <w:jc w:val="center"/>
              <w:rPr>
                <w:b/>
              </w:rPr>
            </w:pPr>
            <w:r w:rsidRPr="0044138B">
              <w:t>prezentacija</w:t>
            </w:r>
          </w:p>
          <w:p w14:paraId="2226078C" w14:textId="77777777" w:rsidR="0044138B" w:rsidRPr="0044138B" w:rsidRDefault="0044138B" w:rsidP="00003901">
            <w:pPr>
              <w:jc w:val="center"/>
              <w:rPr>
                <w:b/>
              </w:rPr>
            </w:pPr>
          </w:p>
          <w:p w14:paraId="27FC379D" w14:textId="77777777" w:rsidR="0044138B" w:rsidRPr="0044138B" w:rsidRDefault="0044138B" w:rsidP="00003901">
            <w:pPr>
              <w:jc w:val="center"/>
              <w:rPr>
                <w:b/>
              </w:rPr>
            </w:pPr>
          </w:p>
          <w:p w14:paraId="11EE4CE4" w14:textId="77777777" w:rsidR="0044138B" w:rsidRPr="0044138B" w:rsidRDefault="0044138B" w:rsidP="00003901">
            <w:pPr>
              <w:jc w:val="center"/>
              <w:rPr>
                <w:b/>
              </w:rPr>
            </w:pPr>
          </w:p>
          <w:p w14:paraId="7E088BE9" w14:textId="77777777" w:rsidR="0044138B" w:rsidRPr="0044138B" w:rsidRDefault="0044138B" w:rsidP="00003901">
            <w:pPr>
              <w:jc w:val="center"/>
              <w:rPr>
                <w:b/>
              </w:rPr>
            </w:pPr>
            <w:r w:rsidRPr="0044138B">
              <w:t>prezentacija</w:t>
            </w:r>
          </w:p>
          <w:p w14:paraId="28EC559E" w14:textId="77777777" w:rsidR="0044138B" w:rsidRPr="0044138B" w:rsidRDefault="0044138B" w:rsidP="00003901">
            <w:pPr>
              <w:jc w:val="center"/>
              <w:rPr>
                <w:b/>
              </w:rPr>
            </w:pPr>
          </w:p>
          <w:p w14:paraId="0D9D5E80" w14:textId="77777777" w:rsidR="0044138B" w:rsidRPr="0044138B" w:rsidRDefault="0044138B" w:rsidP="00003901">
            <w:pPr>
              <w:jc w:val="center"/>
              <w:rPr>
                <w:b/>
              </w:rPr>
            </w:pPr>
          </w:p>
          <w:p w14:paraId="693F0EA4" w14:textId="77777777" w:rsidR="0044138B" w:rsidRPr="0044138B" w:rsidRDefault="0044138B" w:rsidP="00003901">
            <w:pPr>
              <w:jc w:val="center"/>
              <w:rPr>
                <w:b/>
              </w:rPr>
            </w:pPr>
          </w:p>
          <w:p w14:paraId="3321A7FC" w14:textId="77777777" w:rsidR="0044138B" w:rsidRPr="0044138B" w:rsidRDefault="0044138B" w:rsidP="00003901">
            <w:pPr>
              <w:jc w:val="center"/>
              <w:rPr>
                <w:b/>
              </w:rPr>
            </w:pPr>
          </w:p>
          <w:p w14:paraId="2D36326F" w14:textId="77777777" w:rsidR="0044138B" w:rsidRPr="0044138B" w:rsidRDefault="0044138B" w:rsidP="00003901">
            <w:pPr>
              <w:jc w:val="center"/>
              <w:rPr>
                <w:b/>
              </w:rPr>
            </w:pPr>
          </w:p>
          <w:p w14:paraId="13399588" w14:textId="77777777" w:rsidR="0044138B" w:rsidRPr="0044138B" w:rsidRDefault="0044138B" w:rsidP="00003901">
            <w:pPr>
              <w:jc w:val="center"/>
              <w:rPr>
                <w:b/>
              </w:rPr>
            </w:pPr>
            <w:r w:rsidRPr="0044138B">
              <w:t>zapis u e-dnevniku</w:t>
            </w:r>
          </w:p>
          <w:p w14:paraId="232A47A4" w14:textId="77777777" w:rsidR="0044138B" w:rsidRPr="0044138B" w:rsidRDefault="0044138B" w:rsidP="00003901">
            <w:pPr>
              <w:jc w:val="center"/>
              <w:rPr>
                <w:b/>
              </w:rPr>
            </w:pPr>
          </w:p>
        </w:tc>
        <w:tc>
          <w:tcPr>
            <w:tcW w:w="1882" w:type="dxa"/>
            <w:shd w:val="clear" w:color="auto" w:fill="auto"/>
          </w:tcPr>
          <w:p w14:paraId="280B3220" w14:textId="77777777" w:rsidR="0044138B" w:rsidRPr="0044138B" w:rsidRDefault="0044138B" w:rsidP="00003901">
            <w:pPr>
              <w:jc w:val="center"/>
              <w:rPr>
                <w:b/>
              </w:rPr>
            </w:pPr>
          </w:p>
          <w:p w14:paraId="508EBD68" w14:textId="77777777" w:rsidR="0044138B" w:rsidRPr="0044138B" w:rsidRDefault="0044138B" w:rsidP="00003901">
            <w:pPr>
              <w:jc w:val="center"/>
              <w:rPr>
                <w:b/>
              </w:rPr>
            </w:pPr>
            <w:r w:rsidRPr="0044138B">
              <w:br/>
              <w:t>rujan</w:t>
            </w:r>
          </w:p>
          <w:p w14:paraId="0F051913" w14:textId="77777777" w:rsidR="0044138B" w:rsidRPr="0044138B" w:rsidRDefault="0044138B" w:rsidP="00003901">
            <w:pPr>
              <w:jc w:val="center"/>
              <w:rPr>
                <w:b/>
              </w:rPr>
            </w:pPr>
          </w:p>
          <w:p w14:paraId="519F9CA8" w14:textId="77777777" w:rsidR="0044138B" w:rsidRPr="0044138B" w:rsidRDefault="0044138B" w:rsidP="00003901">
            <w:pPr>
              <w:jc w:val="center"/>
              <w:rPr>
                <w:b/>
              </w:rPr>
            </w:pPr>
          </w:p>
          <w:p w14:paraId="7349C00E" w14:textId="77777777" w:rsidR="0044138B" w:rsidRPr="0044138B" w:rsidRDefault="0044138B" w:rsidP="00003901">
            <w:pPr>
              <w:jc w:val="center"/>
              <w:rPr>
                <w:b/>
              </w:rPr>
            </w:pPr>
            <w:r w:rsidRPr="0044138B">
              <w:t>studeni</w:t>
            </w:r>
          </w:p>
          <w:p w14:paraId="6F59CFEB" w14:textId="77777777" w:rsidR="0044138B" w:rsidRPr="0044138B" w:rsidRDefault="0044138B" w:rsidP="00003901">
            <w:pPr>
              <w:jc w:val="center"/>
              <w:rPr>
                <w:b/>
              </w:rPr>
            </w:pPr>
          </w:p>
          <w:p w14:paraId="638A6DDE" w14:textId="77777777" w:rsidR="0044138B" w:rsidRPr="0044138B" w:rsidRDefault="0044138B" w:rsidP="00003901">
            <w:pPr>
              <w:jc w:val="center"/>
              <w:rPr>
                <w:b/>
              </w:rPr>
            </w:pPr>
            <w:r w:rsidRPr="0044138B">
              <w:t>svibanj</w:t>
            </w:r>
          </w:p>
          <w:p w14:paraId="50A5D575" w14:textId="77777777" w:rsidR="0044138B" w:rsidRPr="0044138B" w:rsidRDefault="0044138B" w:rsidP="00003901">
            <w:pPr>
              <w:jc w:val="center"/>
              <w:rPr>
                <w:b/>
              </w:rPr>
            </w:pPr>
          </w:p>
          <w:p w14:paraId="04FAD45B" w14:textId="77777777" w:rsidR="0044138B" w:rsidRPr="0044138B" w:rsidRDefault="0044138B" w:rsidP="00003901">
            <w:pPr>
              <w:jc w:val="center"/>
              <w:rPr>
                <w:b/>
              </w:rPr>
            </w:pPr>
            <w:r w:rsidRPr="0044138B">
              <w:t>lipanj</w:t>
            </w:r>
          </w:p>
          <w:p w14:paraId="25B15B49" w14:textId="77777777" w:rsidR="0044138B" w:rsidRPr="0044138B" w:rsidRDefault="0044138B" w:rsidP="00003901">
            <w:pPr>
              <w:jc w:val="center"/>
              <w:rPr>
                <w:b/>
              </w:rPr>
            </w:pPr>
          </w:p>
          <w:p w14:paraId="2007CA26" w14:textId="77777777" w:rsidR="0044138B" w:rsidRPr="0044138B" w:rsidRDefault="0044138B" w:rsidP="00003901">
            <w:pPr>
              <w:jc w:val="center"/>
              <w:rPr>
                <w:b/>
              </w:rPr>
            </w:pPr>
            <w:r w:rsidRPr="0044138B">
              <w:t>prosinac</w:t>
            </w:r>
          </w:p>
          <w:p w14:paraId="65E2EA58" w14:textId="77777777" w:rsidR="0044138B" w:rsidRPr="0044138B" w:rsidRDefault="0044138B" w:rsidP="00003901">
            <w:pPr>
              <w:jc w:val="center"/>
              <w:rPr>
                <w:b/>
              </w:rPr>
            </w:pPr>
          </w:p>
          <w:p w14:paraId="4D452A4E" w14:textId="77777777" w:rsidR="0044138B" w:rsidRPr="0044138B" w:rsidRDefault="0044138B" w:rsidP="00003901">
            <w:pPr>
              <w:jc w:val="center"/>
              <w:rPr>
                <w:b/>
              </w:rPr>
            </w:pPr>
          </w:p>
          <w:p w14:paraId="7174C13C" w14:textId="77777777" w:rsidR="0044138B" w:rsidRPr="0044138B" w:rsidRDefault="0044138B" w:rsidP="00003901">
            <w:pPr>
              <w:jc w:val="center"/>
              <w:rPr>
                <w:b/>
              </w:rPr>
            </w:pPr>
            <w:r w:rsidRPr="0044138B">
              <w:t>lipanj</w:t>
            </w:r>
          </w:p>
        </w:tc>
        <w:tc>
          <w:tcPr>
            <w:tcW w:w="1378" w:type="dxa"/>
            <w:shd w:val="clear" w:color="auto" w:fill="auto"/>
          </w:tcPr>
          <w:p w14:paraId="2725FEE7" w14:textId="77777777" w:rsidR="0044138B" w:rsidRPr="0044138B" w:rsidRDefault="0044138B" w:rsidP="00003901">
            <w:pPr>
              <w:jc w:val="center"/>
              <w:rPr>
                <w:b/>
              </w:rPr>
            </w:pPr>
          </w:p>
          <w:p w14:paraId="77B0B12A" w14:textId="77777777" w:rsidR="0044138B" w:rsidRPr="0044138B" w:rsidRDefault="0044138B" w:rsidP="00003901">
            <w:pPr>
              <w:jc w:val="center"/>
              <w:rPr>
                <w:b/>
              </w:rPr>
            </w:pPr>
          </w:p>
          <w:p w14:paraId="5089A2E0" w14:textId="77777777" w:rsidR="0044138B" w:rsidRPr="0044138B" w:rsidRDefault="0044138B" w:rsidP="00003901">
            <w:pPr>
              <w:jc w:val="center"/>
              <w:rPr>
                <w:b/>
              </w:rPr>
            </w:pPr>
            <w:r w:rsidRPr="0044138B">
              <w:t>učitelj EJ</w:t>
            </w:r>
          </w:p>
          <w:p w14:paraId="4B3A46B6" w14:textId="77777777" w:rsidR="0044138B" w:rsidRPr="0044138B" w:rsidRDefault="0044138B" w:rsidP="00003901">
            <w:pPr>
              <w:jc w:val="center"/>
              <w:rPr>
                <w:b/>
              </w:rPr>
            </w:pPr>
          </w:p>
          <w:p w14:paraId="15B79E12" w14:textId="77777777" w:rsidR="0044138B" w:rsidRPr="0044138B" w:rsidRDefault="0044138B" w:rsidP="00003901">
            <w:pPr>
              <w:jc w:val="center"/>
              <w:rPr>
                <w:b/>
              </w:rPr>
            </w:pPr>
          </w:p>
          <w:p w14:paraId="4037C5DF" w14:textId="77777777" w:rsidR="0044138B" w:rsidRPr="0044138B" w:rsidRDefault="0044138B" w:rsidP="00003901">
            <w:pPr>
              <w:jc w:val="center"/>
              <w:rPr>
                <w:b/>
              </w:rPr>
            </w:pPr>
            <w:r w:rsidRPr="0044138B">
              <w:t>razrednik</w:t>
            </w:r>
          </w:p>
          <w:p w14:paraId="36AED1BB" w14:textId="77777777" w:rsidR="0044138B" w:rsidRPr="0044138B" w:rsidRDefault="0044138B" w:rsidP="00003901">
            <w:pPr>
              <w:jc w:val="center"/>
              <w:rPr>
                <w:b/>
              </w:rPr>
            </w:pPr>
          </w:p>
          <w:p w14:paraId="6BB0C4FA" w14:textId="77777777" w:rsidR="0044138B" w:rsidRPr="0044138B" w:rsidRDefault="0044138B" w:rsidP="00003901">
            <w:pPr>
              <w:jc w:val="center"/>
              <w:rPr>
                <w:b/>
              </w:rPr>
            </w:pPr>
          </w:p>
          <w:p w14:paraId="7781A70C" w14:textId="77777777" w:rsidR="0044138B" w:rsidRPr="0044138B" w:rsidRDefault="0044138B" w:rsidP="00003901">
            <w:pPr>
              <w:jc w:val="center"/>
              <w:rPr>
                <w:b/>
              </w:rPr>
            </w:pPr>
            <w:r w:rsidRPr="0044138B">
              <w:t>razrednik</w:t>
            </w:r>
          </w:p>
          <w:p w14:paraId="43F27DDB" w14:textId="77777777" w:rsidR="0044138B" w:rsidRPr="0044138B" w:rsidRDefault="0044138B" w:rsidP="00003901">
            <w:pPr>
              <w:jc w:val="center"/>
              <w:rPr>
                <w:b/>
              </w:rPr>
            </w:pPr>
          </w:p>
          <w:p w14:paraId="48D31632" w14:textId="77777777" w:rsidR="0044138B" w:rsidRPr="0044138B" w:rsidRDefault="0044138B" w:rsidP="00003901">
            <w:pPr>
              <w:jc w:val="center"/>
              <w:rPr>
                <w:b/>
              </w:rPr>
            </w:pPr>
          </w:p>
          <w:p w14:paraId="65075B9F" w14:textId="77777777" w:rsidR="0044138B" w:rsidRPr="0044138B" w:rsidRDefault="0044138B" w:rsidP="00003901">
            <w:pPr>
              <w:jc w:val="center"/>
              <w:rPr>
                <w:b/>
              </w:rPr>
            </w:pPr>
            <w:r w:rsidRPr="0044138B">
              <w:t>razrednik</w:t>
            </w:r>
          </w:p>
          <w:p w14:paraId="6652CC55" w14:textId="77777777" w:rsidR="0044138B" w:rsidRPr="0044138B" w:rsidRDefault="0044138B" w:rsidP="00003901">
            <w:pPr>
              <w:rPr>
                <w:b/>
              </w:rPr>
            </w:pPr>
          </w:p>
          <w:p w14:paraId="1175D676" w14:textId="77777777" w:rsidR="0044138B" w:rsidRPr="0044138B" w:rsidRDefault="0044138B" w:rsidP="00003901">
            <w:pPr>
              <w:jc w:val="center"/>
              <w:rPr>
                <w:b/>
              </w:rPr>
            </w:pPr>
          </w:p>
          <w:p w14:paraId="70B130D3" w14:textId="77777777" w:rsidR="0044138B" w:rsidRPr="0044138B" w:rsidRDefault="0044138B" w:rsidP="00003901">
            <w:pPr>
              <w:jc w:val="center"/>
              <w:rPr>
                <w:b/>
              </w:rPr>
            </w:pPr>
            <w:r w:rsidRPr="0044138B">
              <w:t>razrednik</w:t>
            </w:r>
          </w:p>
        </w:tc>
      </w:tr>
      <w:tr w:rsidR="0044138B" w:rsidRPr="0044138B" w14:paraId="0FED0D07" w14:textId="77777777" w:rsidTr="00003901">
        <w:trPr>
          <w:trHeight w:val="1896"/>
        </w:trPr>
        <w:tc>
          <w:tcPr>
            <w:tcW w:w="4140" w:type="dxa"/>
            <w:shd w:val="clear" w:color="auto" w:fill="auto"/>
          </w:tcPr>
          <w:p w14:paraId="33F2EA10" w14:textId="77777777" w:rsidR="0044138B" w:rsidRPr="0044138B" w:rsidRDefault="0044138B" w:rsidP="00003901">
            <w:pPr>
              <w:rPr>
                <w:b/>
              </w:rPr>
            </w:pPr>
            <w:r w:rsidRPr="0044138B">
              <w:t>VIJEĆE UČENIKA, CAP, TŽV, ŠPP, …</w:t>
            </w:r>
            <w:r w:rsidRPr="0044138B">
              <w:br/>
              <w:t>- Vođenje Vijeća učenika (4 - 6 sastanaka)</w:t>
            </w:r>
            <w:r w:rsidRPr="0044138B">
              <w:br/>
              <w:t>- Aktivnosti uz TŽV i preventivne programe:</w:t>
            </w:r>
            <w:r w:rsidRPr="0044138B">
              <w:br/>
              <w:t xml:space="preserve">  - Obilježavanje Svjetskog dana mira</w:t>
            </w:r>
            <w:r w:rsidRPr="0044138B">
              <w:br/>
              <w:t xml:space="preserve">  - CAP radionica</w:t>
            </w:r>
            <w:r w:rsidRPr="0044138B">
              <w:br/>
              <w:t xml:space="preserve">  - Zdrav za 5</w:t>
            </w:r>
            <w:r w:rsidRPr="0044138B">
              <w:br/>
              <w:t xml:space="preserve">  - Stop nasilju u razredu (do 8 susreta s </w:t>
            </w:r>
            <w:r w:rsidRPr="0044138B">
              <w:br/>
              <w:t xml:space="preserve">    razredom</w:t>
            </w:r>
            <w:r w:rsidRPr="0044138B">
              <w:br/>
              <w:t xml:space="preserve">  - Razredna / Školska pravila</w:t>
            </w:r>
          </w:p>
        </w:tc>
        <w:tc>
          <w:tcPr>
            <w:tcW w:w="1843" w:type="dxa"/>
            <w:shd w:val="clear" w:color="auto" w:fill="auto"/>
          </w:tcPr>
          <w:p w14:paraId="090A49AC" w14:textId="77777777" w:rsidR="0044138B" w:rsidRPr="0044138B" w:rsidRDefault="0044138B" w:rsidP="00003901">
            <w:pPr>
              <w:jc w:val="center"/>
              <w:rPr>
                <w:b/>
              </w:rPr>
            </w:pPr>
          </w:p>
          <w:p w14:paraId="6AB90780" w14:textId="77777777" w:rsidR="0044138B" w:rsidRPr="0044138B" w:rsidRDefault="0044138B" w:rsidP="00003901">
            <w:pPr>
              <w:jc w:val="center"/>
              <w:rPr>
                <w:b/>
              </w:rPr>
            </w:pPr>
            <w:r w:rsidRPr="0044138B">
              <w:t>zapisnici VU</w:t>
            </w:r>
          </w:p>
          <w:p w14:paraId="5761A64B" w14:textId="77777777" w:rsidR="0044138B" w:rsidRPr="0044138B" w:rsidRDefault="0044138B" w:rsidP="00003901">
            <w:pPr>
              <w:jc w:val="center"/>
              <w:rPr>
                <w:b/>
              </w:rPr>
            </w:pPr>
          </w:p>
          <w:p w14:paraId="5835818F" w14:textId="77777777" w:rsidR="0044138B" w:rsidRPr="0044138B" w:rsidRDefault="0044138B" w:rsidP="00003901">
            <w:pPr>
              <w:jc w:val="center"/>
              <w:rPr>
                <w:b/>
              </w:rPr>
            </w:pPr>
            <w:r w:rsidRPr="0044138B">
              <w:t>ocjene hospitacija</w:t>
            </w:r>
          </w:p>
          <w:p w14:paraId="17B81D86" w14:textId="77777777" w:rsidR="0044138B" w:rsidRPr="0044138B" w:rsidRDefault="0044138B" w:rsidP="00003901">
            <w:pPr>
              <w:jc w:val="center"/>
              <w:rPr>
                <w:b/>
              </w:rPr>
            </w:pPr>
            <w:r w:rsidRPr="0044138B">
              <w:t xml:space="preserve">radovi, </w:t>
            </w:r>
          </w:p>
          <w:p w14:paraId="0D51579A" w14:textId="77777777" w:rsidR="0044138B" w:rsidRPr="0044138B" w:rsidRDefault="0044138B" w:rsidP="00003901">
            <w:pPr>
              <w:jc w:val="center"/>
              <w:rPr>
                <w:b/>
              </w:rPr>
            </w:pPr>
            <w:r w:rsidRPr="0044138B">
              <w:t>bilješka u Školskim novinama</w:t>
            </w:r>
          </w:p>
          <w:p w14:paraId="049A7216" w14:textId="77777777" w:rsidR="0044138B" w:rsidRPr="0044138B" w:rsidRDefault="0044138B" w:rsidP="00003901">
            <w:pPr>
              <w:jc w:val="center"/>
              <w:rPr>
                <w:b/>
              </w:rPr>
            </w:pPr>
            <w:r w:rsidRPr="0044138B">
              <w:t>Pravila</w:t>
            </w:r>
          </w:p>
        </w:tc>
        <w:tc>
          <w:tcPr>
            <w:tcW w:w="1882" w:type="dxa"/>
            <w:shd w:val="clear" w:color="auto" w:fill="auto"/>
          </w:tcPr>
          <w:p w14:paraId="34175FE1" w14:textId="77777777" w:rsidR="0044138B" w:rsidRPr="0044138B" w:rsidRDefault="0044138B" w:rsidP="00003901">
            <w:pPr>
              <w:jc w:val="center"/>
              <w:rPr>
                <w:b/>
              </w:rPr>
            </w:pPr>
          </w:p>
          <w:p w14:paraId="7FC602D1" w14:textId="77777777" w:rsidR="0044138B" w:rsidRPr="0044138B" w:rsidRDefault="0044138B" w:rsidP="00003901">
            <w:pPr>
              <w:jc w:val="center"/>
              <w:rPr>
                <w:b/>
              </w:rPr>
            </w:pPr>
            <w:r w:rsidRPr="0044138B">
              <w:t>tijekom godine</w:t>
            </w:r>
          </w:p>
          <w:p w14:paraId="6A670216" w14:textId="77777777" w:rsidR="0044138B" w:rsidRPr="0044138B" w:rsidRDefault="0044138B" w:rsidP="00003901">
            <w:pPr>
              <w:jc w:val="center"/>
              <w:rPr>
                <w:b/>
              </w:rPr>
            </w:pPr>
            <w:r w:rsidRPr="0044138B">
              <w:t>tijekom godine</w:t>
            </w:r>
          </w:p>
          <w:p w14:paraId="0CC7F111" w14:textId="77777777" w:rsidR="0044138B" w:rsidRPr="0044138B" w:rsidRDefault="0044138B" w:rsidP="00003901">
            <w:pPr>
              <w:jc w:val="center"/>
              <w:rPr>
                <w:b/>
              </w:rPr>
            </w:pPr>
            <w:r w:rsidRPr="0044138B">
              <w:t>rujan</w:t>
            </w:r>
          </w:p>
          <w:p w14:paraId="6D77E24E" w14:textId="77777777" w:rsidR="0044138B" w:rsidRPr="0044138B" w:rsidRDefault="0044138B" w:rsidP="00003901">
            <w:pPr>
              <w:jc w:val="center"/>
              <w:rPr>
                <w:b/>
              </w:rPr>
            </w:pPr>
            <w:r w:rsidRPr="0044138B">
              <w:t>siječanj</w:t>
            </w:r>
          </w:p>
          <w:p w14:paraId="2B31AEF7" w14:textId="77777777" w:rsidR="0044138B" w:rsidRPr="0044138B" w:rsidRDefault="0044138B" w:rsidP="00003901">
            <w:pPr>
              <w:jc w:val="center"/>
              <w:rPr>
                <w:b/>
              </w:rPr>
            </w:pPr>
            <w:r w:rsidRPr="0044138B">
              <w:t>tijekom godine</w:t>
            </w:r>
          </w:p>
          <w:p w14:paraId="2C121179" w14:textId="77777777" w:rsidR="0044138B" w:rsidRPr="0044138B" w:rsidRDefault="0044138B" w:rsidP="00003901">
            <w:pPr>
              <w:jc w:val="center"/>
              <w:rPr>
                <w:b/>
              </w:rPr>
            </w:pPr>
          </w:p>
          <w:p w14:paraId="4C351D55" w14:textId="77777777" w:rsidR="0044138B" w:rsidRPr="0044138B" w:rsidRDefault="0044138B" w:rsidP="00003901">
            <w:pPr>
              <w:jc w:val="center"/>
              <w:rPr>
                <w:b/>
              </w:rPr>
            </w:pPr>
            <w:r w:rsidRPr="0044138B">
              <w:t>rujan</w:t>
            </w:r>
          </w:p>
        </w:tc>
        <w:tc>
          <w:tcPr>
            <w:tcW w:w="1378" w:type="dxa"/>
            <w:shd w:val="clear" w:color="auto" w:fill="auto"/>
          </w:tcPr>
          <w:p w14:paraId="2CB31F92" w14:textId="77777777" w:rsidR="0044138B" w:rsidRPr="0044138B" w:rsidRDefault="0044138B" w:rsidP="00003901">
            <w:pPr>
              <w:jc w:val="center"/>
              <w:rPr>
                <w:b/>
              </w:rPr>
            </w:pPr>
          </w:p>
          <w:p w14:paraId="6ECEE7C6" w14:textId="77777777" w:rsidR="0044138B" w:rsidRPr="0044138B" w:rsidRDefault="0044138B" w:rsidP="00003901">
            <w:pPr>
              <w:jc w:val="center"/>
              <w:rPr>
                <w:b/>
              </w:rPr>
            </w:pPr>
          </w:p>
          <w:p w14:paraId="129E7890" w14:textId="77777777" w:rsidR="0044138B" w:rsidRPr="0044138B" w:rsidRDefault="0044138B" w:rsidP="00003901">
            <w:pPr>
              <w:jc w:val="center"/>
              <w:rPr>
                <w:b/>
              </w:rPr>
            </w:pPr>
            <w:r w:rsidRPr="0044138B">
              <w:t>provoditelji</w:t>
            </w:r>
          </w:p>
          <w:p w14:paraId="6483F9DD" w14:textId="77777777" w:rsidR="0044138B" w:rsidRPr="0044138B" w:rsidRDefault="0044138B" w:rsidP="00003901">
            <w:pPr>
              <w:jc w:val="center"/>
              <w:rPr>
                <w:b/>
              </w:rPr>
            </w:pPr>
            <w:r w:rsidRPr="0044138B">
              <w:t>TŽV-a</w:t>
            </w:r>
          </w:p>
          <w:p w14:paraId="36156D0D" w14:textId="77777777" w:rsidR="0044138B" w:rsidRPr="0044138B" w:rsidRDefault="0044138B" w:rsidP="00003901">
            <w:pPr>
              <w:jc w:val="center"/>
              <w:rPr>
                <w:b/>
              </w:rPr>
            </w:pPr>
          </w:p>
          <w:p w14:paraId="6F05566C" w14:textId="77777777" w:rsidR="0044138B" w:rsidRPr="0044138B" w:rsidRDefault="0044138B" w:rsidP="00003901">
            <w:pPr>
              <w:jc w:val="center"/>
              <w:rPr>
                <w:b/>
              </w:rPr>
            </w:pPr>
            <w:r w:rsidRPr="0044138B">
              <w:t>vanjski suradnici</w:t>
            </w:r>
          </w:p>
          <w:p w14:paraId="3AD1711C" w14:textId="77777777" w:rsidR="0044138B" w:rsidRPr="0044138B" w:rsidRDefault="0044138B" w:rsidP="00003901">
            <w:pPr>
              <w:jc w:val="center"/>
              <w:rPr>
                <w:b/>
              </w:rPr>
            </w:pPr>
            <w:r w:rsidRPr="0044138B">
              <w:t>učitelji</w:t>
            </w:r>
          </w:p>
        </w:tc>
      </w:tr>
    </w:tbl>
    <w:p w14:paraId="14196E75" w14:textId="77777777" w:rsidR="0044138B" w:rsidRPr="0044138B" w:rsidRDefault="0044138B" w:rsidP="0044138B">
      <w:pPr>
        <w:rPr>
          <w:b/>
        </w:rPr>
      </w:pPr>
    </w:p>
    <w:p w14:paraId="2EAF38B9" w14:textId="77777777" w:rsidR="0044138B" w:rsidRPr="0044138B" w:rsidRDefault="0044138B" w:rsidP="0044138B">
      <w:pPr>
        <w:pStyle w:val="Odlomakpopisa"/>
        <w:numPr>
          <w:ilvl w:val="0"/>
          <w:numId w:val="87"/>
        </w:numPr>
        <w:rPr>
          <w:b/>
        </w:rPr>
      </w:pPr>
      <w:r w:rsidRPr="0044138B">
        <w:t>RAD S RODITELJIMA</w:t>
      </w:r>
    </w:p>
    <w:p w14:paraId="131FF038"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543D67A8" w14:textId="77777777" w:rsidTr="00003901">
        <w:tc>
          <w:tcPr>
            <w:tcW w:w="4140" w:type="dxa"/>
            <w:shd w:val="clear" w:color="auto" w:fill="auto"/>
          </w:tcPr>
          <w:p w14:paraId="4B4F541B" w14:textId="77777777" w:rsidR="0044138B" w:rsidRPr="0044138B" w:rsidRDefault="0044138B" w:rsidP="00003901">
            <w:pPr>
              <w:jc w:val="center"/>
              <w:rPr>
                <w:b/>
              </w:rPr>
            </w:pPr>
            <w:r w:rsidRPr="0044138B">
              <w:rPr>
                <w:bCs/>
              </w:rPr>
              <w:t>AKTIVNOSTI</w:t>
            </w:r>
          </w:p>
        </w:tc>
        <w:tc>
          <w:tcPr>
            <w:tcW w:w="1843" w:type="dxa"/>
            <w:shd w:val="clear" w:color="auto" w:fill="auto"/>
          </w:tcPr>
          <w:p w14:paraId="3D5A7FC0" w14:textId="77777777" w:rsidR="0044138B" w:rsidRPr="0044138B" w:rsidRDefault="0044138B" w:rsidP="00003901">
            <w:pPr>
              <w:jc w:val="center"/>
              <w:rPr>
                <w:b/>
              </w:rPr>
            </w:pPr>
            <w:r w:rsidRPr="0044138B">
              <w:rPr>
                <w:bCs/>
              </w:rPr>
              <w:t>INDIKATORI</w:t>
            </w:r>
          </w:p>
        </w:tc>
        <w:tc>
          <w:tcPr>
            <w:tcW w:w="1882" w:type="dxa"/>
            <w:shd w:val="clear" w:color="auto" w:fill="auto"/>
          </w:tcPr>
          <w:p w14:paraId="53E3D0D3"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65CF13F4" w14:textId="77777777" w:rsidR="0044138B" w:rsidRPr="0044138B" w:rsidRDefault="0044138B" w:rsidP="00003901">
            <w:pPr>
              <w:jc w:val="center"/>
              <w:rPr>
                <w:b/>
              </w:rPr>
            </w:pPr>
            <w:r w:rsidRPr="0044138B">
              <w:rPr>
                <w:bCs/>
              </w:rPr>
              <w:t>SURADNICI</w:t>
            </w:r>
          </w:p>
        </w:tc>
      </w:tr>
      <w:tr w:rsidR="0044138B" w:rsidRPr="0044138B" w14:paraId="60548A5E" w14:textId="77777777" w:rsidTr="00003901">
        <w:trPr>
          <w:trHeight w:val="924"/>
        </w:trPr>
        <w:tc>
          <w:tcPr>
            <w:tcW w:w="4140" w:type="dxa"/>
            <w:shd w:val="clear" w:color="auto" w:fill="auto"/>
          </w:tcPr>
          <w:p w14:paraId="52BE8713" w14:textId="77777777" w:rsidR="0044138B" w:rsidRPr="0044138B" w:rsidRDefault="0044138B" w:rsidP="00003901">
            <w:pPr>
              <w:rPr>
                <w:b/>
              </w:rPr>
            </w:pPr>
            <w:r w:rsidRPr="0044138B">
              <w:t>Informativni i⁄ili savjetodavni rad s roditeljima-skrbnicima (teškoće učenja, emocionalne teškoće, zdravstvene teškoće, problemi ponašanja i sl.)</w:t>
            </w:r>
          </w:p>
        </w:tc>
        <w:tc>
          <w:tcPr>
            <w:tcW w:w="1843" w:type="dxa"/>
            <w:shd w:val="clear" w:color="auto" w:fill="auto"/>
          </w:tcPr>
          <w:p w14:paraId="7250C515" w14:textId="77777777" w:rsidR="0044138B" w:rsidRPr="0044138B" w:rsidRDefault="0044138B" w:rsidP="00003901">
            <w:pPr>
              <w:jc w:val="center"/>
              <w:rPr>
                <w:b/>
              </w:rPr>
            </w:pPr>
            <w:r w:rsidRPr="0044138B">
              <w:t>dosje učenika</w:t>
            </w:r>
          </w:p>
          <w:p w14:paraId="1FA5A706" w14:textId="77777777" w:rsidR="0044138B" w:rsidRPr="0044138B" w:rsidRDefault="0044138B" w:rsidP="00003901">
            <w:pPr>
              <w:jc w:val="center"/>
              <w:rPr>
                <w:b/>
              </w:rPr>
            </w:pPr>
            <w:r w:rsidRPr="0044138B">
              <w:t>broj anamnestičkih intervjua</w:t>
            </w:r>
          </w:p>
          <w:p w14:paraId="31055657" w14:textId="77777777" w:rsidR="0044138B" w:rsidRPr="0044138B" w:rsidRDefault="0044138B" w:rsidP="00003901">
            <w:pPr>
              <w:jc w:val="center"/>
              <w:rPr>
                <w:b/>
              </w:rPr>
            </w:pPr>
            <w:r w:rsidRPr="0044138B">
              <w:t>radionice</w:t>
            </w:r>
          </w:p>
        </w:tc>
        <w:tc>
          <w:tcPr>
            <w:tcW w:w="1882" w:type="dxa"/>
            <w:shd w:val="clear" w:color="auto" w:fill="auto"/>
          </w:tcPr>
          <w:p w14:paraId="34CE142F" w14:textId="77777777" w:rsidR="0044138B" w:rsidRPr="0044138B" w:rsidRDefault="0044138B" w:rsidP="00003901">
            <w:pPr>
              <w:jc w:val="center"/>
              <w:rPr>
                <w:b/>
              </w:rPr>
            </w:pPr>
          </w:p>
          <w:p w14:paraId="60E91AFA" w14:textId="77777777" w:rsidR="0044138B" w:rsidRPr="0044138B" w:rsidRDefault="0044138B" w:rsidP="00003901">
            <w:pPr>
              <w:jc w:val="center"/>
              <w:rPr>
                <w:b/>
              </w:rPr>
            </w:pPr>
            <w:r w:rsidRPr="0044138B">
              <w:t>tijekom godine</w:t>
            </w:r>
          </w:p>
          <w:p w14:paraId="69BCC2BB" w14:textId="77777777" w:rsidR="0044138B" w:rsidRPr="0044138B" w:rsidRDefault="0044138B" w:rsidP="00003901">
            <w:pPr>
              <w:jc w:val="center"/>
              <w:rPr>
                <w:b/>
              </w:rPr>
            </w:pPr>
          </w:p>
        </w:tc>
        <w:tc>
          <w:tcPr>
            <w:tcW w:w="1378" w:type="dxa"/>
            <w:shd w:val="clear" w:color="auto" w:fill="auto"/>
          </w:tcPr>
          <w:p w14:paraId="09877EF1" w14:textId="77777777" w:rsidR="0044138B" w:rsidRPr="0044138B" w:rsidRDefault="0044138B" w:rsidP="00003901">
            <w:pPr>
              <w:jc w:val="center"/>
              <w:rPr>
                <w:b/>
              </w:rPr>
            </w:pPr>
          </w:p>
          <w:p w14:paraId="2E1D9275" w14:textId="77777777" w:rsidR="0044138B" w:rsidRPr="0044138B" w:rsidRDefault="0044138B" w:rsidP="00003901">
            <w:pPr>
              <w:jc w:val="center"/>
              <w:rPr>
                <w:b/>
              </w:rPr>
            </w:pPr>
            <w:r w:rsidRPr="0044138B">
              <w:t>roditelji</w:t>
            </w:r>
          </w:p>
          <w:p w14:paraId="3F88611B" w14:textId="77777777" w:rsidR="0044138B" w:rsidRPr="0044138B" w:rsidRDefault="0044138B" w:rsidP="00003901">
            <w:pPr>
              <w:jc w:val="center"/>
              <w:rPr>
                <w:b/>
              </w:rPr>
            </w:pPr>
          </w:p>
          <w:p w14:paraId="6E021109" w14:textId="77777777" w:rsidR="0044138B" w:rsidRPr="0044138B" w:rsidRDefault="0044138B" w:rsidP="00003901">
            <w:pPr>
              <w:jc w:val="center"/>
              <w:rPr>
                <w:b/>
              </w:rPr>
            </w:pPr>
          </w:p>
        </w:tc>
      </w:tr>
      <w:tr w:rsidR="0044138B" w:rsidRPr="0044138B" w14:paraId="11DDF114" w14:textId="77777777" w:rsidTr="00003901">
        <w:trPr>
          <w:trHeight w:val="677"/>
        </w:trPr>
        <w:tc>
          <w:tcPr>
            <w:tcW w:w="4140" w:type="dxa"/>
            <w:shd w:val="clear" w:color="auto" w:fill="auto"/>
          </w:tcPr>
          <w:p w14:paraId="264D1AFB" w14:textId="77777777" w:rsidR="0044138B" w:rsidRPr="0044138B" w:rsidRDefault="0044138B" w:rsidP="00003901">
            <w:pPr>
              <w:rPr>
                <w:b/>
              </w:rPr>
            </w:pPr>
            <w:r w:rsidRPr="0044138B">
              <w:t>Upućivanje i pomaganje roditeljima u ostvarivanju kontakata s drugim ustanovama (CZSS, CISOK, HZZ...)</w:t>
            </w:r>
          </w:p>
        </w:tc>
        <w:tc>
          <w:tcPr>
            <w:tcW w:w="1843" w:type="dxa"/>
            <w:shd w:val="clear" w:color="auto" w:fill="auto"/>
          </w:tcPr>
          <w:p w14:paraId="7710D90F" w14:textId="77777777" w:rsidR="0044138B" w:rsidRPr="0044138B" w:rsidRDefault="0044138B" w:rsidP="00003901">
            <w:pPr>
              <w:jc w:val="center"/>
              <w:rPr>
                <w:b/>
              </w:rPr>
            </w:pPr>
          </w:p>
          <w:p w14:paraId="5C641866" w14:textId="77777777" w:rsidR="0044138B" w:rsidRPr="0044138B" w:rsidRDefault="0044138B" w:rsidP="00003901">
            <w:pPr>
              <w:jc w:val="center"/>
              <w:rPr>
                <w:b/>
              </w:rPr>
            </w:pPr>
            <w:r w:rsidRPr="0044138B">
              <w:t xml:space="preserve">Dosjei učenika </w:t>
            </w:r>
          </w:p>
        </w:tc>
        <w:tc>
          <w:tcPr>
            <w:tcW w:w="1882" w:type="dxa"/>
            <w:shd w:val="clear" w:color="auto" w:fill="auto"/>
          </w:tcPr>
          <w:p w14:paraId="0708D5F4" w14:textId="77777777" w:rsidR="0044138B" w:rsidRPr="0044138B" w:rsidRDefault="0044138B" w:rsidP="00003901">
            <w:pPr>
              <w:jc w:val="center"/>
              <w:rPr>
                <w:b/>
              </w:rPr>
            </w:pPr>
          </w:p>
          <w:p w14:paraId="79049D65" w14:textId="77777777" w:rsidR="0044138B" w:rsidRPr="0044138B" w:rsidRDefault="0044138B" w:rsidP="00003901">
            <w:pPr>
              <w:jc w:val="center"/>
              <w:rPr>
                <w:b/>
              </w:rPr>
            </w:pPr>
            <w:r w:rsidRPr="0044138B">
              <w:t>tijekom godine</w:t>
            </w:r>
          </w:p>
          <w:p w14:paraId="41172EE4" w14:textId="77777777" w:rsidR="0044138B" w:rsidRPr="0044138B" w:rsidRDefault="0044138B" w:rsidP="00003901">
            <w:pPr>
              <w:jc w:val="center"/>
              <w:rPr>
                <w:b/>
              </w:rPr>
            </w:pPr>
          </w:p>
        </w:tc>
        <w:tc>
          <w:tcPr>
            <w:tcW w:w="1378" w:type="dxa"/>
            <w:shd w:val="clear" w:color="auto" w:fill="auto"/>
          </w:tcPr>
          <w:p w14:paraId="316EBCC4" w14:textId="77777777" w:rsidR="0044138B" w:rsidRPr="0044138B" w:rsidRDefault="0044138B" w:rsidP="00003901">
            <w:pPr>
              <w:jc w:val="center"/>
              <w:rPr>
                <w:b/>
              </w:rPr>
            </w:pPr>
            <w:r w:rsidRPr="0044138B">
              <w:t>CZSS, HZZ, ZZJZ</w:t>
            </w:r>
          </w:p>
          <w:p w14:paraId="004C802D" w14:textId="77777777" w:rsidR="0044138B" w:rsidRPr="0044138B" w:rsidRDefault="0044138B" w:rsidP="00003901">
            <w:pPr>
              <w:jc w:val="center"/>
              <w:rPr>
                <w:b/>
              </w:rPr>
            </w:pPr>
          </w:p>
        </w:tc>
      </w:tr>
      <w:tr w:rsidR="0044138B" w:rsidRPr="0044138B" w14:paraId="5A40F720" w14:textId="77777777" w:rsidTr="00003901">
        <w:trPr>
          <w:trHeight w:val="210"/>
        </w:trPr>
        <w:tc>
          <w:tcPr>
            <w:tcW w:w="4140" w:type="dxa"/>
            <w:shd w:val="clear" w:color="auto" w:fill="auto"/>
          </w:tcPr>
          <w:p w14:paraId="0A763E9F" w14:textId="77777777" w:rsidR="0044138B" w:rsidRPr="0044138B" w:rsidRDefault="0044138B" w:rsidP="00003901">
            <w:pPr>
              <w:rPr>
                <w:b/>
              </w:rPr>
            </w:pPr>
            <w:r w:rsidRPr="0044138B">
              <w:t>Otvoreni sat za roditelje (savjetovalište)</w:t>
            </w:r>
          </w:p>
        </w:tc>
        <w:tc>
          <w:tcPr>
            <w:tcW w:w="1843" w:type="dxa"/>
            <w:shd w:val="clear" w:color="auto" w:fill="auto"/>
          </w:tcPr>
          <w:p w14:paraId="754D1E00" w14:textId="77777777" w:rsidR="0044138B" w:rsidRPr="0044138B" w:rsidRDefault="0044138B" w:rsidP="00003901">
            <w:pPr>
              <w:jc w:val="center"/>
              <w:rPr>
                <w:b/>
              </w:rPr>
            </w:pPr>
            <w:r w:rsidRPr="0044138B">
              <w:t xml:space="preserve">CZA, CZO, Centar </w:t>
            </w:r>
          </w:p>
        </w:tc>
        <w:tc>
          <w:tcPr>
            <w:tcW w:w="1882" w:type="dxa"/>
            <w:shd w:val="clear" w:color="auto" w:fill="auto"/>
          </w:tcPr>
          <w:p w14:paraId="2A84D9E6" w14:textId="77777777" w:rsidR="0044138B" w:rsidRPr="0044138B" w:rsidRDefault="0044138B" w:rsidP="00003901">
            <w:pPr>
              <w:jc w:val="center"/>
              <w:rPr>
                <w:b/>
              </w:rPr>
            </w:pPr>
          </w:p>
        </w:tc>
        <w:tc>
          <w:tcPr>
            <w:tcW w:w="1378" w:type="dxa"/>
            <w:shd w:val="clear" w:color="auto" w:fill="auto"/>
          </w:tcPr>
          <w:p w14:paraId="45A807D3" w14:textId="77777777" w:rsidR="0044138B" w:rsidRPr="0044138B" w:rsidRDefault="0044138B" w:rsidP="00003901">
            <w:pPr>
              <w:jc w:val="center"/>
              <w:rPr>
                <w:b/>
              </w:rPr>
            </w:pPr>
          </w:p>
        </w:tc>
      </w:tr>
      <w:tr w:rsidR="0044138B" w:rsidRPr="0044138B" w14:paraId="3A8162E5" w14:textId="77777777" w:rsidTr="00003901">
        <w:trPr>
          <w:trHeight w:val="1875"/>
        </w:trPr>
        <w:tc>
          <w:tcPr>
            <w:tcW w:w="4140" w:type="dxa"/>
            <w:shd w:val="clear" w:color="auto" w:fill="auto"/>
          </w:tcPr>
          <w:p w14:paraId="09557FCA" w14:textId="77777777" w:rsidR="0044138B" w:rsidRPr="0044138B" w:rsidRDefault="0044138B" w:rsidP="00003901">
            <w:pPr>
              <w:rPr>
                <w:b/>
              </w:rPr>
            </w:pPr>
            <w:r w:rsidRPr="0044138B">
              <w:lastRenderedPageBreak/>
              <w:t>Tematski roditeljski sastanci</w:t>
            </w:r>
          </w:p>
          <w:p w14:paraId="301410D8" w14:textId="77777777" w:rsidR="0044138B" w:rsidRPr="0044138B" w:rsidRDefault="0044138B" w:rsidP="00003901">
            <w:pPr>
              <w:rPr>
                <w:b/>
              </w:rPr>
            </w:pPr>
            <w:r w:rsidRPr="0044138B">
              <w:rPr>
                <w:bCs/>
                <w:i/>
                <w:iCs/>
                <w:u w:val="single"/>
              </w:rPr>
              <w:t>Planirane teme</w:t>
            </w:r>
            <w:r w:rsidRPr="0044138B">
              <w:rPr>
                <w:i/>
                <w:iCs/>
              </w:rPr>
              <w:t xml:space="preserve">: </w:t>
            </w:r>
            <w:r w:rsidRPr="0044138B">
              <w:rPr>
                <w:i/>
                <w:iCs/>
              </w:rPr>
              <w:br/>
              <w:t>- Sigurnost djece u školi</w:t>
            </w:r>
            <w:r w:rsidRPr="0044138B">
              <w:rPr>
                <w:i/>
                <w:iCs/>
              </w:rPr>
              <w:br/>
              <w:t>- Razvoj samostalnosti kod djeteta</w:t>
            </w:r>
            <w:r w:rsidRPr="0044138B">
              <w:rPr>
                <w:i/>
                <w:iCs/>
              </w:rPr>
              <w:br/>
              <w:t xml:space="preserve">  Razred: 1.; 3. i 4.; niži razredi</w:t>
            </w:r>
          </w:p>
        </w:tc>
        <w:tc>
          <w:tcPr>
            <w:tcW w:w="1843" w:type="dxa"/>
            <w:shd w:val="clear" w:color="auto" w:fill="auto"/>
          </w:tcPr>
          <w:p w14:paraId="0CD70B9C" w14:textId="77777777" w:rsidR="0044138B" w:rsidRPr="0044138B" w:rsidRDefault="0044138B" w:rsidP="00003901">
            <w:pPr>
              <w:jc w:val="center"/>
              <w:rPr>
                <w:b/>
              </w:rPr>
            </w:pPr>
            <w:r w:rsidRPr="0044138B">
              <w:t>za odgoj mladih Ri, Suvag Karlovac</w:t>
            </w:r>
            <w:r w:rsidRPr="0044138B">
              <w:br/>
              <w:t>KBC Rijeka – Dj. bolnica Kantrida, soportske, obrazovne, muzičke udruge</w:t>
            </w:r>
          </w:p>
        </w:tc>
        <w:tc>
          <w:tcPr>
            <w:tcW w:w="1882" w:type="dxa"/>
            <w:shd w:val="clear" w:color="auto" w:fill="auto"/>
          </w:tcPr>
          <w:p w14:paraId="30E50AAF" w14:textId="77777777" w:rsidR="0044138B" w:rsidRPr="0044138B" w:rsidRDefault="0044138B" w:rsidP="00003901">
            <w:pPr>
              <w:jc w:val="center"/>
              <w:rPr>
                <w:b/>
              </w:rPr>
            </w:pPr>
          </w:p>
          <w:p w14:paraId="5DD79917" w14:textId="77777777" w:rsidR="0044138B" w:rsidRPr="0044138B" w:rsidRDefault="0044138B" w:rsidP="00003901">
            <w:pPr>
              <w:jc w:val="center"/>
              <w:rPr>
                <w:b/>
              </w:rPr>
            </w:pPr>
          </w:p>
          <w:p w14:paraId="3318E611" w14:textId="77777777" w:rsidR="0044138B" w:rsidRPr="0044138B" w:rsidRDefault="0044138B" w:rsidP="00003901">
            <w:pPr>
              <w:jc w:val="center"/>
              <w:rPr>
                <w:b/>
              </w:rPr>
            </w:pPr>
            <w:r w:rsidRPr="0044138B">
              <w:t>rujan</w:t>
            </w:r>
          </w:p>
          <w:p w14:paraId="5D3EE46E" w14:textId="77777777" w:rsidR="0044138B" w:rsidRPr="0044138B" w:rsidRDefault="0044138B" w:rsidP="00003901">
            <w:pPr>
              <w:jc w:val="center"/>
              <w:rPr>
                <w:b/>
              </w:rPr>
            </w:pPr>
            <w:r w:rsidRPr="0044138B">
              <w:t>ožujak</w:t>
            </w:r>
          </w:p>
          <w:p w14:paraId="50CE2A06" w14:textId="77777777" w:rsidR="0044138B" w:rsidRPr="0044138B" w:rsidRDefault="0044138B" w:rsidP="00003901">
            <w:pPr>
              <w:jc w:val="center"/>
              <w:rPr>
                <w:b/>
              </w:rPr>
            </w:pPr>
          </w:p>
          <w:p w14:paraId="102F0EC2" w14:textId="77777777" w:rsidR="0044138B" w:rsidRPr="0044138B" w:rsidRDefault="0044138B" w:rsidP="00003901">
            <w:pPr>
              <w:jc w:val="center"/>
              <w:rPr>
                <w:b/>
              </w:rPr>
            </w:pPr>
            <w:r w:rsidRPr="0044138B">
              <w:t>prosinac</w:t>
            </w:r>
          </w:p>
        </w:tc>
        <w:tc>
          <w:tcPr>
            <w:tcW w:w="1378" w:type="dxa"/>
            <w:shd w:val="clear" w:color="auto" w:fill="auto"/>
          </w:tcPr>
          <w:p w14:paraId="7855F580" w14:textId="77777777" w:rsidR="0044138B" w:rsidRPr="0044138B" w:rsidRDefault="0044138B" w:rsidP="00003901">
            <w:pPr>
              <w:jc w:val="center"/>
              <w:rPr>
                <w:b/>
              </w:rPr>
            </w:pPr>
          </w:p>
          <w:p w14:paraId="14B82537" w14:textId="77777777" w:rsidR="0044138B" w:rsidRPr="0044138B" w:rsidRDefault="0044138B" w:rsidP="00003901">
            <w:pPr>
              <w:jc w:val="center"/>
              <w:rPr>
                <w:b/>
              </w:rPr>
            </w:pPr>
          </w:p>
          <w:p w14:paraId="7778703D" w14:textId="77777777" w:rsidR="0044138B" w:rsidRPr="0044138B" w:rsidRDefault="0044138B" w:rsidP="00003901">
            <w:pPr>
              <w:jc w:val="center"/>
              <w:rPr>
                <w:b/>
              </w:rPr>
            </w:pPr>
            <w:r w:rsidRPr="0044138B">
              <w:t>vanjski suradnici, šk. liječnica</w:t>
            </w:r>
          </w:p>
          <w:p w14:paraId="6276DC61" w14:textId="77777777" w:rsidR="0044138B" w:rsidRPr="0044138B" w:rsidRDefault="0044138B" w:rsidP="00003901">
            <w:pPr>
              <w:jc w:val="center"/>
              <w:rPr>
                <w:b/>
              </w:rPr>
            </w:pPr>
          </w:p>
          <w:p w14:paraId="04F157C6" w14:textId="77777777" w:rsidR="0044138B" w:rsidRPr="0044138B" w:rsidRDefault="0044138B" w:rsidP="00003901">
            <w:pPr>
              <w:jc w:val="center"/>
              <w:rPr>
                <w:b/>
              </w:rPr>
            </w:pPr>
          </w:p>
          <w:p w14:paraId="39C0F4F0" w14:textId="77777777" w:rsidR="0044138B" w:rsidRPr="0044138B" w:rsidRDefault="0044138B" w:rsidP="00003901">
            <w:pPr>
              <w:jc w:val="center"/>
              <w:rPr>
                <w:b/>
              </w:rPr>
            </w:pPr>
            <w:r w:rsidRPr="0044138B">
              <w:t>logopedinja</w:t>
            </w:r>
          </w:p>
        </w:tc>
      </w:tr>
    </w:tbl>
    <w:p w14:paraId="10BBBE84" w14:textId="77777777" w:rsidR="0044138B" w:rsidRPr="0044138B" w:rsidRDefault="0044138B" w:rsidP="0044138B">
      <w:pPr>
        <w:rPr>
          <w:b/>
        </w:rPr>
      </w:pPr>
    </w:p>
    <w:p w14:paraId="0D8880D5" w14:textId="77777777" w:rsidR="0044138B" w:rsidRPr="0044138B" w:rsidRDefault="0044138B" w:rsidP="0044138B">
      <w:pPr>
        <w:rPr>
          <w:b/>
        </w:rPr>
      </w:pPr>
    </w:p>
    <w:p w14:paraId="48C32BAB" w14:textId="77777777" w:rsidR="0044138B" w:rsidRPr="0044138B" w:rsidRDefault="0044138B" w:rsidP="0044138B">
      <w:pPr>
        <w:pStyle w:val="Odlomakpopisa"/>
        <w:numPr>
          <w:ilvl w:val="0"/>
          <w:numId w:val="87"/>
        </w:numPr>
        <w:rPr>
          <w:b/>
        </w:rPr>
      </w:pPr>
      <w:r w:rsidRPr="0044138B">
        <w:t>RAD S UČITELJIMA</w:t>
      </w:r>
    </w:p>
    <w:p w14:paraId="026F131F"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5107527A" w14:textId="77777777" w:rsidTr="00003901">
        <w:tc>
          <w:tcPr>
            <w:tcW w:w="4140" w:type="dxa"/>
            <w:shd w:val="clear" w:color="auto" w:fill="auto"/>
          </w:tcPr>
          <w:p w14:paraId="7A3D3120" w14:textId="77777777" w:rsidR="0044138B" w:rsidRPr="0044138B" w:rsidRDefault="0044138B" w:rsidP="00003901">
            <w:pPr>
              <w:jc w:val="center"/>
              <w:rPr>
                <w:b/>
              </w:rPr>
            </w:pPr>
            <w:r w:rsidRPr="0044138B">
              <w:rPr>
                <w:bCs/>
              </w:rPr>
              <w:t>AKTIVNOSTI</w:t>
            </w:r>
          </w:p>
        </w:tc>
        <w:tc>
          <w:tcPr>
            <w:tcW w:w="1843" w:type="dxa"/>
            <w:shd w:val="clear" w:color="auto" w:fill="auto"/>
          </w:tcPr>
          <w:p w14:paraId="1892808E" w14:textId="77777777" w:rsidR="0044138B" w:rsidRPr="0044138B" w:rsidRDefault="0044138B" w:rsidP="00003901">
            <w:pPr>
              <w:jc w:val="center"/>
              <w:rPr>
                <w:b/>
              </w:rPr>
            </w:pPr>
            <w:r w:rsidRPr="0044138B">
              <w:rPr>
                <w:bCs/>
              </w:rPr>
              <w:t>INDIKATORI</w:t>
            </w:r>
          </w:p>
        </w:tc>
        <w:tc>
          <w:tcPr>
            <w:tcW w:w="1882" w:type="dxa"/>
            <w:shd w:val="clear" w:color="auto" w:fill="auto"/>
          </w:tcPr>
          <w:p w14:paraId="475A8F98"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7843830C" w14:textId="77777777" w:rsidR="0044138B" w:rsidRPr="0044138B" w:rsidRDefault="0044138B" w:rsidP="00003901">
            <w:pPr>
              <w:jc w:val="center"/>
              <w:rPr>
                <w:b/>
              </w:rPr>
            </w:pPr>
            <w:r w:rsidRPr="0044138B">
              <w:rPr>
                <w:bCs/>
              </w:rPr>
              <w:t>SURADNICI</w:t>
            </w:r>
          </w:p>
        </w:tc>
      </w:tr>
      <w:tr w:rsidR="0044138B" w:rsidRPr="0044138B" w14:paraId="406385E8" w14:textId="77777777" w:rsidTr="00003901">
        <w:trPr>
          <w:trHeight w:val="490"/>
        </w:trPr>
        <w:tc>
          <w:tcPr>
            <w:tcW w:w="4140" w:type="dxa"/>
            <w:shd w:val="clear" w:color="auto" w:fill="auto"/>
          </w:tcPr>
          <w:p w14:paraId="20F3FA8C" w14:textId="77777777" w:rsidR="0044138B" w:rsidRPr="0044138B" w:rsidRDefault="0044138B" w:rsidP="00003901">
            <w:pPr>
              <w:rPr>
                <w:b/>
              </w:rPr>
            </w:pPr>
            <w:r w:rsidRPr="0044138B">
              <w:t>Utvrđivanje stanja učenika prikupljanjem informacija od nastavnika (RV)</w:t>
            </w:r>
          </w:p>
        </w:tc>
        <w:tc>
          <w:tcPr>
            <w:tcW w:w="1843" w:type="dxa"/>
            <w:shd w:val="clear" w:color="auto" w:fill="auto"/>
          </w:tcPr>
          <w:p w14:paraId="4ADF99BC" w14:textId="77777777" w:rsidR="0044138B" w:rsidRPr="0044138B" w:rsidRDefault="0044138B" w:rsidP="00003901">
            <w:pPr>
              <w:jc w:val="center"/>
              <w:rPr>
                <w:b/>
              </w:rPr>
            </w:pPr>
            <w:r w:rsidRPr="0044138B">
              <w:t>Dosje učenika</w:t>
            </w:r>
          </w:p>
          <w:p w14:paraId="7F19A912" w14:textId="77777777" w:rsidR="0044138B" w:rsidRPr="0044138B" w:rsidRDefault="0044138B" w:rsidP="00003901">
            <w:pPr>
              <w:jc w:val="center"/>
              <w:rPr>
                <w:b/>
              </w:rPr>
            </w:pPr>
            <w:r w:rsidRPr="0044138B">
              <w:t xml:space="preserve">Zapisnici RV I UV </w:t>
            </w:r>
          </w:p>
        </w:tc>
        <w:tc>
          <w:tcPr>
            <w:tcW w:w="1882" w:type="dxa"/>
            <w:shd w:val="clear" w:color="auto" w:fill="auto"/>
          </w:tcPr>
          <w:p w14:paraId="16780756" w14:textId="77777777" w:rsidR="0044138B" w:rsidRPr="0044138B" w:rsidRDefault="0044138B" w:rsidP="00003901">
            <w:pPr>
              <w:jc w:val="center"/>
              <w:rPr>
                <w:b/>
              </w:rPr>
            </w:pPr>
            <w:r w:rsidRPr="0044138B">
              <w:t>permanentno tijekom godine</w:t>
            </w:r>
          </w:p>
        </w:tc>
        <w:tc>
          <w:tcPr>
            <w:tcW w:w="1378" w:type="dxa"/>
            <w:shd w:val="clear" w:color="auto" w:fill="auto"/>
          </w:tcPr>
          <w:p w14:paraId="15BE2205" w14:textId="77777777" w:rsidR="0044138B" w:rsidRPr="0044138B" w:rsidRDefault="0044138B" w:rsidP="00003901">
            <w:pPr>
              <w:jc w:val="center"/>
              <w:rPr>
                <w:b/>
              </w:rPr>
            </w:pPr>
            <w:r w:rsidRPr="0044138B">
              <w:t>razrednici,</w:t>
            </w:r>
          </w:p>
          <w:p w14:paraId="3A2BE100" w14:textId="77777777" w:rsidR="0044138B" w:rsidRPr="0044138B" w:rsidRDefault="0044138B" w:rsidP="00003901">
            <w:pPr>
              <w:jc w:val="center"/>
              <w:rPr>
                <w:b/>
              </w:rPr>
            </w:pPr>
            <w:r w:rsidRPr="0044138B">
              <w:t>učitelji</w:t>
            </w:r>
          </w:p>
        </w:tc>
      </w:tr>
      <w:tr w:rsidR="0044138B" w:rsidRPr="0044138B" w14:paraId="74513D6B" w14:textId="77777777" w:rsidTr="00003901">
        <w:trPr>
          <w:trHeight w:val="430"/>
        </w:trPr>
        <w:tc>
          <w:tcPr>
            <w:tcW w:w="4140" w:type="dxa"/>
            <w:shd w:val="clear" w:color="auto" w:fill="auto"/>
          </w:tcPr>
          <w:p w14:paraId="4514E501" w14:textId="77777777" w:rsidR="0044138B" w:rsidRPr="0044138B" w:rsidRDefault="0044138B" w:rsidP="00003901">
            <w:pPr>
              <w:rPr>
                <w:b/>
              </w:rPr>
            </w:pPr>
            <w:r w:rsidRPr="0044138B">
              <w:t>Informativni i/ili savjetodavni rad s ciljem razumijevanja razvojnih potreba učenika  </w:t>
            </w:r>
          </w:p>
        </w:tc>
        <w:tc>
          <w:tcPr>
            <w:tcW w:w="1843" w:type="dxa"/>
            <w:shd w:val="clear" w:color="auto" w:fill="auto"/>
          </w:tcPr>
          <w:p w14:paraId="4DA23B64" w14:textId="77777777" w:rsidR="0044138B" w:rsidRPr="0044138B" w:rsidRDefault="0044138B" w:rsidP="00003901">
            <w:pPr>
              <w:jc w:val="center"/>
              <w:rPr>
                <w:b/>
              </w:rPr>
            </w:pPr>
            <w:r w:rsidRPr="0044138B">
              <w:t>Dnevnik rada -</w:t>
            </w:r>
          </w:p>
          <w:p w14:paraId="63CD57F9" w14:textId="77777777" w:rsidR="0044138B" w:rsidRPr="0044138B" w:rsidRDefault="0044138B" w:rsidP="00003901">
            <w:pPr>
              <w:jc w:val="center"/>
              <w:rPr>
                <w:b/>
              </w:rPr>
            </w:pPr>
            <w:r w:rsidRPr="0044138B">
              <w:t>Zapisnici psihologa</w:t>
            </w:r>
          </w:p>
        </w:tc>
        <w:tc>
          <w:tcPr>
            <w:tcW w:w="1882" w:type="dxa"/>
            <w:shd w:val="clear" w:color="auto" w:fill="auto"/>
          </w:tcPr>
          <w:p w14:paraId="57B4D3D5" w14:textId="77777777" w:rsidR="0044138B" w:rsidRPr="0044138B" w:rsidRDefault="0044138B" w:rsidP="00003901">
            <w:pPr>
              <w:jc w:val="center"/>
              <w:rPr>
                <w:b/>
              </w:rPr>
            </w:pPr>
            <w:r w:rsidRPr="0044138B">
              <w:t>permanentno tijekom godine</w:t>
            </w:r>
          </w:p>
        </w:tc>
        <w:tc>
          <w:tcPr>
            <w:tcW w:w="1378" w:type="dxa"/>
            <w:shd w:val="clear" w:color="auto" w:fill="auto"/>
          </w:tcPr>
          <w:p w14:paraId="4F2F6D31" w14:textId="77777777" w:rsidR="0044138B" w:rsidRPr="0044138B" w:rsidRDefault="0044138B" w:rsidP="00003901">
            <w:pPr>
              <w:jc w:val="center"/>
              <w:rPr>
                <w:b/>
              </w:rPr>
            </w:pPr>
            <w:r w:rsidRPr="0044138B">
              <w:t>razrednici,</w:t>
            </w:r>
          </w:p>
          <w:p w14:paraId="697CD055" w14:textId="77777777" w:rsidR="0044138B" w:rsidRPr="0044138B" w:rsidRDefault="0044138B" w:rsidP="00003901">
            <w:pPr>
              <w:jc w:val="center"/>
              <w:rPr>
                <w:b/>
              </w:rPr>
            </w:pPr>
            <w:r w:rsidRPr="0044138B">
              <w:t>učitelji</w:t>
            </w:r>
          </w:p>
        </w:tc>
      </w:tr>
      <w:tr w:rsidR="0044138B" w:rsidRPr="0044138B" w14:paraId="68ACE276" w14:textId="77777777" w:rsidTr="00003901">
        <w:trPr>
          <w:trHeight w:val="1637"/>
        </w:trPr>
        <w:tc>
          <w:tcPr>
            <w:tcW w:w="4140" w:type="dxa"/>
            <w:shd w:val="clear" w:color="auto" w:fill="auto"/>
          </w:tcPr>
          <w:p w14:paraId="6BAE2B54" w14:textId="77777777" w:rsidR="0044138B" w:rsidRPr="0044138B" w:rsidRDefault="0044138B" w:rsidP="00003901">
            <w:pPr>
              <w:rPr>
                <w:b/>
              </w:rPr>
            </w:pPr>
            <w:r w:rsidRPr="0044138B">
              <w:t>Pomoć razrednicima u vođenju razrednih odjela</w:t>
            </w:r>
          </w:p>
          <w:p w14:paraId="13C1204B" w14:textId="77777777" w:rsidR="0044138B" w:rsidRPr="0044138B" w:rsidRDefault="0044138B" w:rsidP="00003901">
            <w:pPr>
              <w:rPr>
                <w:b/>
              </w:rPr>
            </w:pPr>
            <w:r w:rsidRPr="0044138B">
              <w:t xml:space="preserve"> Pomoć učiteljima-nastavnicima u radu s </w:t>
            </w:r>
            <w:r w:rsidRPr="0044138B">
              <w:br/>
              <w:t xml:space="preserve"> učenicima s teškoćama u razvoju:</w:t>
            </w:r>
            <w:r w:rsidRPr="0044138B">
              <w:br/>
              <w:t>- individualno savjetovanje</w:t>
            </w:r>
          </w:p>
          <w:p w14:paraId="73008A93" w14:textId="77777777" w:rsidR="0044138B" w:rsidRPr="0044138B" w:rsidRDefault="0044138B" w:rsidP="00003901">
            <w:pPr>
              <w:rPr>
                <w:b/>
              </w:rPr>
            </w:pPr>
            <w:r w:rsidRPr="0044138B">
              <w:t>- izrada IK-a</w:t>
            </w:r>
            <w:r w:rsidRPr="0044138B">
              <w:br/>
              <w:t>- organizacija edukacija</w:t>
            </w:r>
            <w:r w:rsidRPr="0044138B">
              <w:br/>
              <w:t>- radionice na SRO-u</w:t>
            </w:r>
          </w:p>
        </w:tc>
        <w:tc>
          <w:tcPr>
            <w:tcW w:w="1843" w:type="dxa"/>
            <w:shd w:val="clear" w:color="auto" w:fill="auto"/>
          </w:tcPr>
          <w:p w14:paraId="76D1257B" w14:textId="77777777" w:rsidR="0044138B" w:rsidRPr="0044138B" w:rsidRDefault="0044138B" w:rsidP="00003901">
            <w:pPr>
              <w:jc w:val="center"/>
              <w:rPr>
                <w:b/>
              </w:rPr>
            </w:pPr>
            <w:r w:rsidRPr="0044138B">
              <w:t xml:space="preserve"> Evidencija u e-dnevniku, Dnevnik rada, dosjei, </w:t>
            </w:r>
          </w:p>
          <w:p w14:paraId="5097D818" w14:textId="77777777" w:rsidR="0044138B" w:rsidRPr="0044138B" w:rsidRDefault="0044138B" w:rsidP="00003901">
            <w:pPr>
              <w:jc w:val="center"/>
              <w:rPr>
                <w:b/>
              </w:rPr>
            </w:pPr>
            <w:r w:rsidRPr="0044138B">
              <w:t>Ppt – radionice, bilteni,</w:t>
            </w:r>
          </w:p>
          <w:p w14:paraId="6C49E6A9" w14:textId="77777777" w:rsidR="0044138B" w:rsidRPr="0044138B" w:rsidRDefault="0044138B" w:rsidP="00003901">
            <w:pPr>
              <w:jc w:val="center"/>
              <w:rPr>
                <w:b/>
              </w:rPr>
            </w:pPr>
            <w:r w:rsidRPr="0044138B">
              <w:t>IOOP-i,</w:t>
            </w:r>
          </w:p>
          <w:p w14:paraId="6A22C858" w14:textId="77777777" w:rsidR="0044138B" w:rsidRPr="0044138B" w:rsidRDefault="0044138B" w:rsidP="00003901">
            <w:pPr>
              <w:jc w:val="center"/>
              <w:rPr>
                <w:b/>
              </w:rPr>
            </w:pPr>
            <w:r w:rsidRPr="0044138B">
              <w:t>Skripte</w:t>
            </w:r>
          </w:p>
        </w:tc>
        <w:tc>
          <w:tcPr>
            <w:tcW w:w="1882" w:type="dxa"/>
            <w:shd w:val="clear" w:color="auto" w:fill="auto"/>
          </w:tcPr>
          <w:p w14:paraId="536CC7FC" w14:textId="77777777" w:rsidR="0044138B" w:rsidRPr="0044138B" w:rsidRDefault="0044138B" w:rsidP="00003901">
            <w:pPr>
              <w:jc w:val="center"/>
              <w:rPr>
                <w:b/>
              </w:rPr>
            </w:pPr>
          </w:p>
          <w:p w14:paraId="0F40FD98" w14:textId="77777777" w:rsidR="0044138B" w:rsidRPr="0044138B" w:rsidRDefault="0044138B" w:rsidP="00003901">
            <w:pPr>
              <w:jc w:val="center"/>
              <w:rPr>
                <w:b/>
              </w:rPr>
            </w:pPr>
            <w:r w:rsidRPr="0044138B">
              <w:t>tijekom godine</w:t>
            </w:r>
          </w:p>
          <w:p w14:paraId="4B4D6B09" w14:textId="77777777" w:rsidR="0044138B" w:rsidRPr="0044138B" w:rsidRDefault="0044138B" w:rsidP="00003901">
            <w:pPr>
              <w:jc w:val="center"/>
              <w:rPr>
                <w:b/>
              </w:rPr>
            </w:pPr>
          </w:p>
          <w:p w14:paraId="741028A9" w14:textId="77777777" w:rsidR="0044138B" w:rsidRPr="0044138B" w:rsidRDefault="0044138B" w:rsidP="00003901">
            <w:pPr>
              <w:jc w:val="center"/>
              <w:rPr>
                <w:b/>
              </w:rPr>
            </w:pPr>
          </w:p>
          <w:p w14:paraId="2AF4C6EB" w14:textId="77777777" w:rsidR="0044138B" w:rsidRPr="0044138B" w:rsidRDefault="0044138B" w:rsidP="00003901">
            <w:pPr>
              <w:jc w:val="center"/>
              <w:rPr>
                <w:b/>
              </w:rPr>
            </w:pPr>
          </w:p>
          <w:p w14:paraId="0B7FF207" w14:textId="77777777" w:rsidR="0044138B" w:rsidRPr="0044138B" w:rsidRDefault="0044138B" w:rsidP="00003901">
            <w:pPr>
              <w:jc w:val="center"/>
              <w:rPr>
                <w:b/>
              </w:rPr>
            </w:pPr>
            <w:r w:rsidRPr="0044138B">
              <w:t>tijekom godine</w:t>
            </w:r>
          </w:p>
        </w:tc>
        <w:tc>
          <w:tcPr>
            <w:tcW w:w="1378" w:type="dxa"/>
            <w:shd w:val="clear" w:color="auto" w:fill="auto"/>
          </w:tcPr>
          <w:p w14:paraId="4674A30D" w14:textId="77777777" w:rsidR="0044138B" w:rsidRPr="0044138B" w:rsidRDefault="0044138B" w:rsidP="00003901">
            <w:pPr>
              <w:jc w:val="center"/>
              <w:rPr>
                <w:b/>
              </w:rPr>
            </w:pPr>
          </w:p>
          <w:p w14:paraId="039FFF85" w14:textId="77777777" w:rsidR="0044138B" w:rsidRPr="0044138B" w:rsidRDefault="0044138B" w:rsidP="00003901">
            <w:pPr>
              <w:jc w:val="center"/>
              <w:rPr>
                <w:b/>
              </w:rPr>
            </w:pPr>
          </w:p>
          <w:p w14:paraId="2C1A43F8" w14:textId="77777777" w:rsidR="0044138B" w:rsidRPr="0044138B" w:rsidRDefault="0044138B" w:rsidP="00003901">
            <w:pPr>
              <w:jc w:val="center"/>
              <w:rPr>
                <w:b/>
              </w:rPr>
            </w:pPr>
            <w:r w:rsidRPr="0044138B">
              <w:t>razrednici, učitelji</w:t>
            </w:r>
          </w:p>
          <w:p w14:paraId="06AE52D8" w14:textId="77777777" w:rsidR="0044138B" w:rsidRPr="0044138B" w:rsidRDefault="0044138B" w:rsidP="00003901">
            <w:pPr>
              <w:jc w:val="center"/>
              <w:rPr>
                <w:b/>
              </w:rPr>
            </w:pPr>
          </w:p>
        </w:tc>
      </w:tr>
      <w:tr w:rsidR="0044138B" w:rsidRPr="0044138B" w14:paraId="3676DA35" w14:textId="77777777" w:rsidTr="00003901">
        <w:trPr>
          <w:trHeight w:val="543"/>
        </w:trPr>
        <w:tc>
          <w:tcPr>
            <w:tcW w:w="4140" w:type="dxa"/>
            <w:shd w:val="clear" w:color="auto" w:fill="auto"/>
          </w:tcPr>
          <w:p w14:paraId="4B78B956" w14:textId="77777777" w:rsidR="0044138B" w:rsidRPr="0044138B" w:rsidRDefault="0044138B" w:rsidP="00003901">
            <w:pPr>
              <w:rPr>
                <w:b/>
              </w:rPr>
            </w:pPr>
            <w:r w:rsidRPr="0044138B">
              <w:t>Suradnja s razrednicima u izricanju pedagoških mjera</w:t>
            </w:r>
          </w:p>
        </w:tc>
        <w:tc>
          <w:tcPr>
            <w:tcW w:w="1843" w:type="dxa"/>
            <w:shd w:val="clear" w:color="auto" w:fill="auto"/>
          </w:tcPr>
          <w:p w14:paraId="716AE45E" w14:textId="77777777" w:rsidR="0044138B" w:rsidRPr="0044138B" w:rsidRDefault="0044138B" w:rsidP="00003901">
            <w:pPr>
              <w:jc w:val="center"/>
              <w:rPr>
                <w:b/>
              </w:rPr>
            </w:pPr>
            <w:r w:rsidRPr="0044138B">
              <w:t>Dnevnik rada psihologa, dosje uč.</w:t>
            </w:r>
          </w:p>
        </w:tc>
        <w:tc>
          <w:tcPr>
            <w:tcW w:w="1882" w:type="dxa"/>
            <w:shd w:val="clear" w:color="auto" w:fill="auto"/>
          </w:tcPr>
          <w:p w14:paraId="2CC7D8F8" w14:textId="77777777" w:rsidR="0044138B" w:rsidRPr="0044138B" w:rsidRDefault="0044138B" w:rsidP="00003901">
            <w:pPr>
              <w:jc w:val="center"/>
              <w:rPr>
                <w:b/>
              </w:rPr>
            </w:pPr>
            <w:r w:rsidRPr="0044138B">
              <w:t>tijekom godine</w:t>
            </w:r>
          </w:p>
        </w:tc>
        <w:tc>
          <w:tcPr>
            <w:tcW w:w="1378" w:type="dxa"/>
            <w:shd w:val="clear" w:color="auto" w:fill="auto"/>
          </w:tcPr>
          <w:p w14:paraId="09DB6E73" w14:textId="77777777" w:rsidR="0044138B" w:rsidRPr="0044138B" w:rsidRDefault="0044138B" w:rsidP="00003901">
            <w:pPr>
              <w:jc w:val="center"/>
              <w:rPr>
                <w:b/>
              </w:rPr>
            </w:pPr>
            <w:r w:rsidRPr="0044138B">
              <w:t>razrednik</w:t>
            </w:r>
          </w:p>
          <w:p w14:paraId="4228E8C6" w14:textId="77777777" w:rsidR="0044138B" w:rsidRPr="0044138B" w:rsidRDefault="0044138B" w:rsidP="00003901">
            <w:pPr>
              <w:jc w:val="center"/>
              <w:rPr>
                <w:b/>
              </w:rPr>
            </w:pPr>
          </w:p>
        </w:tc>
      </w:tr>
      <w:tr w:rsidR="0044138B" w:rsidRPr="0044138B" w14:paraId="376ACA20" w14:textId="77777777" w:rsidTr="00003901">
        <w:trPr>
          <w:trHeight w:val="430"/>
        </w:trPr>
        <w:tc>
          <w:tcPr>
            <w:tcW w:w="4140" w:type="dxa"/>
            <w:shd w:val="clear" w:color="auto" w:fill="auto"/>
          </w:tcPr>
          <w:p w14:paraId="089DFAC6" w14:textId="77777777" w:rsidR="0044138B" w:rsidRPr="0044138B" w:rsidRDefault="0044138B" w:rsidP="00003901">
            <w:pPr>
              <w:rPr>
                <w:b/>
              </w:rPr>
            </w:pPr>
            <w:r w:rsidRPr="0044138B">
              <w:t xml:space="preserve">Suradnja s nastavnicima pri utvrđivanju psihofizičkog stanja učenika </w:t>
            </w:r>
          </w:p>
        </w:tc>
        <w:tc>
          <w:tcPr>
            <w:tcW w:w="1843" w:type="dxa"/>
            <w:shd w:val="clear" w:color="auto" w:fill="auto"/>
          </w:tcPr>
          <w:p w14:paraId="2FAA3767" w14:textId="77777777" w:rsidR="0044138B" w:rsidRPr="0044138B" w:rsidRDefault="0044138B" w:rsidP="00003901">
            <w:pPr>
              <w:jc w:val="center"/>
              <w:rPr>
                <w:b/>
              </w:rPr>
            </w:pPr>
            <w:r w:rsidRPr="0044138B">
              <w:t>Mišljenje školske psihologinje</w:t>
            </w:r>
          </w:p>
        </w:tc>
        <w:tc>
          <w:tcPr>
            <w:tcW w:w="1882" w:type="dxa"/>
            <w:shd w:val="clear" w:color="auto" w:fill="auto"/>
          </w:tcPr>
          <w:p w14:paraId="301C2A1C" w14:textId="77777777" w:rsidR="0044138B" w:rsidRPr="0044138B" w:rsidRDefault="0044138B" w:rsidP="00003901">
            <w:pPr>
              <w:jc w:val="center"/>
              <w:rPr>
                <w:b/>
              </w:rPr>
            </w:pPr>
            <w:r w:rsidRPr="0044138B">
              <w:t>tijekom godine</w:t>
            </w:r>
          </w:p>
          <w:p w14:paraId="438836C9" w14:textId="77777777" w:rsidR="0044138B" w:rsidRPr="0044138B" w:rsidRDefault="0044138B" w:rsidP="00003901">
            <w:pPr>
              <w:jc w:val="center"/>
              <w:rPr>
                <w:b/>
              </w:rPr>
            </w:pPr>
          </w:p>
        </w:tc>
        <w:tc>
          <w:tcPr>
            <w:tcW w:w="1378" w:type="dxa"/>
            <w:shd w:val="clear" w:color="auto" w:fill="auto"/>
          </w:tcPr>
          <w:p w14:paraId="5BAA82DA" w14:textId="77777777" w:rsidR="0044138B" w:rsidRPr="0044138B" w:rsidRDefault="0044138B" w:rsidP="00003901">
            <w:pPr>
              <w:jc w:val="center"/>
              <w:rPr>
                <w:b/>
              </w:rPr>
            </w:pPr>
            <w:r w:rsidRPr="0044138B">
              <w:t>razrednk</w:t>
            </w:r>
          </w:p>
        </w:tc>
      </w:tr>
      <w:tr w:rsidR="0044138B" w:rsidRPr="0044138B" w14:paraId="5678E654" w14:textId="77777777" w:rsidTr="00003901">
        <w:trPr>
          <w:trHeight w:val="1637"/>
        </w:trPr>
        <w:tc>
          <w:tcPr>
            <w:tcW w:w="4140" w:type="dxa"/>
            <w:shd w:val="clear" w:color="auto" w:fill="auto"/>
          </w:tcPr>
          <w:p w14:paraId="16D8FACE" w14:textId="77777777" w:rsidR="0044138B" w:rsidRPr="0044138B" w:rsidRDefault="0044138B" w:rsidP="00003901">
            <w:pPr>
              <w:rPr>
                <w:b/>
              </w:rPr>
            </w:pPr>
            <w:r w:rsidRPr="0044138B">
              <w:t>Predavanja i/ili radionice za nastavnike tijekom školske godine:</w:t>
            </w:r>
            <w:r w:rsidRPr="0044138B">
              <w:br/>
            </w:r>
            <w:r w:rsidRPr="0044138B">
              <w:rPr>
                <w:bCs/>
              </w:rPr>
              <w:t>Planirane teme</w:t>
            </w:r>
            <w:r w:rsidRPr="0044138B">
              <w:rPr>
                <w:bCs/>
                <w:i/>
                <w:iCs/>
              </w:rPr>
              <w:t>:</w:t>
            </w:r>
            <w:r w:rsidRPr="0044138B">
              <w:br/>
              <w:t>- Sigurnost djece u školi</w:t>
            </w:r>
            <w:r w:rsidRPr="0044138B">
              <w:br/>
              <w:t>- Osmice (Brain gymm)</w:t>
            </w:r>
          </w:p>
          <w:p w14:paraId="1D1A67C3" w14:textId="77777777" w:rsidR="0044138B" w:rsidRPr="0044138B" w:rsidRDefault="0044138B" w:rsidP="00003901">
            <w:pPr>
              <w:rPr>
                <w:b/>
              </w:rPr>
            </w:pPr>
            <w:r w:rsidRPr="0044138B">
              <w:t>Rad s nastavnicima-pripravnicima te priprema za stručne ispite</w:t>
            </w:r>
          </w:p>
        </w:tc>
        <w:tc>
          <w:tcPr>
            <w:tcW w:w="1843" w:type="dxa"/>
            <w:shd w:val="clear" w:color="auto" w:fill="auto"/>
          </w:tcPr>
          <w:p w14:paraId="190B5CCA" w14:textId="77777777" w:rsidR="0044138B" w:rsidRPr="0044138B" w:rsidRDefault="0044138B" w:rsidP="00003901">
            <w:pPr>
              <w:jc w:val="center"/>
              <w:rPr>
                <w:b/>
              </w:rPr>
            </w:pPr>
          </w:p>
          <w:p w14:paraId="63F366A8" w14:textId="77777777" w:rsidR="0044138B" w:rsidRPr="0044138B" w:rsidRDefault="0044138B" w:rsidP="00003901">
            <w:pPr>
              <w:jc w:val="center"/>
              <w:rPr>
                <w:b/>
              </w:rPr>
            </w:pPr>
          </w:p>
          <w:p w14:paraId="0BB61A7E" w14:textId="77777777" w:rsidR="0044138B" w:rsidRPr="0044138B" w:rsidRDefault="0044138B" w:rsidP="00003901">
            <w:pPr>
              <w:jc w:val="center"/>
              <w:rPr>
                <w:b/>
              </w:rPr>
            </w:pPr>
          </w:p>
          <w:p w14:paraId="642316FB" w14:textId="77777777" w:rsidR="0044138B" w:rsidRPr="0044138B" w:rsidRDefault="0044138B" w:rsidP="00003901">
            <w:pPr>
              <w:jc w:val="center"/>
              <w:rPr>
                <w:b/>
              </w:rPr>
            </w:pPr>
            <w:r w:rsidRPr="0044138B">
              <w:t>Bilten, pripreme</w:t>
            </w:r>
          </w:p>
          <w:p w14:paraId="313598C4" w14:textId="77777777" w:rsidR="0044138B" w:rsidRPr="0044138B" w:rsidRDefault="0044138B" w:rsidP="00003901">
            <w:pPr>
              <w:jc w:val="center"/>
              <w:rPr>
                <w:b/>
              </w:rPr>
            </w:pPr>
          </w:p>
          <w:p w14:paraId="70325B29" w14:textId="77777777" w:rsidR="0044138B" w:rsidRPr="0044138B" w:rsidRDefault="0044138B" w:rsidP="00003901">
            <w:pPr>
              <w:jc w:val="center"/>
              <w:rPr>
                <w:b/>
              </w:rPr>
            </w:pPr>
            <w:r w:rsidRPr="0044138B">
              <w:t>Dosje pripravnika</w:t>
            </w:r>
          </w:p>
        </w:tc>
        <w:tc>
          <w:tcPr>
            <w:tcW w:w="1882" w:type="dxa"/>
            <w:shd w:val="clear" w:color="auto" w:fill="auto"/>
          </w:tcPr>
          <w:p w14:paraId="56E02A6E" w14:textId="77777777" w:rsidR="0044138B" w:rsidRPr="0044138B" w:rsidRDefault="0044138B" w:rsidP="00003901">
            <w:pPr>
              <w:jc w:val="center"/>
              <w:rPr>
                <w:b/>
              </w:rPr>
            </w:pPr>
          </w:p>
          <w:p w14:paraId="70C8A596" w14:textId="77777777" w:rsidR="0044138B" w:rsidRPr="0044138B" w:rsidRDefault="0044138B" w:rsidP="00003901">
            <w:pPr>
              <w:jc w:val="center"/>
              <w:rPr>
                <w:b/>
              </w:rPr>
            </w:pPr>
          </w:p>
          <w:p w14:paraId="5C854D59" w14:textId="77777777" w:rsidR="0044138B" w:rsidRPr="0044138B" w:rsidRDefault="0044138B" w:rsidP="00003901">
            <w:pPr>
              <w:jc w:val="center"/>
              <w:rPr>
                <w:b/>
              </w:rPr>
            </w:pPr>
          </w:p>
          <w:p w14:paraId="00F531DE" w14:textId="77777777" w:rsidR="0044138B" w:rsidRPr="0044138B" w:rsidRDefault="0044138B" w:rsidP="00003901">
            <w:pPr>
              <w:jc w:val="center"/>
              <w:rPr>
                <w:b/>
              </w:rPr>
            </w:pPr>
            <w:r w:rsidRPr="0044138B">
              <w:t>veljača</w:t>
            </w:r>
          </w:p>
          <w:p w14:paraId="5986BFA7" w14:textId="77777777" w:rsidR="0044138B" w:rsidRPr="0044138B" w:rsidRDefault="0044138B" w:rsidP="00003901">
            <w:pPr>
              <w:jc w:val="center"/>
              <w:rPr>
                <w:b/>
              </w:rPr>
            </w:pPr>
          </w:p>
          <w:p w14:paraId="217357BE" w14:textId="77777777" w:rsidR="0044138B" w:rsidRPr="0044138B" w:rsidRDefault="0044138B" w:rsidP="00003901">
            <w:pPr>
              <w:jc w:val="center"/>
              <w:rPr>
                <w:b/>
              </w:rPr>
            </w:pPr>
            <w:r w:rsidRPr="0044138B">
              <w:t>tijekom godine</w:t>
            </w:r>
          </w:p>
        </w:tc>
        <w:tc>
          <w:tcPr>
            <w:tcW w:w="1378" w:type="dxa"/>
            <w:shd w:val="clear" w:color="auto" w:fill="auto"/>
          </w:tcPr>
          <w:p w14:paraId="60F9CC71" w14:textId="77777777" w:rsidR="0044138B" w:rsidRPr="0044138B" w:rsidRDefault="0044138B" w:rsidP="00003901">
            <w:pPr>
              <w:jc w:val="center"/>
              <w:rPr>
                <w:b/>
              </w:rPr>
            </w:pPr>
          </w:p>
          <w:p w14:paraId="6A2502A2" w14:textId="77777777" w:rsidR="0044138B" w:rsidRPr="0044138B" w:rsidRDefault="0044138B" w:rsidP="00003901">
            <w:pPr>
              <w:jc w:val="center"/>
              <w:rPr>
                <w:b/>
              </w:rPr>
            </w:pPr>
            <w:r w:rsidRPr="0044138B">
              <w:t>učitelji</w:t>
            </w:r>
          </w:p>
          <w:p w14:paraId="28E2FD29" w14:textId="77777777" w:rsidR="0044138B" w:rsidRPr="0044138B" w:rsidRDefault="0044138B" w:rsidP="00003901">
            <w:pPr>
              <w:jc w:val="center"/>
              <w:rPr>
                <w:b/>
              </w:rPr>
            </w:pPr>
            <w:r w:rsidRPr="0044138B">
              <w:t>vanjski suradnici, ravnatelji,</w:t>
            </w:r>
          </w:p>
          <w:p w14:paraId="2716CE7C" w14:textId="77777777" w:rsidR="0044138B" w:rsidRPr="0044138B" w:rsidRDefault="0044138B" w:rsidP="00003901">
            <w:pPr>
              <w:jc w:val="center"/>
              <w:rPr>
                <w:b/>
              </w:rPr>
            </w:pPr>
            <w:r w:rsidRPr="0044138B">
              <w:t>pripravnici</w:t>
            </w:r>
          </w:p>
          <w:p w14:paraId="30FC348E" w14:textId="77777777" w:rsidR="0044138B" w:rsidRPr="0044138B" w:rsidRDefault="0044138B" w:rsidP="00003901">
            <w:pPr>
              <w:jc w:val="center"/>
              <w:rPr>
                <w:b/>
              </w:rPr>
            </w:pPr>
          </w:p>
        </w:tc>
      </w:tr>
    </w:tbl>
    <w:p w14:paraId="77290DF0" w14:textId="77777777" w:rsidR="0044138B" w:rsidRPr="0044138B" w:rsidRDefault="0044138B" w:rsidP="0044138B">
      <w:pPr>
        <w:rPr>
          <w:b/>
        </w:rPr>
      </w:pPr>
    </w:p>
    <w:p w14:paraId="7D089FD4" w14:textId="77777777" w:rsidR="0044138B" w:rsidRPr="0044138B" w:rsidRDefault="0044138B" w:rsidP="0044138B">
      <w:pPr>
        <w:pStyle w:val="Odlomakpopisa"/>
        <w:numPr>
          <w:ilvl w:val="0"/>
          <w:numId w:val="87"/>
        </w:numPr>
        <w:rPr>
          <w:b/>
        </w:rPr>
      </w:pPr>
      <w:r w:rsidRPr="0044138B">
        <w:t xml:space="preserve">RAD NA PROJEKTIMA I ISTRAŽIVANJIMA </w:t>
      </w:r>
      <w:r w:rsidRPr="0044138B">
        <w:br/>
        <w:t xml:space="preserve">(VOĐENJE </w:t>
      </w:r>
      <w:proofErr w:type="gramStart"/>
      <w:r w:rsidRPr="0044138B">
        <w:t>I  KOORDINIRANJE</w:t>
      </w:r>
      <w:proofErr w:type="gramEnd"/>
      <w:r w:rsidRPr="0044138B">
        <w:t xml:space="preserve"> PROJEKATA I PROGRAMA)</w:t>
      </w:r>
    </w:p>
    <w:p w14:paraId="4EE87ABB"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1B74FD10" w14:textId="77777777" w:rsidTr="00003901">
        <w:tc>
          <w:tcPr>
            <w:tcW w:w="4140" w:type="dxa"/>
            <w:shd w:val="clear" w:color="auto" w:fill="auto"/>
          </w:tcPr>
          <w:p w14:paraId="47B9355E" w14:textId="77777777" w:rsidR="0044138B" w:rsidRPr="0044138B" w:rsidRDefault="0044138B" w:rsidP="00003901">
            <w:pPr>
              <w:jc w:val="center"/>
              <w:rPr>
                <w:b/>
              </w:rPr>
            </w:pPr>
            <w:r w:rsidRPr="0044138B">
              <w:rPr>
                <w:bCs/>
              </w:rPr>
              <w:t>AKTIVNOSTI</w:t>
            </w:r>
          </w:p>
        </w:tc>
        <w:tc>
          <w:tcPr>
            <w:tcW w:w="1843" w:type="dxa"/>
            <w:shd w:val="clear" w:color="auto" w:fill="auto"/>
          </w:tcPr>
          <w:p w14:paraId="27414465" w14:textId="77777777" w:rsidR="0044138B" w:rsidRPr="0044138B" w:rsidRDefault="0044138B" w:rsidP="00003901">
            <w:pPr>
              <w:jc w:val="center"/>
              <w:rPr>
                <w:b/>
              </w:rPr>
            </w:pPr>
            <w:r w:rsidRPr="0044138B">
              <w:rPr>
                <w:bCs/>
              </w:rPr>
              <w:t>INDIKATORI</w:t>
            </w:r>
          </w:p>
        </w:tc>
        <w:tc>
          <w:tcPr>
            <w:tcW w:w="1882" w:type="dxa"/>
            <w:shd w:val="clear" w:color="auto" w:fill="auto"/>
          </w:tcPr>
          <w:p w14:paraId="0DE9AA17"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582EEE33" w14:textId="77777777" w:rsidR="0044138B" w:rsidRPr="0044138B" w:rsidRDefault="0044138B" w:rsidP="00003901">
            <w:pPr>
              <w:jc w:val="center"/>
              <w:rPr>
                <w:b/>
              </w:rPr>
            </w:pPr>
            <w:r w:rsidRPr="0044138B">
              <w:rPr>
                <w:bCs/>
              </w:rPr>
              <w:t>SURADNICI</w:t>
            </w:r>
          </w:p>
        </w:tc>
      </w:tr>
      <w:tr w:rsidR="0044138B" w:rsidRPr="0044138B" w14:paraId="793DDFDD" w14:textId="77777777" w:rsidTr="00003901">
        <w:trPr>
          <w:trHeight w:val="1140"/>
        </w:trPr>
        <w:tc>
          <w:tcPr>
            <w:tcW w:w="4140" w:type="dxa"/>
            <w:shd w:val="clear" w:color="auto" w:fill="auto"/>
          </w:tcPr>
          <w:p w14:paraId="721CFCD1" w14:textId="77777777" w:rsidR="0044138B" w:rsidRPr="0044138B" w:rsidRDefault="0044138B" w:rsidP="00003901">
            <w:pPr>
              <w:rPr>
                <w:b/>
              </w:rPr>
            </w:pPr>
            <w:r w:rsidRPr="0044138B">
              <w:t xml:space="preserve">Provođenje preventivno-razvojnih programa kojima je nosilac psihologinja, a planirani su školskim </w:t>
            </w:r>
            <w:proofErr w:type="gramStart"/>
            <w:r w:rsidRPr="0044138B">
              <w:t>kurikulumom  (</w:t>
            </w:r>
            <w:proofErr w:type="gramEnd"/>
            <w:r w:rsidRPr="0044138B">
              <w:t>navesti specifično):</w:t>
            </w:r>
            <w:r w:rsidRPr="0044138B">
              <w:br/>
              <w:t>- Program prevencije nasilja</w:t>
            </w:r>
            <w:r w:rsidRPr="0044138B">
              <w:br/>
              <w:t>- Program prevencije ovisnosti</w:t>
            </w:r>
          </w:p>
        </w:tc>
        <w:tc>
          <w:tcPr>
            <w:tcW w:w="1843" w:type="dxa"/>
            <w:shd w:val="clear" w:color="auto" w:fill="auto"/>
          </w:tcPr>
          <w:p w14:paraId="5D1BCBFE" w14:textId="77777777" w:rsidR="0044138B" w:rsidRPr="0044138B" w:rsidRDefault="0044138B" w:rsidP="00003901">
            <w:pPr>
              <w:jc w:val="center"/>
              <w:rPr>
                <w:b/>
              </w:rPr>
            </w:pPr>
          </w:p>
          <w:p w14:paraId="0E6DC909" w14:textId="77777777" w:rsidR="0044138B" w:rsidRPr="0044138B" w:rsidRDefault="0044138B" w:rsidP="00003901">
            <w:pPr>
              <w:jc w:val="center"/>
              <w:rPr>
                <w:b/>
              </w:rPr>
            </w:pPr>
          </w:p>
          <w:p w14:paraId="24C6181E" w14:textId="77777777" w:rsidR="0044138B" w:rsidRPr="0044138B" w:rsidRDefault="0044138B" w:rsidP="00003901">
            <w:pPr>
              <w:jc w:val="center"/>
              <w:rPr>
                <w:b/>
              </w:rPr>
            </w:pPr>
          </w:p>
          <w:p w14:paraId="5E97F310" w14:textId="77777777" w:rsidR="0044138B" w:rsidRPr="0044138B" w:rsidRDefault="0044138B" w:rsidP="00003901">
            <w:pPr>
              <w:jc w:val="center"/>
              <w:rPr>
                <w:b/>
              </w:rPr>
            </w:pPr>
            <w:r w:rsidRPr="0044138B">
              <w:t>ŠPP</w:t>
            </w:r>
          </w:p>
          <w:p w14:paraId="0654A78D" w14:textId="77777777" w:rsidR="0044138B" w:rsidRPr="0044138B" w:rsidRDefault="0044138B" w:rsidP="00003901">
            <w:pPr>
              <w:jc w:val="center"/>
              <w:rPr>
                <w:b/>
              </w:rPr>
            </w:pPr>
          </w:p>
        </w:tc>
        <w:tc>
          <w:tcPr>
            <w:tcW w:w="1882" w:type="dxa"/>
            <w:shd w:val="clear" w:color="auto" w:fill="auto"/>
          </w:tcPr>
          <w:p w14:paraId="78AC6D90" w14:textId="77777777" w:rsidR="0044138B" w:rsidRPr="0044138B" w:rsidRDefault="0044138B" w:rsidP="00003901">
            <w:pPr>
              <w:jc w:val="center"/>
              <w:rPr>
                <w:b/>
              </w:rPr>
            </w:pPr>
          </w:p>
          <w:p w14:paraId="09F42700" w14:textId="77777777" w:rsidR="0044138B" w:rsidRPr="0044138B" w:rsidRDefault="0044138B" w:rsidP="00003901">
            <w:pPr>
              <w:jc w:val="center"/>
              <w:rPr>
                <w:b/>
              </w:rPr>
            </w:pPr>
          </w:p>
          <w:p w14:paraId="7688DDE0" w14:textId="77777777" w:rsidR="0044138B" w:rsidRPr="0044138B" w:rsidRDefault="0044138B" w:rsidP="00003901">
            <w:pPr>
              <w:jc w:val="center"/>
              <w:rPr>
                <w:b/>
              </w:rPr>
            </w:pPr>
          </w:p>
          <w:p w14:paraId="7BB4C106" w14:textId="77777777" w:rsidR="0044138B" w:rsidRPr="0044138B" w:rsidRDefault="0044138B" w:rsidP="00003901">
            <w:pPr>
              <w:jc w:val="center"/>
              <w:rPr>
                <w:b/>
              </w:rPr>
            </w:pPr>
            <w:r w:rsidRPr="0044138B">
              <w:t>tijekom godine</w:t>
            </w:r>
          </w:p>
          <w:p w14:paraId="605DFDB0" w14:textId="77777777" w:rsidR="0044138B" w:rsidRPr="0044138B" w:rsidRDefault="0044138B" w:rsidP="00003901">
            <w:pPr>
              <w:jc w:val="center"/>
              <w:rPr>
                <w:b/>
              </w:rPr>
            </w:pPr>
          </w:p>
        </w:tc>
        <w:tc>
          <w:tcPr>
            <w:tcW w:w="1378" w:type="dxa"/>
            <w:shd w:val="clear" w:color="auto" w:fill="auto"/>
          </w:tcPr>
          <w:p w14:paraId="10DA222E" w14:textId="77777777" w:rsidR="0044138B" w:rsidRPr="0044138B" w:rsidRDefault="0044138B" w:rsidP="00003901">
            <w:pPr>
              <w:jc w:val="center"/>
              <w:rPr>
                <w:b/>
              </w:rPr>
            </w:pPr>
          </w:p>
          <w:p w14:paraId="1B5DFF01" w14:textId="77777777" w:rsidR="0044138B" w:rsidRPr="0044138B" w:rsidRDefault="0044138B" w:rsidP="00003901">
            <w:pPr>
              <w:jc w:val="center"/>
              <w:rPr>
                <w:b/>
              </w:rPr>
            </w:pPr>
            <w:r w:rsidRPr="0044138B">
              <w:t>članovi Vijeća učenika,</w:t>
            </w:r>
          </w:p>
          <w:p w14:paraId="000C7700" w14:textId="77777777" w:rsidR="0044138B" w:rsidRPr="0044138B" w:rsidRDefault="0044138B" w:rsidP="00003901">
            <w:pPr>
              <w:jc w:val="center"/>
              <w:rPr>
                <w:b/>
              </w:rPr>
            </w:pPr>
            <w:r w:rsidRPr="0044138B">
              <w:t>Učitelji, ravnatelji</w:t>
            </w:r>
          </w:p>
        </w:tc>
      </w:tr>
      <w:tr w:rsidR="0044138B" w:rsidRPr="0044138B" w14:paraId="0F1B3608" w14:textId="77777777" w:rsidTr="00003901">
        <w:trPr>
          <w:trHeight w:val="1590"/>
        </w:trPr>
        <w:tc>
          <w:tcPr>
            <w:tcW w:w="4140" w:type="dxa"/>
            <w:shd w:val="clear" w:color="auto" w:fill="auto"/>
          </w:tcPr>
          <w:p w14:paraId="55C20936" w14:textId="77777777" w:rsidR="0044138B" w:rsidRPr="0044138B" w:rsidRDefault="0044138B" w:rsidP="00003901">
            <w:pPr>
              <w:rPr>
                <w:b/>
              </w:rPr>
            </w:pPr>
            <w:r w:rsidRPr="0044138B">
              <w:t>Koordiniranje rada vanjskih suradnika/projekata koji pridonose radu i životu učenika u školi (planirani Kurikulom, navesti specifično):</w:t>
            </w:r>
            <w:r w:rsidRPr="0044138B">
              <w:br/>
              <w:t>- Logoped u OŠ Gk</w:t>
            </w:r>
          </w:p>
          <w:p w14:paraId="0FE841B3" w14:textId="77777777" w:rsidR="0044138B" w:rsidRPr="0044138B" w:rsidRDefault="0044138B" w:rsidP="00003901">
            <w:pPr>
              <w:rPr>
                <w:b/>
              </w:rPr>
            </w:pPr>
            <w:r w:rsidRPr="0044138B">
              <w:t>- Psihologinja u DV Gk</w:t>
            </w:r>
            <w:r w:rsidRPr="0044138B">
              <w:br/>
              <w:t>- Savjetovalište za učitelje</w:t>
            </w:r>
          </w:p>
        </w:tc>
        <w:tc>
          <w:tcPr>
            <w:tcW w:w="1843" w:type="dxa"/>
            <w:shd w:val="clear" w:color="auto" w:fill="auto"/>
          </w:tcPr>
          <w:p w14:paraId="5C2D24C7" w14:textId="77777777" w:rsidR="0044138B" w:rsidRPr="0044138B" w:rsidRDefault="0044138B" w:rsidP="00003901">
            <w:pPr>
              <w:jc w:val="center"/>
              <w:rPr>
                <w:b/>
              </w:rPr>
            </w:pPr>
            <w:r w:rsidRPr="0044138B">
              <w:t>e-dnevnik</w:t>
            </w:r>
          </w:p>
          <w:p w14:paraId="4AE8BB56" w14:textId="77777777" w:rsidR="0044138B" w:rsidRPr="0044138B" w:rsidRDefault="0044138B" w:rsidP="00003901">
            <w:pPr>
              <w:jc w:val="center"/>
              <w:rPr>
                <w:b/>
              </w:rPr>
            </w:pPr>
            <w:r w:rsidRPr="0044138B">
              <w:t>Obavijesti na web str. škole, fotografije</w:t>
            </w:r>
          </w:p>
          <w:p w14:paraId="5D67B24C" w14:textId="77777777" w:rsidR="0044138B" w:rsidRPr="0044138B" w:rsidRDefault="0044138B" w:rsidP="00003901">
            <w:pPr>
              <w:jc w:val="center"/>
              <w:rPr>
                <w:b/>
              </w:rPr>
            </w:pPr>
            <w:r w:rsidRPr="0044138B">
              <w:t>prezentacija škole,</w:t>
            </w:r>
          </w:p>
          <w:p w14:paraId="6E300890" w14:textId="77777777" w:rsidR="0044138B" w:rsidRPr="0044138B" w:rsidRDefault="0044138B" w:rsidP="00003901">
            <w:pPr>
              <w:jc w:val="center"/>
              <w:rPr>
                <w:b/>
              </w:rPr>
            </w:pPr>
            <w:r w:rsidRPr="0044138B">
              <w:t xml:space="preserve">zapisnici, objave </w:t>
            </w:r>
          </w:p>
        </w:tc>
        <w:tc>
          <w:tcPr>
            <w:tcW w:w="1882" w:type="dxa"/>
            <w:shd w:val="clear" w:color="auto" w:fill="auto"/>
          </w:tcPr>
          <w:p w14:paraId="43C57F4A" w14:textId="77777777" w:rsidR="0044138B" w:rsidRPr="0044138B" w:rsidRDefault="0044138B" w:rsidP="00003901">
            <w:pPr>
              <w:jc w:val="center"/>
              <w:rPr>
                <w:b/>
              </w:rPr>
            </w:pPr>
          </w:p>
          <w:p w14:paraId="0AB100D8" w14:textId="77777777" w:rsidR="0044138B" w:rsidRPr="0044138B" w:rsidRDefault="0044138B" w:rsidP="00003901">
            <w:pPr>
              <w:jc w:val="center"/>
              <w:rPr>
                <w:b/>
              </w:rPr>
            </w:pPr>
          </w:p>
          <w:p w14:paraId="437A1278" w14:textId="77777777" w:rsidR="0044138B" w:rsidRPr="0044138B" w:rsidRDefault="0044138B" w:rsidP="00003901">
            <w:pPr>
              <w:jc w:val="center"/>
              <w:rPr>
                <w:b/>
              </w:rPr>
            </w:pPr>
          </w:p>
          <w:p w14:paraId="3D2361AE" w14:textId="77777777" w:rsidR="0044138B" w:rsidRPr="0044138B" w:rsidRDefault="0044138B" w:rsidP="00003901">
            <w:pPr>
              <w:jc w:val="center"/>
              <w:rPr>
                <w:b/>
              </w:rPr>
            </w:pPr>
            <w:r w:rsidRPr="0044138B">
              <w:t>tijekom godine</w:t>
            </w:r>
          </w:p>
          <w:p w14:paraId="1167331F" w14:textId="77777777" w:rsidR="0044138B" w:rsidRPr="0044138B" w:rsidRDefault="0044138B" w:rsidP="00003901">
            <w:pPr>
              <w:jc w:val="center"/>
              <w:rPr>
                <w:b/>
              </w:rPr>
            </w:pPr>
            <w:r w:rsidRPr="0044138B">
              <w:t>tijekom godine</w:t>
            </w:r>
          </w:p>
          <w:p w14:paraId="3F20D6BF" w14:textId="77777777" w:rsidR="0044138B" w:rsidRPr="0044138B" w:rsidRDefault="0044138B" w:rsidP="00003901">
            <w:pPr>
              <w:jc w:val="center"/>
              <w:rPr>
                <w:b/>
              </w:rPr>
            </w:pPr>
            <w:r w:rsidRPr="0044138B">
              <w:t>veljača</w:t>
            </w:r>
          </w:p>
          <w:p w14:paraId="69DB36D9" w14:textId="77777777" w:rsidR="0044138B" w:rsidRPr="0044138B" w:rsidRDefault="0044138B" w:rsidP="00003901">
            <w:pPr>
              <w:jc w:val="center"/>
              <w:rPr>
                <w:b/>
              </w:rPr>
            </w:pPr>
          </w:p>
        </w:tc>
        <w:tc>
          <w:tcPr>
            <w:tcW w:w="1378" w:type="dxa"/>
            <w:shd w:val="clear" w:color="auto" w:fill="auto"/>
          </w:tcPr>
          <w:p w14:paraId="19D41E64" w14:textId="77777777" w:rsidR="0044138B" w:rsidRPr="0044138B" w:rsidRDefault="0044138B" w:rsidP="00003901">
            <w:pPr>
              <w:jc w:val="center"/>
              <w:rPr>
                <w:b/>
              </w:rPr>
            </w:pPr>
          </w:p>
          <w:p w14:paraId="799EA9F5" w14:textId="77777777" w:rsidR="0044138B" w:rsidRPr="0044138B" w:rsidRDefault="0044138B" w:rsidP="00003901">
            <w:pPr>
              <w:jc w:val="center"/>
              <w:rPr>
                <w:b/>
              </w:rPr>
            </w:pPr>
          </w:p>
          <w:p w14:paraId="56EB0EB8" w14:textId="77777777" w:rsidR="0044138B" w:rsidRPr="0044138B" w:rsidRDefault="0044138B" w:rsidP="00003901">
            <w:pPr>
              <w:jc w:val="center"/>
              <w:rPr>
                <w:b/>
              </w:rPr>
            </w:pPr>
          </w:p>
          <w:p w14:paraId="12A08648" w14:textId="77777777" w:rsidR="0044138B" w:rsidRPr="0044138B" w:rsidRDefault="0044138B" w:rsidP="00003901">
            <w:pPr>
              <w:jc w:val="center"/>
              <w:rPr>
                <w:b/>
              </w:rPr>
            </w:pPr>
            <w:r w:rsidRPr="0044138B">
              <w:t>logopedinja</w:t>
            </w:r>
          </w:p>
          <w:p w14:paraId="334C3F0A" w14:textId="77777777" w:rsidR="0044138B" w:rsidRPr="0044138B" w:rsidRDefault="0044138B" w:rsidP="00003901">
            <w:pPr>
              <w:jc w:val="center"/>
              <w:rPr>
                <w:b/>
              </w:rPr>
            </w:pPr>
            <w:r w:rsidRPr="0044138B">
              <w:t>vanjski suradnici</w:t>
            </w:r>
          </w:p>
        </w:tc>
      </w:tr>
      <w:tr w:rsidR="0044138B" w:rsidRPr="0044138B" w14:paraId="02AED9DC" w14:textId="77777777" w:rsidTr="00003901">
        <w:trPr>
          <w:trHeight w:val="1570"/>
        </w:trPr>
        <w:tc>
          <w:tcPr>
            <w:tcW w:w="4140" w:type="dxa"/>
            <w:shd w:val="clear" w:color="auto" w:fill="auto"/>
          </w:tcPr>
          <w:p w14:paraId="21F48AC1" w14:textId="77777777" w:rsidR="0044138B" w:rsidRPr="0044138B" w:rsidRDefault="0044138B" w:rsidP="00003901">
            <w:pPr>
              <w:rPr>
                <w:b/>
              </w:rPr>
            </w:pPr>
            <w:r w:rsidRPr="0044138B">
              <w:lastRenderedPageBreak/>
              <w:t>- Suradnja sa školskom ambulantom</w:t>
            </w:r>
          </w:p>
          <w:p w14:paraId="3D7BCA48" w14:textId="77777777" w:rsidR="0044138B" w:rsidRPr="0044138B" w:rsidRDefault="0044138B" w:rsidP="00003901">
            <w:pPr>
              <w:rPr>
                <w:b/>
              </w:rPr>
            </w:pPr>
            <w:r w:rsidRPr="0044138B">
              <w:t>Pomoć učiteljima u ostvarivanju i organizaciji projekata:</w:t>
            </w:r>
            <w:r w:rsidRPr="0044138B">
              <w:br/>
              <w:t>- Trening životnih vještina:</w:t>
            </w:r>
            <w:r w:rsidRPr="0044138B">
              <w:br/>
              <w:t xml:space="preserve">   - Prijava za provođenje i podizanje materijala</w:t>
            </w:r>
          </w:p>
          <w:p w14:paraId="510C0086" w14:textId="77777777" w:rsidR="0044138B" w:rsidRPr="0044138B" w:rsidRDefault="0044138B" w:rsidP="00003901">
            <w:pPr>
              <w:rPr>
                <w:b/>
              </w:rPr>
            </w:pPr>
            <w:r w:rsidRPr="0044138B">
              <w:t xml:space="preserve">   - prijava na edukaciju novih učit. u Programu</w:t>
            </w:r>
          </w:p>
          <w:p w14:paraId="547D02C0" w14:textId="77777777" w:rsidR="0044138B" w:rsidRPr="0044138B" w:rsidRDefault="0044138B" w:rsidP="00003901">
            <w:pPr>
              <w:rPr>
                <w:b/>
              </w:rPr>
            </w:pPr>
            <w:r w:rsidRPr="0044138B">
              <w:t xml:space="preserve">   - Sudjelovanje u edukaciji</w:t>
            </w:r>
            <w:r w:rsidRPr="0044138B">
              <w:br/>
              <w:t xml:space="preserve">   - Slanje podataka o provoditeljima</w:t>
            </w:r>
          </w:p>
          <w:p w14:paraId="5ADF5312" w14:textId="77777777" w:rsidR="0044138B" w:rsidRPr="0044138B" w:rsidRDefault="0044138B" w:rsidP="00003901">
            <w:pPr>
              <w:rPr>
                <w:b/>
              </w:rPr>
            </w:pPr>
            <w:r w:rsidRPr="0044138B">
              <w:t xml:space="preserve">   - Hospitacije</w:t>
            </w:r>
          </w:p>
          <w:p w14:paraId="4482B2C7" w14:textId="77777777" w:rsidR="0044138B" w:rsidRPr="0044138B" w:rsidRDefault="0044138B" w:rsidP="00003901">
            <w:pPr>
              <w:rPr>
                <w:b/>
              </w:rPr>
            </w:pPr>
            <w:r w:rsidRPr="0044138B">
              <w:t xml:space="preserve">   - Pomoć u realizaciji projekata i prikupljanje</w:t>
            </w:r>
          </w:p>
          <w:p w14:paraId="651162F1" w14:textId="77777777" w:rsidR="0044138B" w:rsidRPr="0044138B" w:rsidRDefault="0044138B" w:rsidP="00003901">
            <w:pPr>
              <w:rPr>
                <w:b/>
              </w:rPr>
            </w:pPr>
            <w:r w:rsidRPr="0044138B">
              <w:t xml:space="preserve">     autorskih radova provoditelja </w:t>
            </w:r>
            <w:r w:rsidRPr="0044138B">
              <w:br/>
              <w:t xml:space="preserve">   - Susret škola uključenih u Program – Rijeka </w:t>
            </w:r>
          </w:p>
          <w:p w14:paraId="670DB1E8" w14:textId="77777777" w:rsidR="0044138B" w:rsidRPr="0044138B" w:rsidRDefault="0044138B" w:rsidP="00003901">
            <w:pPr>
              <w:rPr>
                <w:b/>
              </w:rPr>
            </w:pPr>
            <w:r w:rsidRPr="0044138B">
              <w:t xml:space="preserve">   - Izvješća o provedbi (sve x3)</w:t>
            </w:r>
          </w:p>
          <w:p w14:paraId="136F02E0" w14:textId="77777777" w:rsidR="0044138B" w:rsidRPr="0044138B" w:rsidRDefault="0044138B" w:rsidP="00003901">
            <w:pPr>
              <w:rPr>
                <w:b/>
              </w:rPr>
            </w:pPr>
          </w:p>
          <w:p w14:paraId="24CE0CF0" w14:textId="77777777" w:rsidR="0044138B" w:rsidRPr="0044138B" w:rsidRDefault="0044138B" w:rsidP="00003901">
            <w:pPr>
              <w:rPr>
                <w:b/>
              </w:rPr>
            </w:pPr>
            <w:r w:rsidRPr="0044138B">
              <w:t>- Vijeće učenika (4 – 6 susreta):</w:t>
            </w:r>
          </w:p>
          <w:p w14:paraId="0FD32A8F" w14:textId="77777777" w:rsidR="0044138B" w:rsidRPr="0044138B" w:rsidRDefault="0044138B" w:rsidP="00003901">
            <w:pPr>
              <w:rPr>
                <w:b/>
              </w:rPr>
            </w:pPr>
            <w:r w:rsidRPr="0044138B">
              <w:t xml:space="preserve">   - Edukacija učenika pomagača (4 -5 radionica)</w:t>
            </w:r>
          </w:p>
        </w:tc>
        <w:tc>
          <w:tcPr>
            <w:tcW w:w="1843" w:type="dxa"/>
            <w:shd w:val="clear" w:color="auto" w:fill="auto"/>
          </w:tcPr>
          <w:p w14:paraId="33145B7C" w14:textId="77777777" w:rsidR="0044138B" w:rsidRPr="0044138B" w:rsidRDefault="0044138B" w:rsidP="00003901">
            <w:pPr>
              <w:jc w:val="center"/>
              <w:rPr>
                <w:b/>
              </w:rPr>
            </w:pPr>
            <w:r w:rsidRPr="0044138B">
              <w:t>članaka, sudjetovanje u TV emisijama</w:t>
            </w:r>
          </w:p>
          <w:p w14:paraId="2F066BFB" w14:textId="77777777" w:rsidR="0044138B" w:rsidRPr="0044138B" w:rsidRDefault="0044138B" w:rsidP="00003901">
            <w:pPr>
              <w:jc w:val="center"/>
              <w:rPr>
                <w:b/>
              </w:rPr>
            </w:pPr>
            <w:r w:rsidRPr="0044138B">
              <w:t>formulari, članci, Izvješća</w:t>
            </w:r>
          </w:p>
          <w:p w14:paraId="24693E0C" w14:textId="77777777" w:rsidR="0044138B" w:rsidRPr="0044138B" w:rsidRDefault="0044138B" w:rsidP="00003901">
            <w:pPr>
              <w:jc w:val="center"/>
              <w:rPr>
                <w:b/>
              </w:rPr>
            </w:pPr>
          </w:p>
          <w:p w14:paraId="747E1F3C" w14:textId="77777777" w:rsidR="0044138B" w:rsidRPr="0044138B" w:rsidRDefault="0044138B" w:rsidP="00003901">
            <w:pPr>
              <w:jc w:val="center"/>
              <w:rPr>
                <w:b/>
              </w:rPr>
            </w:pPr>
            <w:r w:rsidRPr="0044138B">
              <w:t>članci, slike, izvješća</w:t>
            </w:r>
          </w:p>
          <w:p w14:paraId="25812893" w14:textId="77777777" w:rsidR="0044138B" w:rsidRPr="0044138B" w:rsidRDefault="0044138B" w:rsidP="00003901">
            <w:pPr>
              <w:jc w:val="center"/>
              <w:rPr>
                <w:b/>
              </w:rPr>
            </w:pPr>
          </w:p>
          <w:p w14:paraId="66FE58E8" w14:textId="77777777" w:rsidR="0044138B" w:rsidRPr="0044138B" w:rsidRDefault="0044138B" w:rsidP="00003901">
            <w:pPr>
              <w:jc w:val="center"/>
              <w:rPr>
                <w:b/>
              </w:rPr>
            </w:pPr>
          </w:p>
          <w:p w14:paraId="46A59D63" w14:textId="77777777" w:rsidR="0044138B" w:rsidRPr="0044138B" w:rsidRDefault="0044138B" w:rsidP="00003901">
            <w:pPr>
              <w:jc w:val="center"/>
              <w:rPr>
                <w:b/>
              </w:rPr>
            </w:pPr>
          </w:p>
          <w:p w14:paraId="5A93C863" w14:textId="77777777" w:rsidR="0044138B" w:rsidRPr="0044138B" w:rsidRDefault="0044138B" w:rsidP="00003901">
            <w:pPr>
              <w:jc w:val="center"/>
              <w:rPr>
                <w:b/>
              </w:rPr>
            </w:pPr>
          </w:p>
          <w:p w14:paraId="727B6D9B" w14:textId="77777777" w:rsidR="0044138B" w:rsidRPr="0044138B" w:rsidRDefault="0044138B" w:rsidP="00003901">
            <w:pPr>
              <w:jc w:val="center"/>
              <w:rPr>
                <w:b/>
              </w:rPr>
            </w:pPr>
          </w:p>
          <w:p w14:paraId="0428C5E1" w14:textId="77777777" w:rsidR="0044138B" w:rsidRPr="0044138B" w:rsidRDefault="0044138B" w:rsidP="00003901">
            <w:pPr>
              <w:jc w:val="center"/>
              <w:rPr>
                <w:b/>
              </w:rPr>
            </w:pPr>
          </w:p>
          <w:p w14:paraId="2B3BF1E0" w14:textId="77777777" w:rsidR="0044138B" w:rsidRPr="0044138B" w:rsidRDefault="0044138B" w:rsidP="00003901">
            <w:pPr>
              <w:jc w:val="center"/>
              <w:rPr>
                <w:b/>
              </w:rPr>
            </w:pPr>
            <w:r w:rsidRPr="0044138B">
              <w:t>Zapisnici, pripreme</w:t>
            </w:r>
          </w:p>
        </w:tc>
        <w:tc>
          <w:tcPr>
            <w:tcW w:w="1882" w:type="dxa"/>
            <w:shd w:val="clear" w:color="auto" w:fill="auto"/>
          </w:tcPr>
          <w:p w14:paraId="35BAED80" w14:textId="77777777" w:rsidR="0044138B" w:rsidRPr="0044138B" w:rsidRDefault="0044138B" w:rsidP="00003901">
            <w:pPr>
              <w:jc w:val="center"/>
              <w:rPr>
                <w:b/>
              </w:rPr>
            </w:pPr>
          </w:p>
          <w:p w14:paraId="5F361A25" w14:textId="77777777" w:rsidR="0044138B" w:rsidRPr="0044138B" w:rsidRDefault="0044138B" w:rsidP="00003901">
            <w:pPr>
              <w:jc w:val="center"/>
              <w:rPr>
                <w:b/>
              </w:rPr>
            </w:pPr>
          </w:p>
          <w:p w14:paraId="3995E4B1" w14:textId="77777777" w:rsidR="0044138B" w:rsidRPr="0044138B" w:rsidRDefault="0044138B" w:rsidP="00003901">
            <w:pPr>
              <w:jc w:val="center"/>
              <w:rPr>
                <w:b/>
              </w:rPr>
            </w:pPr>
          </w:p>
          <w:p w14:paraId="46733FAE" w14:textId="77777777" w:rsidR="0044138B" w:rsidRPr="0044138B" w:rsidRDefault="0044138B" w:rsidP="00003901">
            <w:pPr>
              <w:jc w:val="center"/>
              <w:rPr>
                <w:b/>
              </w:rPr>
            </w:pPr>
            <w:r w:rsidRPr="0044138B">
              <w:t>tijekom godine</w:t>
            </w:r>
          </w:p>
          <w:p w14:paraId="4E5EC6D5" w14:textId="77777777" w:rsidR="0044138B" w:rsidRPr="0044138B" w:rsidRDefault="0044138B" w:rsidP="00003901">
            <w:pPr>
              <w:jc w:val="center"/>
              <w:rPr>
                <w:b/>
              </w:rPr>
            </w:pPr>
          </w:p>
          <w:p w14:paraId="24FEC44E" w14:textId="77777777" w:rsidR="0044138B" w:rsidRPr="0044138B" w:rsidRDefault="0044138B" w:rsidP="00003901">
            <w:pPr>
              <w:jc w:val="center"/>
              <w:rPr>
                <w:b/>
              </w:rPr>
            </w:pPr>
            <w:r w:rsidRPr="0044138B">
              <w:t>tijekom godine</w:t>
            </w:r>
          </w:p>
          <w:p w14:paraId="5CBD9F87" w14:textId="77777777" w:rsidR="0044138B" w:rsidRPr="0044138B" w:rsidRDefault="0044138B" w:rsidP="00003901">
            <w:pPr>
              <w:jc w:val="center"/>
              <w:rPr>
                <w:b/>
              </w:rPr>
            </w:pPr>
          </w:p>
          <w:p w14:paraId="719DEAE9" w14:textId="77777777" w:rsidR="0044138B" w:rsidRPr="0044138B" w:rsidRDefault="0044138B" w:rsidP="00003901">
            <w:pPr>
              <w:jc w:val="center"/>
              <w:rPr>
                <w:b/>
              </w:rPr>
            </w:pPr>
          </w:p>
          <w:p w14:paraId="5249E9ED" w14:textId="77777777" w:rsidR="0044138B" w:rsidRPr="0044138B" w:rsidRDefault="0044138B" w:rsidP="00003901">
            <w:pPr>
              <w:jc w:val="center"/>
              <w:rPr>
                <w:b/>
              </w:rPr>
            </w:pPr>
          </w:p>
          <w:p w14:paraId="789FF78B" w14:textId="77777777" w:rsidR="0044138B" w:rsidRPr="0044138B" w:rsidRDefault="0044138B" w:rsidP="00003901">
            <w:pPr>
              <w:jc w:val="center"/>
              <w:rPr>
                <w:b/>
              </w:rPr>
            </w:pPr>
          </w:p>
          <w:p w14:paraId="2BE89685" w14:textId="77777777" w:rsidR="0044138B" w:rsidRPr="0044138B" w:rsidRDefault="0044138B" w:rsidP="00003901">
            <w:pPr>
              <w:jc w:val="center"/>
              <w:rPr>
                <w:b/>
              </w:rPr>
            </w:pPr>
          </w:p>
          <w:p w14:paraId="14E32C15" w14:textId="77777777" w:rsidR="0044138B" w:rsidRPr="0044138B" w:rsidRDefault="0044138B" w:rsidP="00003901">
            <w:pPr>
              <w:jc w:val="center"/>
              <w:rPr>
                <w:b/>
              </w:rPr>
            </w:pPr>
          </w:p>
          <w:p w14:paraId="6A1EEB35" w14:textId="77777777" w:rsidR="0044138B" w:rsidRPr="0044138B" w:rsidRDefault="0044138B" w:rsidP="00003901">
            <w:pPr>
              <w:jc w:val="center"/>
              <w:rPr>
                <w:b/>
              </w:rPr>
            </w:pPr>
          </w:p>
          <w:p w14:paraId="3F323854" w14:textId="77777777" w:rsidR="0044138B" w:rsidRPr="0044138B" w:rsidRDefault="0044138B" w:rsidP="00003901">
            <w:pPr>
              <w:jc w:val="center"/>
              <w:rPr>
                <w:b/>
              </w:rPr>
            </w:pPr>
          </w:p>
          <w:p w14:paraId="04A7D3D3" w14:textId="77777777" w:rsidR="0044138B" w:rsidRPr="0044138B" w:rsidRDefault="0044138B" w:rsidP="00003901">
            <w:pPr>
              <w:jc w:val="center"/>
              <w:rPr>
                <w:b/>
              </w:rPr>
            </w:pPr>
            <w:r w:rsidRPr="0044138B">
              <w:t>tijekom godine</w:t>
            </w:r>
          </w:p>
        </w:tc>
        <w:tc>
          <w:tcPr>
            <w:tcW w:w="1378" w:type="dxa"/>
            <w:shd w:val="clear" w:color="auto" w:fill="auto"/>
          </w:tcPr>
          <w:p w14:paraId="3575E8F2" w14:textId="77777777" w:rsidR="0044138B" w:rsidRPr="0044138B" w:rsidRDefault="0044138B" w:rsidP="00003901">
            <w:pPr>
              <w:jc w:val="center"/>
              <w:rPr>
                <w:b/>
              </w:rPr>
            </w:pPr>
            <w:r w:rsidRPr="0044138B">
              <w:t>školska iječnica</w:t>
            </w:r>
          </w:p>
          <w:p w14:paraId="07765499" w14:textId="77777777" w:rsidR="0044138B" w:rsidRPr="0044138B" w:rsidRDefault="0044138B" w:rsidP="00003901">
            <w:pPr>
              <w:jc w:val="center"/>
              <w:rPr>
                <w:b/>
              </w:rPr>
            </w:pPr>
          </w:p>
          <w:p w14:paraId="61982C66" w14:textId="77777777" w:rsidR="0044138B" w:rsidRPr="0044138B" w:rsidRDefault="0044138B" w:rsidP="00003901">
            <w:pPr>
              <w:jc w:val="center"/>
              <w:rPr>
                <w:b/>
              </w:rPr>
            </w:pPr>
          </w:p>
          <w:p w14:paraId="25EC3573" w14:textId="77777777" w:rsidR="0044138B" w:rsidRPr="0044138B" w:rsidRDefault="0044138B" w:rsidP="00003901">
            <w:pPr>
              <w:jc w:val="center"/>
              <w:rPr>
                <w:b/>
              </w:rPr>
            </w:pPr>
          </w:p>
          <w:p w14:paraId="71CB41EF" w14:textId="77777777" w:rsidR="0044138B" w:rsidRPr="0044138B" w:rsidRDefault="0044138B" w:rsidP="00003901">
            <w:pPr>
              <w:jc w:val="center"/>
              <w:rPr>
                <w:b/>
              </w:rPr>
            </w:pPr>
          </w:p>
          <w:p w14:paraId="1DAD60C4" w14:textId="77777777" w:rsidR="0044138B" w:rsidRPr="0044138B" w:rsidRDefault="0044138B" w:rsidP="00003901">
            <w:pPr>
              <w:jc w:val="center"/>
              <w:rPr>
                <w:b/>
              </w:rPr>
            </w:pPr>
          </w:p>
          <w:p w14:paraId="1F660B42" w14:textId="77777777" w:rsidR="0044138B" w:rsidRPr="0044138B" w:rsidRDefault="0044138B" w:rsidP="00003901">
            <w:pPr>
              <w:jc w:val="center"/>
              <w:rPr>
                <w:b/>
              </w:rPr>
            </w:pPr>
            <w:r w:rsidRPr="0044138B">
              <w:t>razrednici uključeni u provedbu, ZZJZ</w:t>
            </w:r>
          </w:p>
          <w:p w14:paraId="28CAA477" w14:textId="77777777" w:rsidR="0044138B" w:rsidRPr="0044138B" w:rsidRDefault="0044138B" w:rsidP="00003901">
            <w:pPr>
              <w:jc w:val="center"/>
              <w:rPr>
                <w:b/>
              </w:rPr>
            </w:pPr>
          </w:p>
          <w:p w14:paraId="011439A2" w14:textId="77777777" w:rsidR="0044138B" w:rsidRPr="0044138B" w:rsidRDefault="0044138B" w:rsidP="00003901">
            <w:pPr>
              <w:jc w:val="center"/>
              <w:rPr>
                <w:b/>
              </w:rPr>
            </w:pPr>
          </w:p>
          <w:p w14:paraId="7FF3AB81" w14:textId="77777777" w:rsidR="0044138B" w:rsidRPr="0044138B" w:rsidRDefault="0044138B" w:rsidP="00003901">
            <w:pPr>
              <w:jc w:val="center"/>
              <w:rPr>
                <w:b/>
              </w:rPr>
            </w:pPr>
          </w:p>
          <w:p w14:paraId="420761C9" w14:textId="77777777" w:rsidR="0044138B" w:rsidRPr="0044138B" w:rsidRDefault="0044138B" w:rsidP="00003901">
            <w:pPr>
              <w:jc w:val="center"/>
              <w:rPr>
                <w:b/>
              </w:rPr>
            </w:pPr>
          </w:p>
          <w:p w14:paraId="303F2D05" w14:textId="77777777" w:rsidR="0044138B" w:rsidRPr="0044138B" w:rsidRDefault="0044138B" w:rsidP="00003901">
            <w:pPr>
              <w:jc w:val="center"/>
              <w:rPr>
                <w:b/>
              </w:rPr>
            </w:pPr>
            <w:r w:rsidRPr="0044138B">
              <w:t>učenici</w:t>
            </w:r>
          </w:p>
        </w:tc>
      </w:tr>
      <w:tr w:rsidR="0044138B" w:rsidRPr="0044138B" w14:paraId="7E2493BF" w14:textId="77777777" w:rsidTr="00003901">
        <w:trPr>
          <w:trHeight w:val="788"/>
        </w:trPr>
        <w:tc>
          <w:tcPr>
            <w:tcW w:w="4140" w:type="dxa"/>
            <w:shd w:val="clear" w:color="auto" w:fill="auto"/>
          </w:tcPr>
          <w:p w14:paraId="08E87383" w14:textId="77777777" w:rsidR="0044138B" w:rsidRPr="0044138B" w:rsidRDefault="0044138B" w:rsidP="00003901">
            <w:r w:rsidRPr="0044138B">
              <w:t xml:space="preserve">- Erazmus: </w:t>
            </w:r>
            <w:r w:rsidRPr="0044138B">
              <w:br/>
              <w:t xml:space="preserve"> Stručno usavršavanja u OŠ Gradec kod Litije, Slovenija </w:t>
            </w:r>
            <w:r w:rsidRPr="0044138B">
              <w:br/>
              <w:t xml:space="preserve"> (10. 2022.)</w:t>
            </w:r>
          </w:p>
        </w:tc>
        <w:tc>
          <w:tcPr>
            <w:tcW w:w="1843" w:type="dxa"/>
            <w:shd w:val="clear" w:color="auto" w:fill="auto"/>
          </w:tcPr>
          <w:p w14:paraId="58A430F9" w14:textId="77777777" w:rsidR="0044138B" w:rsidRPr="0044138B" w:rsidRDefault="0044138B" w:rsidP="00003901">
            <w:pPr>
              <w:jc w:val="center"/>
            </w:pPr>
            <w:r w:rsidRPr="0044138B">
              <w:t>Dnevnik posjeta</w:t>
            </w:r>
          </w:p>
        </w:tc>
        <w:tc>
          <w:tcPr>
            <w:tcW w:w="1882" w:type="dxa"/>
            <w:shd w:val="clear" w:color="auto" w:fill="auto"/>
          </w:tcPr>
          <w:p w14:paraId="2DF79CC3" w14:textId="77777777" w:rsidR="0044138B" w:rsidRPr="0044138B" w:rsidRDefault="0044138B" w:rsidP="00003901">
            <w:pPr>
              <w:jc w:val="center"/>
              <w:rPr>
                <w:b/>
              </w:rPr>
            </w:pPr>
            <w:r w:rsidRPr="0044138B">
              <w:t>listopad</w:t>
            </w:r>
          </w:p>
        </w:tc>
        <w:tc>
          <w:tcPr>
            <w:tcW w:w="1378" w:type="dxa"/>
            <w:shd w:val="clear" w:color="auto" w:fill="auto"/>
          </w:tcPr>
          <w:p w14:paraId="0F45A701" w14:textId="77777777" w:rsidR="0044138B" w:rsidRPr="0044138B" w:rsidRDefault="0044138B" w:rsidP="00003901">
            <w:pPr>
              <w:jc w:val="center"/>
            </w:pPr>
            <w:r w:rsidRPr="0044138B">
              <w:t>psihologinja škole, ostali djelatnici</w:t>
            </w:r>
          </w:p>
        </w:tc>
      </w:tr>
      <w:tr w:rsidR="0044138B" w:rsidRPr="0044138B" w14:paraId="62498489" w14:textId="77777777" w:rsidTr="00003901">
        <w:trPr>
          <w:trHeight w:val="687"/>
        </w:trPr>
        <w:tc>
          <w:tcPr>
            <w:tcW w:w="4140" w:type="dxa"/>
            <w:shd w:val="clear" w:color="auto" w:fill="auto"/>
          </w:tcPr>
          <w:p w14:paraId="5C45040A" w14:textId="77777777" w:rsidR="0044138B" w:rsidRPr="0044138B" w:rsidRDefault="0044138B" w:rsidP="00003901">
            <w:pPr>
              <w:rPr>
                <w:b/>
              </w:rPr>
            </w:pPr>
            <w:r w:rsidRPr="0044138B">
              <w:t>Evaluacija učinkovitosti programa (samostalno i/ili kao član Tima za kvalitetu)</w:t>
            </w:r>
          </w:p>
        </w:tc>
        <w:tc>
          <w:tcPr>
            <w:tcW w:w="1843" w:type="dxa"/>
            <w:shd w:val="clear" w:color="auto" w:fill="auto"/>
          </w:tcPr>
          <w:p w14:paraId="5EB8E4FF" w14:textId="77777777" w:rsidR="0044138B" w:rsidRPr="0044138B" w:rsidRDefault="0044138B" w:rsidP="00003901">
            <w:pPr>
              <w:jc w:val="center"/>
              <w:rPr>
                <w:b/>
              </w:rPr>
            </w:pPr>
          </w:p>
          <w:p w14:paraId="76360404" w14:textId="77777777" w:rsidR="0044138B" w:rsidRPr="0044138B" w:rsidRDefault="0044138B" w:rsidP="00003901">
            <w:pPr>
              <w:jc w:val="center"/>
              <w:rPr>
                <w:b/>
              </w:rPr>
            </w:pPr>
            <w:r w:rsidRPr="0044138B">
              <w:t xml:space="preserve">izvješće </w:t>
            </w:r>
          </w:p>
        </w:tc>
        <w:tc>
          <w:tcPr>
            <w:tcW w:w="1882" w:type="dxa"/>
            <w:shd w:val="clear" w:color="auto" w:fill="auto"/>
          </w:tcPr>
          <w:p w14:paraId="1145178D" w14:textId="77777777" w:rsidR="0044138B" w:rsidRPr="0044138B" w:rsidRDefault="0044138B" w:rsidP="00003901">
            <w:pPr>
              <w:jc w:val="center"/>
              <w:rPr>
                <w:b/>
              </w:rPr>
            </w:pPr>
            <w:r w:rsidRPr="0044138B">
              <w:br/>
              <w:t>tijekom godine</w:t>
            </w:r>
          </w:p>
        </w:tc>
        <w:tc>
          <w:tcPr>
            <w:tcW w:w="1378" w:type="dxa"/>
            <w:shd w:val="clear" w:color="auto" w:fill="auto"/>
          </w:tcPr>
          <w:p w14:paraId="22A526B6" w14:textId="77777777" w:rsidR="0044138B" w:rsidRPr="0044138B" w:rsidRDefault="0044138B" w:rsidP="00003901">
            <w:pPr>
              <w:jc w:val="center"/>
              <w:rPr>
                <w:b/>
              </w:rPr>
            </w:pPr>
            <w:r w:rsidRPr="0044138B">
              <w:br/>
              <w:t>ravnatelji</w:t>
            </w:r>
          </w:p>
          <w:p w14:paraId="34CAC738" w14:textId="77777777" w:rsidR="0044138B" w:rsidRPr="0044138B" w:rsidRDefault="0044138B" w:rsidP="00003901">
            <w:pPr>
              <w:jc w:val="center"/>
              <w:rPr>
                <w:b/>
              </w:rPr>
            </w:pPr>
          </w:p>
        </w:tc>
      </w:tr>
    </w:tbl>
    <w:p w14:paraId="396E69C4" w14:textId="77777777" w:rsidR="0044138B" w:rsidRPr="0044138B" w:rsidRDefault="0044138B" w:rsidP="0044138B">
      <w:pPr>
        <w:rPr>
          <w:b/>
        </w:rPr>
      </w:pPr>
    </w:p>
    <w:p w14:paraId="5BDC508E" w14:textId="77777777" w:rsidR="0044138B" w:rsidRPr="0044138B" w:rsidRDefault="0044138B" w:rsidP="0044138B">
      <w:pPr>
        <w:pStyle w:val="Odlomakpopisa"/>
        <w:numPr>
          <w:ilvl w:val="0"/>
          <w:numId w:val="87"/>
        </w:numPr>
        <w:rPr>
          <w:b/>
        </w:rPr>
      </w:pPr>
      <w:r w:rsidRPr="0044138B">
        <w:t>OSOBNO STRUČNO USAVRŠAVANJE</w:t>
      </w:r>
    </w:p>
    <w:p w14:paraId="2E0B34F3"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45E119E7" w14:textId="77777777" w:rsidTr="00003901">
        <w:tc>
          <w:tcPr>
            <w:tcW w:w="4140" w:type="dxa"/>
            <w:shd w:val="clear" w:color="auto" w:fill="auto"/>
          </w:tcPr>
          <w:p w14:paraId="7EFB0E30" w14:textId="77777777" w:rsidR="0044138B" w:rsidRPr="0044138B" w:rsidRDefault="0044138B" w:rsidP="00003901">
            <w:pPr>
              <w:jc w:val="center"/>
              <w:rPr>
                <w:b/>
              </w:rPr>
            </w:pPr>
            <w:r w:rsidRPr="0044138B">
              <w:rPr>
                <w:bCs/>
              </w:rPr>
              <w:t>AKTIVNOSTI</w:t>
            </w:r>
          </w:p>
        </w:tc>
        <w:tc>
          <w:tcPr>
            <w:tcW w:w="1843" w:type="dxa"/>
            <w:shd w:val="clear" w:color="auto" w:fill="auto"/>
          </w:tcPr>
          <w:p w14:paraId="005C4552" w14:textId="77777777" w:rsidR="0044138B" w:rsidRPr="0044138B" w:rsidRDefault="0044138B" w:rsidP="00003901">
            <w:pPr>
              <w:jc w:val="center"/>
              <w:rPr>
                <w:b/>
              </w:rPr>
            </w:pPr>
            <w:r w:rsidRPr="0044138B">
              <w:rPr>
                <w:bCs/>
              </w:rPr>
              <w:t>INDIKATORI</w:t>
            </w:r>
          </w:p>
        </w:tc>
        <w:tc>
          <w:tcPr>
            <w:tcW w:w="1882" w:type="dxa"/>
            <w:shd w:val="clear" w:color="auto" w:fill="auto"/>
          </w:tcPr>
          <w:p w14:paraId="6EDC1442"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0C020E09" w14:textId="77777777" w:rsidR="0044138B" w:rsidRPr="0044138B" w:rsidRDefault="0044138B" w:rsidP="00003901">
            <w:pPr>
              <w:jc w:val="center"/>
              <w:rPr>
                <w:b/>
              </w:rPr>
            </w:pPr>
            <w:r w:rsidRPr="0044138B">
              <w:rPr>
                <w:bCs/>
              </w:rPr>
              <w:t>SURADNICI</w:t>
            </w:r>
          </w:p>
        </w:tc>
      </w:tr>
      <w:tr w:rsidR="0044138B" w:rsidRPr="0044138B" w14:paraId="5087DA8D" w14:textId="77777777" w:rsidTr="00003901">
        <w:trPr>
          <w:trHeight w:val="650"/>
        </w:trPr>
        <w:tc>
          <w:tcPr>
            <w:tcW w:w="4140" w:type="dxa"/>
            <w:shd w:val="clear" w:color="auto" w:fill="auto"/>
          </w:tcPr>
          <w:p w14:paraId="67AB9A51" w14:textId="77777777" w:rsidR="0044138B" w:rsidRPr="0044138B" w:rsidRDefault="0044138B" w:rsidP="00003901">
            <w:pPr>
              <w:rPr>
                <w:b/>
              </w:rPr>
            </w:pPr>
            <w:r w:rsidRPr="0044138B">
              <w:t>Prisustvovanje seminarima za stručne suradnike organizirani od strane Agencije za odgoj i obrazovanje</w:t>
            </w:r>
          </w:p>
        </w:tc>
        <w:tc>
          <w:tcPr>
            <w:tcW w:w="1843" w:type="dxa"/>
            <w:shd w:val="clear" w:color="auto" w:fill="auto"/>
          </w:tcPr>
          <w:p w14:paraId="3D4C08BE" w14:textId="77777777" w:rsidR="0044138B" w:rsidRPr="0044138B" w:rsidRDefault="0044138B" w:rsidP="00003901">
            <w:pPr>
              <w:jc w:val="center"/>
              <w:rPr>
                <w:b/>
              </w:rPr>
            </w:pPr>
            <w:r w:rsidRPr="0044138B">
              <w:t>Bilješke, Potvrde</w:t>
            </w:r>
          </w:p>
          <w:p w14:paraId="28F82968" w14:textId="77777777" w:rsidR="0044138B" w:rsidRPr="0044138B" w:rsidRDefault="0044138B" w:rsidP="00003901">
            <w:pPr>
              <w:jc w:val="center"/>
              <w:rPr>
                <w:b/>
              </w:rPr>
            </w:pPr>
          </w:p>
          <w:p w14:paraId="53594017" w14:textId="77777777" w:rsidR="0044138B" w:rsidRPr="0044138B" w:rsidRDefault="0044138B" w:rsidP="00003901">
            <w:pPr>
              <w:jc w:val="center"/>
              <w:rPr>
                <w:b/>
              </w:rPr>
            </w:pPr>
          </w:p>
        </w:tc>
        <w:tc>
          <w:tcPr>
            <w:tcW w:w="1882" w:type="dxa"/>
            <w:shd w:val="clear" w:color="auto" w:fill="auto"/>
          </w:tcPr>
          <w:p w14:paraId="21FC8CDF" w14:textId="77777777" w:rsidR="0044138B" w:rsidRPr="0044138B" w:rsidRDefault="0044138B" w:rsidP="00003901">
            <w:pPr>
              <w:jc w:val="center"/>
              <w:rPr>
                <w:b/>
              </w:rPr>
            </w:pPr>
            <w:r w:rsidRPr="0044138B">
              <w:t>tijekom godine (ovisi o financijama)</w:t>
            </w:r>
          </w:p>
        </w:tc>
        <w:tc>
          <w:tcPr>
            <w:tcW w:w="1378" w:type="dxa"/>
            <w:shd w:val="clear" w:color="auto" w:fill="auto"/>
          </w:tcPr>
          <w:p w14:paraId="70B50AAB" w14:textId="77777777" w:rsidR="0044138B" w:rsidRPr="0044138B" w:rsidRDefault="0044138B" w:rsidP="00003901">
            <w:pPr>
              <w:jc w:val="center"/>
              <w:rPr>
                <w:b/>
              </w:rPr>
            </w:pPr>
          </w:p>
          <w:p w14:paraId="6C674325" w14:textId="77777777" w:rsidR="0044138B" w:rsidRPr="0044138B" w:rsidRDefault="0044138B" w:rsidP="00003901">
            <w:pPr>
              <w:jc w:val="center"/>
              <w:rPr>
                <w:b/>
              </w:rPr>
            </w:pPr>
            <w:r w:rsidRPr="0044138B">
              <w:t>sustručnjaci</w:t>
            </w:r>
          </w:p>
        </w:tc>
      </w:tr>
      <w:tr w:rsidR="0044138B" w:rsidRPr="0044138B" w14:paraId="04F740F5" w14:textId="77777777" w:rsidTr="00003901">
        <w:trPr>
          <w:trHeight w:val="450"/>
        </w:trPr>
        <w:tc>
          <w:tcPr>
            <w:tcW w:w="4140" w:type="dxa"/>
            <w:shd w:val="clear" w:color="auto" w:fill="auto"/>
          </w:tcPr>
          <w:p w14:paraId="06D833A9" w14:textId="77777777" w:rsidR="0044138B" w:rsidRPr="0044138B" w:rsidRDefault="0044138B" w:rsidP="00003901">
            <w:pPr>
              <w:rPr>
                <w:b/>
              </w:rPr>
            </w:pPr>
            <w:proofErr w:type="gramStart"/>
            <w:r w:rsidRPr="0044138B">
              <w:t>Sastanci  Županijskog</w:t>
            </w:r>
            <w:proofErr w:type="gramEnd"/>
            <w:r w:rsidRPr="0044138B">
              <w:t xml:space="preserve"> stručnog vijeća školskih psihologa i nastavnika psihologije</w:t>
            </w:r>
          </w:p>
        </w:tc>
        <w:tc>
          <w:tcPr>
            <w:tcW w:w="1843" w:type="dxa"/>
            <w:shd w:val="clear" w:color="auto" w:fill="auto"/>
          </w:tcPr>
          <w:p w14:paraId="2F42851B" w14:textId="77777777" w:rsidR="0044138B" w:rsidRPr="0044138B" w:rsidRDefault="0044138B" w:rsidP="00003901">
            <w:pPr>
              <w:jc w:val="center"/>
              <w:rPr>
                <w:b/>
              </w:rPr>
            </w:pPr>
            <w:r w:rsidRPr="0044138B">
              <w:t>Bilješke, Potvrde</w:t>
            </w:r>
          </w:p>
          <w:p w14:paraId="25F924D1" w14:textId="77777777" w:rsidR="0044138B" w:rsidRPr="0044138B" w:rsidRDefault="0044138B" w:rsidP="00003901">
            <w:pPr>
              <w:jc w:val="center"/>
              <w:rPr>
                <w:b/>
              </w:rPr>
            </w:pPr>
          </w:p>
        </w:tc>
        <w:tc>
          <w:tcPr>
            <w:tcW w:w="1882" w:type="dxa"/>
            <w:shd w:val="clear" w:color="auto" w:fill="auto"/>
          </w:tcPr>
          <w:p w14:paraId="62062EC1" w14:textId="77777777" w:rsidR="0044138B" w:rsidRPr="0044138B" w:rsidRDefault="0044138B" w:rsidP="00003901">
            <w:pPr>
              <w:jc w:val="center"/>
              <w:rPr>
                <w:b/>
              </w:rPr>
            </w:pPr>
            <w:r w:rsidRPr="0044138B">
              <w:t>3x godišnje</w:t>
            </w:r>
          </w:p>
          <w:p w14:paraId="223C913C" w14:textId="77777777" w:rsidR="0044138B" w:rsidRPr="0044138B" w:rsidRDefault="0044138B" w:rsidP="00003901">
            <w:pPr>
              <w:jc w:val="center"/>
              <w:rPr>
                <w:b/>
              </w:rPr>
            </w:pPr>
          </w:p>
        </w:tc>
        <w:tc>
          <w:tcPr>
            <w:tcW w:w="1378" w:type="dxa"/>
            <w:shd w:val="clear" w:color="auto" w:fill="auto"/>
          </w:tcPr>
          <w:p w14:paraId="089C6C96" w14:textId="77777777" w:rsidR="0044138B" w:rsidRPr="0044138B" w:rsidRDefault="0044138B" w:rsidP="00003901">
            <w:pPr>
              <w:rPr>
                <w:b/>
              </w:rPr>
            </w:pPr>
            <w:r w:rsidRPr="0044138B">
              <w:t xml:space="preserve">  sustručnjaci</w:t>
            </w:r>
          </w:p>
          <w:p w14:paraId="73FE7C66" w14:textId="77777777" w:rsidR="0044138B" w:rsidRPr="0044138B" w:rsidRDefault="0044138B" w:rsidP="00003901">
            <w:pPr>
              <w:jc w:val="center"/>
              <w:rPr>
                <w:b/>
              </w:rPr>
            </w:pPr>
          </w:p>
        </w:tc>
      </w:tr>
      <w:tr w:rsidR="0044138B" w:rsidRPr="0044138B" w14:paraId="563DCBDC" w14:textId="77777777" w:rsidTr="00003901">
        <w:trPr>
          <w:trHeight w:val="390"/>
        </w:trPr>
        <w:tc>
          <w:tcPr>
            <w:tcW w:w="4140" w:type="dxa"/>
            <w:shd w:val="clear" w:color="auto" w:fill="auto"/>
          </w:tcPr>
          <w:p w14:paraId="1C8399B3" w14:textId="77777777" w:rsidR="0044138B" w:rsidRPr="0044138B" w:rsidRDefault="0044138B" w:rsidP="00003901">
            <w:pPr>
              <w:rPr>
                <w:b/>
              </w:rPr>
            </w:pPr>
            <w:r w:rsidRPr="0044138B">
              <w:t xml:space="preserve">Državni skup za psihologe u odgoju i obrazovanju  </w:t>
            </w:r>
          </w:p>
        </w:tc>
        <w:tc>
          <w:tcPr>
            <w:tcW w:w="1843" w:type="dxa"/>
            <w:shd w:val="clear" w:color="auto" w:fill="auto"/>
          </w:tcPr>
          <w:p w14:paraId="7FAC1F52" w14:textId="77777777" w:rsidR="0044138B" w:rsidRPr="0044138B" w:rsidRDefault="0044138B" w:rsidP="00003901">
            <w:pPr>
              <w:jc w:val="center"/>
              <w:rPr>
                <w:b/>
              </w:rPr>
            </w:pPr>
            <w:r w:rsidRPr="0044138B">
              <w:t>Bilješke, Potvrde</w:t>
            </w:r>
          </w:p>
          <w:p w14:paraId="093A8EF1" w14:textId="77777777" w:rsidR="0044138B" w:rsidRPr="0044138B" w:rsidRDefault="0044138B" w:rsidP="00003901">
            <w:pPr>
              <w:jc w:val="center"/>
              <w:rPr>
                <w:b/>
              </w:rPr>
            </w:pPr>
          </w:p>
        </w:tc>
        <w:tc>
          <w:tcPr>
            <w:tcW w:w="1882" w:type="dxa"/>
            <w:shd w:val="clear" w:color="auto" w:fill="auto"/>
          </w:tcPr>
          <w:p w14:paraId="268A7AA9" w14:textId="77777777" w:rsidR="0044138B" w:rsidRPr="0044138B" w:rsidRDefault="0044138B" w:rsidP="00003901">
            <w:pPr>
              <w:jc w:val="center"/>
              <w:rPr>
                <w:b/>
              </w:rPr>
            </w:pPr>
            <w:r w:rsidRPr="0044138B">
              <w:t>ako bude finance. sredstava</w:t>
            </w:r>
          </w:p>
        </w:tc>
        <w:tc>
          <w:tcPr>
            <w:tcW w:w="1378" w:type="dxa"/>
            <w:shd w:val="clear" w:color="auto" w:fill="auto"/>
          </w:tcPr>
          <w:p w14:paraId="29906755" w14:textId="77777777" w:rsidR="0044138B" w:rsidRPr="0044138B" w:rsidRDefault="0044138B" w:rsidP="00003901">
            <w:pPr>
              <w:jc w:val="center"/>
              <w:rPr>
                <w:b/>
              </w:rPr>
            </w:pPr>
            <w:r w:rsidRPr="0044138B">
              <w:t>sustručnjaci</w:t>
            </w:r>
          </w:p>
          <w:p w14:paraId="23D8FBBA" w14:textId="77777777" w:rsidR="0044138B" w:rsidRPr="0044138B" w:rsidRDefault="0044138B" w:rsidP="00003901">
            <w:pPr>
              <w:jc w:val="center"/>
              <w:rPr>
                <w:b/>
              </w:rPr>
            </w:pPr>
          </w:p>
        </w:tc>
      </w:tr>
      <w:tr w:rsidR="0044138B" w:rsidRPr="0044138B" w14:paraId="465C5760" w14:textId="77777777" w:rsidTr="00003901">
        <w:trPr>
          <w:trHeight w:val="680"/>
        </w:trPr>
        <w:tc>
          <w:tcPr>
            <w:tcW w:w="4140" w:type="dxa"/>
            <w:shd w:val="clear" w:color="auto" w:fill="auto"/>
          </w:tcPr>
          <w:p w14:paraId="1BC2A718" w14:textId="77777777" w:rsidR="0044138B" w:rsidRPr="0044138B" w:rsidRDefault="0044138B" w:rsidP="00003901">
            <w:pPr>
              <w:rPr>
                <w:b/>
              </w:rPr>
            </w:pPr>
            <w:proofErr w:type="gramStart"/>
            <w:r w:rsidRPr="0044138B">
              <w:t>Vijeća  Županijskog</w:t>
            </w:r>
            <w:proofErr w:type="gramEnd"/>
            <w:r w:rsidRPr="0044138B">
              <w:t xml:space="preserve"> stručnog vijeća za preventivne programe u osnovnim i srednjim školama</w:t>
            </w:r>
          </w:p>
        </w:tc>
        <w:tc>
          <w:tcPr>
            <w:tcW w:w="1843" w:type="dxa"/>
            <w:shd w:val="clear" w:color="auto" w:fill="auto"/>
          </w:tcPr>
          <w:p w14:paraId="1590F3FA" w14:textId="77777777" w:rsidR="0044138B" w:rsidRPr="0044138B" w:rsidRDefault="0044138B" w:rsidP="00003901">
            <w:pPr>
              <w:jc w:val="center"/>
              <w:rPr>
                <w:b/>
              </w:rPr>
            </w:pPr>
          </w:p>
          <w:p w14:paraId="74EC7065" w14:textId="77777777" w:rsidR="0044138B" w:rsidRPr="0044138B" w:rsidRDefault="0044138B" w:rsidP="00003901">
            <w:pPr>
              <w:jc w:val="center"/>
              <w:rPr>
                <w:b/>
              </w:rPr>
            </w:pPr>
            <w:r w:rsidRPr="0044138B">
              <w:t xml:space="preserve">Potvrde </w:t>
            </w:r>
          </w:p>
          <w:p w14:paraId="2DA0C3D6" w14:textId="77777777" w:rsidR="0044138B" w:rsidRPr="0044138B" w:rsidRDefault="0044138B" w:rsidP="00003901">
            <w:pPr>
              <w:jc w:val="center"/>
              <w:rPr>
                <w:b/>
              </w:rPr>
            </w:pPr>
          </w:p>
        </w:tc>
        <w:tc>
          <w:tcPr>
            <w:tcW w:w="1882" w:type="dxa"/>
            <w:shd w:val="clear" w:color="auto" w:fill="auto"/>
          </w:tcPr>
          <w:p w14:paraId="0B85A703" w14:textId="77777777" w:rsidR="0044138B" w:rsidRPr="0044138B" w:rsidRDefault="0044138B" w:rsidP="00003901">
            <w:pPr>
              <w:jc w:val="center"/>
              <w:rPr>
                <w:b/>
              </w:rPr>
            </w:pPr>
          </w:p>
          <w:p w14:paraId="2164CF65" w14:textId="77777777" w:rsidR="0044138B" w:rsidRPr="0044138B" w:rsidRDefault="0044138B" w:rsidP="00003901">
            <w:pPr>
              <w:jc w:val="center"/>
              <w:rPr>
                <w:b/>
              </w:rPr>
            </w:pPr>
            <w:r w:rsidRPr="0044138B">
              <w:t xml:space="preserve">dva sastanka </w:t>
            </w:r>
          </w:p>
        </w:tc>
        <w:tc>
          <w:tcPr>
            <w:tcW w:w="1378" w:type="dxa"/>
            <w:shd w:val="clear" w:color="auto" w:fill="auto"/>
          </w:tcPr>
          <w:p w14:paraId="33751D19" w14:textId="77777777" w:rsidR="0044138B" w:rsidRPr="0044138B" w:rsidRDefault="0044138B" w:rsidP="00003901">
            <w:pPr>
              <w:jc w:val="center"/>
              <w:rPr>
                <w:b/>
              </w:rPr>
            </w:pPr>
          </w:p>
          <w:p w14:paraId="2EEA25E5" w14:textId="77777777" w:rsidR="0044138B" w:rsidRPr="0044138B" w:rsidRDefault="0044138B" w:rsidP="00003901">
            <w:pPr>
              <w:jc w:val="center"/>
              <w:rPr>
                <w:b/>
              </w:rPr>
            </w:pPr>
            <w:r w:rsidRPr="0044138B">
              <w:t>voditelji ŠPP</w:t>
            </w:r>
          </w:p>
          <w:p w14:paraId="67BC858D" w14:textId="77777777" w:rsidR="0044138B" w:rsidRPr="0044138B" w:rsidRDefault="0044138B" w:rsidP="00003901">
            <w:pPr>
              <w:jc w:val="center"/>
              <w:rPr>
                <w:b/>
              </w:rPr>
            </w:pPr>
          </w:p>
        </w:tc>
      </w:tr>
      <w:tr w:rsidR="0044138B" w:rsidRPr="0044138B" w14:paraId="3FDB96B1" w14:textId="77777777" w:rsidTr="00003901">
        <w:trPr>
          <w:trHeight w:val="312"/>
        </w:trPr>
        <w:tc>
          <w:tcPr>
            <w:tcW w:w="4140" w:type="dxa"/>
            <w:shd w:val="clear" w:color="auto" w:fill="auto"/>
          </w:tcPr>
          <w:p w14:paraId="5F90DFF4" w14:textId="77777777" w:rsidR="0044138B" w:rsidRPr="0044138B" w:rsidRDefault="0044138B" w:rsidP="00003901">
            <w:pPr>
              <w:rPr>
                <w:b/>
              </w:rPr>
            </w:pPr>
            <w:proofErr w:type="gramStart"/>
            <w:r w:rsidRPr="0044138B">
              <w:t>Sastanci  Školskog</w:t>
            </w:r>
            <w:proofErr w:type="gramEnd"/>
            <w:r w:rsidRPr="0044138B">
              <w:t xml:space="preserve"> stručnog povjerenstva </w:t>
            </w:r>
          </w:p>
        </w:tc>
        <w:tc>
          <w:tcPr>
            <w:tcW w:w="1843" w:type="dxa"/>
            <w:shd w:val="clear" w:color="auto" w:fill="auto"/>
          </w:tcPr>
          <w:p w14:paraId="53EC8AED" w14:textId="77777777" w:rsidR="0044138B" w:rsidRPr="0044138B" w:rsidRDefault="0044138B" w:rsidP="00003901">
            <w:pPr>
              <w:jc w:val="center"/>
              <w:rPr>
                <w:b/>
              </w:rPr>
            </w:pPr>
            <w:r w:rsidRPr="0044138B">
              <w:t>Zapisnici</w:t>
            </w:r>
          </w:p>
        </w:tc>
        <w:tc>
          <w:tcPr>
            <w:tcW w:w="1882" w:type="dxa"/>
            <w:shd w:val="clear" w:color="auto" w:fill="auto"/>
          </w:tcPr>
          <w:p w14:paraId="349A8688" w14:textId="77777777" w:rsidR="0044138B" w:rsidRPr="0044138B" w:rsidRDefault="0044138B" w:rsidP="00003901">
            <w:pPr>
              <w:jc w:val="center"/>
              <w:rPr>
                <w:b/>
              </w:rPr>
            </w:pPr>
            <w:r w:rsidRPr="0044138B">
              <w:t>2 -3x godišnje x3</w:t>
            </w:r>
          </w:p>
        </w:tc>
        <w:tc>
          <w:tcPr>
            <w:tcW w:w="1378" w:type="dxa"/>
            <w:shd w:val="clear" w:color="auto" w:fill="auto"/>
          </w:tcPr>
          <w:p w14:paraId="2727E07B" w14:textId="77777777" w:rsidR="0044138B" w:rsidRPr="0044138B" w:rsidRDefault="0044138B" w:rsidP="00003901">
            <w:pPr>
              <w:jc w:val="center"/>
              <w:rPr>
                <w:b/>
              </w:rPr>
            </w:pPr>
            <w:r w:rsidRPr="0044138B">
              <w:t>Članovi povjerenstva</w:t>
            </w:r>
          </w:p>
        </w:tc>
      </w:tr>
      <w:tr w:rsidR="0044138B" w:rsidRPr="0044138B" w14:paraId="0D80ED12" w14:textId="77777777" w:rsidTr="00003901">
        <w:trPr>
          <w:trHeight w:val="200"/>
        </w:trPr>
        <w:tc>
          <w:tcPr>
            <w:tcW w:w="4140" w:type="dxa"/>
            <w:shd w:val="clear" w:color="auto" w:fill="auto"/>
          </w:tcPr>
          <w:p w14:paraId="6630CD21" w14:textId="77777777" w:rsidR="0044138B" w:rsidRPr="0044138B" w:rsidRDefault="0044138B" w:rsidP="00003901">
            <w:pPr>
              <w:rPr>
                <w:b/>
              </w:rPr>
            </w:pPr>
            <w:r w:rsidRPr="0044138B">
              <w:t>Sastanci stručnih suradnica OŠ Gorskog kotara</w:t>
            </w:r>
          </w:p>
        </w:tc>
        <w:tc>
          <w:tcPr>
            <w:tcW w:w="1843" w:type="dxa"/>
            <w:shd w:val="clear" w:color="auto" w:fill="auto"/>
          </w:tcPr>
          <w:p w14:paraId="793A5A1B" w14:textId="77777777" w:rsidR="0044138B" w:rsidRPr="0044138B" w:rsidRDefault="0044138B" w:rsidP="00003901">
            <w:pPr>
              <w:jc w:val="center"/>
              <w:rPr>
                <w:b/>
              </w:rPr>
            </w:pPr>
            <w:r w:rsidRPr="0044138B">
              <w:t>Bilješke, Potvrde</w:t>
            </w:r>
          </w:p>
        </w:tc>
        <w:tc>
          <w:tcPr>
            <w:tcW w:w="1882" w:type="dxa"/>
            <w:shd w:val="clear" w:color="auto" w:fill="auto"/>
          </w:tcPr>
          <w:p w14:paraId="4E9FA5F5" w14:textId="77777777" w:rsidR="0044138B" w:rsidRPr="0044138B" w:rsidRDefault="0044138B" w:rsidP="00003901">
            <w:pPr>
              <w:jc w:val="center"/>
              <w:rPr>
                <w:b/>
              </w:rPr>
            </w:pPr>
            <w:r w:rsidRPr="0044138B">
              <w:t>2 -3x godišnje</w:t>
            </w:r>
          </w:p>
        </w:tc>
        <w:tc>
          <w:tcPr>
            <w:tcW w:w="1378" w:type="dxa"/>
            <w:shd w:val="clear" w:color="auto" w:fill="auto"/>
          </w:tcPr>
          <w:p w14:paraId="5DAE946C" w14:textId="77777777" w:rsidR="0044138B" w:rsidRPr="0044138B" w:rsidRDefault="0044138B" w:rsidP="00003901">
            <w:pPr>
              <w:jc w:val="center"/>
              <w:rPr>
                <w:b/>
              </w:rPr>
            </w:pPr>
            <w:r w:rsidRPr="0044138B">
              <w:t>pedagoginje OŠ Gk</w:t>
            </w:r>
          </w:p>
        </w:tc>
      </w:tr>
      <w:tr w:rsidR="0044138B" w:rsidRPr="0044138B" w14:paraId="6CAF5CA4" w14:textId="77777777" w:rsidTr="00003901">
        <w:trPr>
          <w:trHeight w:val="200"/>
        </w:trPr>
        <w:tc>
          <w:tcPr>
            <w:tcW w:w="4140" w:type="dxa"/>
            <w:shd w:val="clear" w:color="auto" w:fill="auto"/>
          </w:tcPr>
          <w:p w14:paraId="26138C5B" w14:textId="77777777" w:rsidR="0044138B" w:rsidRPr="0044138B" w:rsidRDefault="0044138B" w:rsidP="00003901">
            <w:pPr>
              <w:rPr>
                <w:b/>
              </w:rPr>
            </w:pPr>
            <w:r w:rsidRPr="0044138B">
              <w:t xml:space="preserve">- Erazmus: </w:t>
            </w:r>
            <w:r w:rsidRPr="0044138B">
              <w:br/>
              <w:t xml:space="preserve"> Stručni skup (listopad. 2022.)</w:t>
            </w:r>
          </w:p>
        </w:tc>
        <w:tc>
          <w:tcPr>
            <w:tcW w:w="1843" w:type="dxa"/>
            <w:shd w:val="clear" w:color="auto" w:fill="auto"/>
          </w:tcPr>
          <w:p w14:paraId="56FC371B" w14:textId="77777777" w:rsidR="0044138B" w:rsidRPr="0044138B" w:rsidRDefault="0044138B" w:rsidP="00003901">
            <w:pPr>
              <w:jc w:val="center"/>
              <w:rPr>
                <w:b/>
              </w:rPr>
            </w:pPr>
            <w:r w:rsidRPr="0044138B">
              <w:rPr>
                <w:b/>
              </w:rPr>
              <w:br/>
            </w:r>
            <w:r w:rsidRPr="0044138B">
              <w:t>Bilječke, Potvrda</w:t>
            </w:r>
          </w:p>
        </w:tc>
        <w:tc>
          <w:tcPr>
            <w:tcW w:w="1882" w:type="dxa"/>
            <w:shd w:val="clear" w:color="auto" w:fill="auto"/>
          </w:tcPr>
          <w:p w14:paraId="24DADB8E" w14:textId="77777777" w:rsidR="0044138B" w:rsidRPr="0044138B" w:rsidRDefault="0044138B" w:rsidP="00003901">
            <w:pPr>
              <w:jc w:val="center"/>
              <w:rPr>
                <w:b/>
              </w:rPr>
            </w:pPr>
            <w:r w:rsidRPr="0044138B">
              <w:t>prosinac 2022.</w:t>
            </w:r>
          </w:p>
        </w:tc>
        <w:tc>
          <w:tcPr>
            <w:tcW w:w="1378" w:type="dxa"/>
            <w:shd w:val="clear" w:color="auto" w:fill="auto"/>
          </w:tcPr>
          <w:p w14:paraId="7B259AC4" w14:textId="77777777" w:rsidR="0044138B" w:rsidRPr="0044138B" w:rsidRDefault="0044138B" w:rsidP="00003901">
            <w:pPr>
              <w:jc w:val="center"/>
              <w:rPr>
                <w:b/>
              </w:rPr>
            </w:pPr>
            <w:r w:rsidRPr="0044138B">
              <w:t>knjižničar, logopedinja</w:t>
            </w:r>
          </w:p>
        </w:tc>
      </w:tr>
      <w:tr w:rsidR="0044138B" w:rsidRPr="0044138B" w14:paraId="0898F1D4" w14:textId="77777777" w:rsidTr="00003901">
        <w:trPr>
          <w:trHeight w:val="932"/>
        </w:trPr>
        <w:tc>
          <w:tcPr>
            <w:tcW w:w="4140" w:type="dxa"/>
            <w:shd w:val="clear" w:color="auto" w:fill="auto"/>
          </w:tcPr>
          <w:p w14:paraId="1E820122" w14:textId="77777777" w:rsidR="0044138B" w:rsidRPr="0044138B" w:rsidRDefault="0044138B" w:rsidP="00003901">
            <w:pPr>
              <w:rPr>
                <w:b/>
              </w:rPr>
            </w:pPr>
            <w:r w:rsidRPr="0044138B">
              <w:t xml:space="preserve">Permanentno stručno </w:t>
            </w:r>
            <w:proofErr w:type="gramStart"/>
            <w:r w:rsidRPr="0044138B">
              <w:t>usavršavanje  praćenjem</w:t>
            </w:r>
            <w:proofErr w:type="gramEnd"/>
            <w:r w:rsidRPr="0044138B">
              <w:t xml:space="preserve"> stručne literature, školskih časopisa, pravilnika</w:t>
            </w:r>
          </w:p>
          <w:p w14:paraId="7C722B12" w14:textId="77777777" w:rsidR="0044138B" w:rsidRPr="0044138B" w:rsidRDefault="0044138B" w:rsidP="00003901">
            <w:pPr>
              <w:rPr>
                <w:b/>
              </w:rPr>
            </w:pPr>
            <w:r w:rsidRPr="0044138B">
              <w:t>Sudjelovanje na drugim seminarima i edukacijama</w:t>
            </w:r>
          </w:p>
        </w:tc>
        <w:tc>
          <w:tcPr>
            <w:tcW w:w="1843" w:type="dxa"/>
            <w:shd w:val="clear" w:color="auto" w:fill="auto"/>
          </w:tcPr>
          <w:p w14:paraId="42EB5ACF" w14:textId="77777777" w:rsidR="0044138B" w:rsidRPr="0044138B" w:rsidRDefault="0044138B" w:rsidP="00003901">
            <w:pPr>
              <w:jc w:val="center"/>
              <w:rPr>
                <w:b/>
              </w:rPr>
            </w:pPr>
          </w:p>
          <w:p w14:paraId="5A07880C" w14:textId="77777777" w:rsidR="0044138B" w:rsidRPr="0044138B" w:rsidRDefault="0044138B" w:rsidP="00003901">
            <w:pPr>
              <w:jc w:val="center"/>
              <w:rPr>
                <w:b/>
              </w:rPr>
            </w:pPr>
            <w:r w:rsidRPr="0044138B">
              <w:t>Bilješke, Potvrde</w:t>
            </w:r>
          </w:p>
          <w:p w14:paraId="6DFB0DD2" w14:textId="77777777" w:rsidR="0044138B" w:rsidRPr="0044138B" w:rsidRDefault="0044138B" w:rsidP="00003901">
            <w:pPr>
              <w:jc w:val="center"/>
              <w:rPr>
                <w:b/>
              </w:rPr>
            </w:pPr>
          </w:p>
        </w:tc>
        <w:tc>
          <w:tcPr>
            <w:tcW w:w="1882" w:type="dxa"/>
            <w:shd w:val="clear" w:color="auto" w:fill="auto"/>
          </w:tcPr>
          <w:p w14:paraId="534E2CD8" w14:textId="77777777" w:rsidR="0044138B" w:rsidRPr="0044138B" w:rsidRDefault="0044138B" w:rsidP="00003901">
            <w:pPr>
              <w:jc w:val="center"/>
              <w:rPr>
                <w:b/>
              </w:rPr>
            </w:pPr>
          </w:p>
          <w:p w14:paraId="791B4889" w14:textId="77777777" w:rsidR="0044138B" w:rsidRPr="0044138B" w:rsidRDefault="0044138B" w:rsidP="00003901">
            <w:pPr>
              <w:jc w:val="center"/>
              <w:rPr>
                <w:b/>
              </w:rPr>
            </w:pPr>
            <w:r w:rsidRPr="0044138B">
              <w:t>70 sati godišnje</w:t>
            </w:r>
          </w:p>
        </w:tc>
        <w:tc>
          <w:tcPr>
            <w:tcW w:w="1378" w:type="dxa"/>
            <w:shd w:val="clear" w:color="auto" w:fill="auto"/>
          </w:tcPr>
          <w:p w14:paraId="26BAA974" w14:textId="77777777" w:rsidR="0044138B" w:rsidRPr="0044138B" w:rsidRDefault="0044138B" w:rsidP="00003901">
            <w:pPr>
              <w:jc w:val="center"/>
              <w:rPr>
                <w:b/>
              </w:rPr>
            </w:pPr>
          </w:p>
          <w:p w14:paraId="6203A061" w14:textId="77777777" w:rsidR="0044138B" w:rsidRPr="0044138B" w:rsidRDefault="0044138B" w:rsidP="00003901">
            <w:pPr>
              <w:jc w:val="center"/>
              <w:rPr>
                <w:b/>
              </w:rPr>
            </w:pPr>
            <w:r w:rsidRPr="0044138B">
              <w:t>-</w:t>
            </w:r>
          </w:p>
          <w:p w14:paraId="402C8FE4" w14:textId="77777777" w:rsidR="0044138B" w:rsidRPr="0044138B" w:rsidRDefault="0044138B" w:rsidP="00003901">
            <w:pPr>
              <w:jc w:val="center"/>
              <w:rPr>
                <w:b/>
              </w:rPr>
            </w:pPr>
            <w:r w:rsidRPr="0044138B">
              <w:t>razni suradnici</w:t>
            </w:r>
          </w:p>
        </w:tc>
      </w:tr>
    </w:tbl>
    <w:p w14:paraId="6E81F6E1" w14:textId="77777777" w:rsidR="0044138B" w:rsidRPr="0044138B" w:rsidRDefault="0044138B" w:rsidP="0044138B">
      <w:pPr>
        <w:pStyle w:val="Odlomakpopisa"/>
        <w:rPr>
          <w:b/>
        </w:rPr>
      </w:pPr>
    </w:p>
    <w:p w14:paraId="0AE8FDAB" w14:textId="77777777" w:rsidR="0044138B" w:rsidRPr="0044138B" w:rsidRDefault="0044138B" w:rsidP="0044138B">
      <w:pPr>
        <w:pStyle w:val="Odlomakpopisa"/>
        <w:rPr>
          <w:b/>
        </w:rPr>
      </w:pPr>
    </w:p>
    <w:p w14:paraId="27583A33" w14:textId="77777777" w:rsidR="0044138B" w:rsidRPr="0044138B" w:rsidRDefault="0044138B" w:rsidP="0044138B">
      <w:pPr>
        <w:pStyle w:val="Odlomakpopisa"/>
        <w:rPr>
          <w:b/>
        </w:rPr>
      </w:pPr>
    </w:p>
    <w:p w14:paraId="7EBD8F64" w14:textId="77777777" w:rsidR="0044138B" w:rsidRPr="0044138B" w:rsidRDefault="0044138B" w:rsidP="0044138B">
      <w:pPr>
        <w:pStyle w:val="Odlomakpopisa"/>
        <w:rPr>
          <w:b/>
        </w:rPr>
      </w:pPr>
    </w:p>
    <w:p w14:paraId="4932D980" w14:textId="77777777" w:rsidR="0044138B" w:rsidRPr="0044138B" w:rsidRDefault="0044138B" w:rsidP="0044138B">
      <w:pPr>
        <w:pStyle w:val="Odlomakpopisa"/>
        <w:numPr>
          <w:ilvl w:val="0"/>
          <w:numId w:val="87"/>
        </w:numPr>
        <w:rPr>
          <w:b/>
        </w:rPr>
      </w:pPr>
      <w:r w:rsidRPr="0044138B">
        <w:t>VOĐENJE DOKUMENTACIJE</w:t>
      </w:r>
    </w:p>
    <w:p w14:paraId="3ECEEC2D"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74A48D7C" w14:textId="77777777" w:rsidTr="00003901">
        <w:tc>
          <w:tcPr>
            <w:tcW w:w="4140" w:type="dxa"/>
            <w:shd w:val="clear" w:color="auto" w:fill="auto"/>
          </w:tcPr>
          <w:p w14:paraId="23474AAC" w14:textId="77777777" w:rsidR="0044138B" w:rsidRPr="0044138B" w:rsidRDefault="0044138B" w:rsidP="00003901">
            <w:pPr>
              <w:jc w:val="center"/>
              <w:rPr>
                <w:b/>
              </w:rPr>
            </w:pPr>
            <w:r w:rsidRPr="0044138B">
              <w:rPr>
                <w:bCs/>
              </w:rPr>
              <w:t>AKTIVNOSTI</w:t>
            </w:r>
          </w:p>
        </w:tc>
        <w:tc>
          <w:tcPr>
            <w:tcW w:w="1843" w:type="dxa"/>
            <w:shd w:val="clear" w:color="auto" w:fill="auto"/>
          </w:tcPr>
          <w:p w14:paraId="0108778A" w14:textId="77777777" w:rsidR="0044138B" w:rsidRPr="0044138B" w:rsidRDefault="0044138B" w:rsidP="00003901">
            <w:pPr>
              <w:jc w:val="center"/>
              <w:rPr>
                <w:b/>
              </w:rPr>
            </w:pPr>
            <w:r w:rsidRPr="0044138B">
              <w:rPr>
                <w:bCs/>
              </w:rPr>
              <w:t>INDIKATORI</w:t>
            </w:r>
          </w:p>
        </w:tc>
        <w:tc>
          <w:tcPr>
            <w:tcW w:w="1882" w:type="dxa"/>
            <w:shd w:val="clear" w:color="auto" w:fill="auto"/>
          </w:tcPr>
          <w:p w14:paraId="3CDE8E73"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410B96CA" w14:textId="77777777" w:rsidR="0044138B" w:rsidRPr="0044138B" w:rsidRDefault="0044138B" w:rsidP="00003901">
            <w:pPr>
              <w:jc w:val="center"/>
              <w:rPr>
                <w:b/>
              </w:rPr>
            </w:pPr>
            <w:r w:rsidRPr="0044138B">
              <w:rPr>
                <w:bCs/>
              </w:rPr>
              <w:t>SURADNICI</w:t>
            </w:r>
          </w:p>
        </w:tc>
      </w:tr>
      <w:tr w:rsidR="0044138B" w:rsidRPr="0044138B" w14:paraId="41D63BE1" w14:textId="77777777" w:rsidTr="00003901">
        <w:trPr>
          <w:trHeight w:val="420"/>
        </w:trPr>
        <w:tc>
          <w:tcPr>
            <w:tcW w:w="4140" w:type="dxa"/>
            <w:shd w:val="clear" w:color="auto" w:fill="auto"/>
          </w:tcPr>
          <w:p w14:paraId="67D4C089" w14:textId="77777777" w:rsidR="0044138B" w:rsidRPr="0044138B" w:rsidRDefault="0044138B" w:rsidP="00003901">
            <w:pPr>
              <w:rPr>
                <w:b/>
              </w:rPr>
            </w:pPr>
            <w:r w:rsidRPr="0044138B">
              <w:t xml:space="preserve">Formiranje dosjea učenika i vođenje bilježaka u </w:t>
            </w:r>
            <w:proofErr w:type="gramStart"/>
            <w:r w:rsidRPr="0044138B">
              <w:t>listama  praćenja</w:t>
            </w:r>
            <w:proofErr w:type="gramEnd"/>
            <w:r w:rsidRPr="0044138B">
              <w:t xml:space="preserve">  učenika.</w:t>
            </w:r>
          </w:p>
        </w:tc>
        <w:tc>
          <w:tcPr>
            <w:tcW w:w="1843" w:type="dxa"/>
            <w:shd w:val="clear" w:color="auto" w:fill="auto"/>
          </w:tcPr>
          <w:p w14:paraId="67EB3696" w14:textId="77777777" w:rsidR="0044138B" w:rsidRPr="0044138B" w:rsidRDefault="0044138B" w:rsidP="00003901">
            <w:pPr>
              <w:jc w:val="center"/>
              <w:rPr>
                <w:b/>
              </w:rPr>
            </w:pPr>
            <w:r w:rsidRPr="0044138B">
              <w:t>Dosjei</w:t>
            </w:r>
          </w:p>
          <w:p w14:paraId="459A0B22" w14:textId="77777777" w:rsidR="0044138B" w:rsidRPr="0044138B" w:rsidRDefault="0044138B" w:rsidP="00003901">
            <w:pPr>
              <w:jc w:val="center"/>
              <w:rPr>
                <w:b/>
              </w:rPr>
            </w:pPr>
          </w:p>
        </w:tc>
        <w:tc>
          <w:tcPr>
            <w:tcW w:w="1882" w:type="dxa"/>
            <w:shd w:val="clear" w:color="auto" w:fill="auto"/>
          </w:tcPr>
          <w:p w14:paraId="41A9EDBE" w14:textId="77777777" w:rsidR="0044138B" w:rsidRPr="0044138B" w:rsidRDefault="0044138B" w:rsidP="00003901">
            <w:pPr>
              <w:jc w:val="center"/>
              <w:rPr>
                <w:b/>
              </w:rPr>
            </w:pPr>
            <w:r w:rsidRPr="0044138B">
              <w:t>srpanj</w:t>
            </w:r>
          </w:p>
          <w:p w14:paraId="2F127C6C" w14:textId="77777777" w:rsidR="0044138B" w:rsidRPr="0044138B" w:rsidRDefault="0044138B" w:rsidP="00003901">
            <w:pPr>
              <w:jc w:val="center"/>
              <w:rPr>
                <w:b/>
              </w:rPr>
            </w:pPr>
            <w:r w:rsidRPr="0044138B">
              <w:t>tijekom godine</w:t>
            </w:r>
          </w:p>
        </w:tc>
        <w:tc>
          <w:tcPr>
            <w:tcW w:w="1378" w:type="dxa"/>
            <w:shd w:val="clear" w:color="auto" w:fill="auto"/>
          </w:tcPr>
          <w:p w14:paraId="733C1260" w14:textId="77777777" w:rsidR="0044138B" w:rsidRPr="0044138B" w:rsidRDefault="0044138B" w:rsidP="00003901">
            <w:pPr>
              <w:jc w:val="center"/>
              <w:rPr>
                <w:b/>
              </w:rPr>
            </w:pPr>
            <w:r w:rsidRPr="0044138B">
              <w:t>-</w:t>
            </w:r>
          </w:p>
          <w:p w14:paraId="6299D03A" w14:textId="77777777" w:rsidR="0044138B" w:rsidRPr="0044138B" w:rsidRDefault="0044138B" w:rsidP="00003901">
            <w:pPr>
              <w:jc w:val="center"/>
              <w:rPr>
                <w:b/>
              </w:rPr>
            </w:pPr>
          </w:p>
        </w:tc>
      </w:tr>
      <w:tr w:rsidR="0044138B" w:rsidRPr="0044138B" w14:paraId="1B3F7FC3" w14:textId="77777777" w:rsidTr="00003901">
        <w:trPr>
          <w:trHeight w:val="420"/>
        </w:trPr>
        <w:tc>
          <w:tcPr>
            <w:tcW w:w="4140" w:type="dxa"/>
            <w:shd w:val="clear" w:color="auto" w:fill="auto"/>
          </w:tcPr>
          <w:p w14:paraId="52C3F56A" w14:textId="77777777" w:rsidR="0044138B" w:rsidRPr="0044138B" w:rsidRDefault="0044138B" w:rsidP="00003901">
            <w:pPr>
              <w:rPr>
                <w:b/>
              </w:rPr>
            </w:pPr>
            <w:r w:rsidRPr="0044138B">
              <w:t>Pisanje psihološkog nalaza i mišljenja (obrada psihodijagnostičkih sredstava).</w:t>
            </w:r>
          </w:p>
        </w:tc>
        <w:tc>
          <w:tcPr>
            <w:tcW w:w="1843" w:type="dxa"/>
            <w:shd w:val="clear" w:color="auto" w:fill="auto"/>
          </w:tcPr>
          <w:p w14:paraId="42AAB2B5" w14:textId="77777777" w:rsidR="0044138B" w:rsidRPr="0044138B" w:rsidRDefault="0044138B" w:rsidP="00003901">
            <w:pPr>
              <w:jc w:val="center"/>
              <w:rPr>
                <w:b/>
              </w:rPr>
            </w:pPr>
            <w:r w:rsidRPr="0044138B">
              <w:t>Nalazi i mišljenje psihologa</w:t>
            </w:r>
          </w:p>
        </w:tc>
        <w:tc>
          <w:tcPr>
            <w:tcW w:w="1882" w:type="dxa"/>
            <w:shd w:val="clear" w:color="auto" w:fill="auto"/>
          </w:tcPr>
          <w:p w14:paraId="2996A35F" w14:textId="77777777" w:rsidR="0044138B" w:rsidRPr="0044138B" w:rsidRDefault="0044138B" w:rsidP="00003901">
            <w:pPr>
              <w:jc w:val="center"/>
              <w:rPr>
                <w:b/>
              </w:rPr>
            </w:pPr>
          </w:p>
          <w:p w14:paraId="13063048" w14:textId="77777777" w:rsidR="0044138B" w:rsidRPr="0044138B" w:rsidRDefault="0044138B" w:rsidP="00003901">
            <w:pPr>
              <w:jc w:val="center"/>
              <w:rPr>
                <w:b/>
              </w:rPr>
            </w:pPr>
            <w:r w:rsidRPr="0044138B">
              <w:t>tijekom godine</w:t>
            </w:r>
          </w:p>
        </w:tc>
        <w:tc>
          <w:tcPr>
            <w:tcW w:w="1378" w:type="dxa"/>
            <w:shd w:val="clear" w:color="auto" w:fill="auto"/>
          </w:tcPr>
          <w:p w14:paraId="6F76F98B" w14:textId="77777777" w:rsidR="0044138B" w:rsidRPr="0044138B" w:rsidRDefault="0044138B" w:rsidP="00003901">
            <w:pPr>
              <w:jc w:val="center"/>
              <w:rPr>
                <w:b/>
              </w:rPr>
            </w:pPr>
          </w:p>
          <w:p w14:paraId="42503CF6" w14:textId="77777777" w:rsidR="0044138B" w:rsidRPr="0044138B" w:rsidRDefault="0044138B" w:rsidP="00003901">
            <w:pPr>
              <w:jc w:val="center"/>
              <w:rPr>
                <w:b/>
              </w:rPr>
            </w:pPr>
            <w:r w:rsidRPr="0044138B">
              <w:t>-</w:t>
            </w:r>
          </w:p>
        </w:tc>
      </w:tr>
      <w:tr w:rsidR="0044138B" w:rsidRPr="0044138B" w14:paraId="4A6FBD44" w14:textId="77777777" w:rsidTr="00003901">
        <w:trPr>
          <w:trHeight w:val="500"/>
        </w:trPr>
        <w:tc>
          <w:tcPr>
            <w:tcW w:w="4140" w:type="dxa"/>
            <w:shd w:val="clear" w:color="auto" w:fill="auto"/>
          </w:tcPr>
          <w:p w14:paraId="6E151FDF" w14:textId="77777777" w:rsidR="0044138B" w:rsidRPr="0044138B" w:rsidRDefault="0044138B" w:rsidP="00003901">
            <w:pPr>
              <w:rPr>
                <w:b/>
              </w:rPr>
            </w:pPr>
            <w:r w:rsidRPr="0044138B">
              <w:lastRenderedPageBreak/>
              <w:t>Vođenje evidencije o provedbi individualiziranih i prilagođenih programa.</w:t>
            </w:r>
          </w:p>
        </w:tc>
        <w:tc>
          <w:tcPr>
            <w:tcW w:w="1843" w:type="dxa"/>
            <w:shd w:val="clear" w:color="auto" w:fill="auto"/>
          </w:tcPr>
          <w:p w14:paraId="3B74AB84" w14:textId="77777777" w:rsidR="0044138B" w:rsidRPr="0044138B" w:rsidRDefault="0044138B" w:rsidP="00003901">
            <w:pPr>
              <w:jc w:val="center"/>
              <w:rPr>
                <w:b/>
              </w:rPr>
            </w:pPr>
            <w:r w:rsidRPr="0044138B">
              <w:t>Evidencija provedbe IOOP-a</w:t>
            </w:r>
          </w:p>
        </w:tc>
        <w:tc>
          <w:tcPr>
            <w:tcW w:w="1882" w:type="dxa"/>
            <w:shd w:val="clear" w:color="auto" w:fill="auto"/>
          </w:tcPr>
          <w:p w14:paraId="05E4CA63" w14:textId="77777777" w:rsidR="0044138B" w:rsidRPr="0044138B" w:rsidRDefault="0044138B" w:rsidP="00003901">
            <w:pPr>
              <w:jc w:val="center"/>
              <w:rPr>
                <w:b/>
              </w:rPr>
            </w:pPr>
            <w:r w:rsidRPr="0044138B">
              <w:t>tijekom evaluacija (sastanci RV)</w:t>
            </w:r>
          </w:p>
        </w:tc>
        <w:tc>
          <w:tcPr>
            <w:tcW w:w="1378" w:type="dxa"/>
            <w:shd w:val="clear" w:color="auto" w:fill="auto"/>
          </w:tcPr>
          <w:p w14:paraId="3534ECDD" w14:textId="77777777" w:rsidR="0044138B" w:rsidRPr="0044138B" w:rsidRDefault="0044138B" w:rsidP="00003901">
            <w:pPr>
              <w:jc w:val="center"/>
              <w:rPr>
                <w:b/>
              </w:rPr>
            </w:pPr>
            <w:r w:rsidRPr="0044138B">
              <w:t xml:space="preserve">razrednik, </w:t>
            </w:r>
          </w:p>
        </w:tc>
      </w:tr>
      <w:tr w:rsidR="0044138B" w:rsidRPr="0044138B" w14:paraId="4A73CA7E" w14:textId="77777777" w:rsidTr="00003901">
        <w:trPr>
          <w:trHeight w:val="880"/>
        </w:trPr>
        <w:tc>
          <w:tcPr>
            <w:tcW w:w="4140" w:type="dxa"/>
            <w:shd w:val="clear" w:color="auto" w:fill="auto"/>
          </w:tcPr>
          <w:p w14:paraId="3BBCB185" w14:textId="77777777" w:rsidR="0044138B" w:rsidRPr="0044138B" w:rsidRDefault="0044138B" w:rsidP="00003901">
            <w:pPr>
              <w:rPr>
                <w:b/>
              </w:rPr>
            </w:pPr>
            <w:r w:rsidRPr="0044138B">
              <w:t> Pisanje izvješća za kraj školske godine (rada psihologa, realizacija ŠPP, rada Vijeća učenika).</w:t>
            </w:r>
          </w:p>
          <w:p w14:paraId="50F310A9" w14:textId="77777777" w:rsidR="0044138B" w:rsidRPr="0044138B" w:rsidRDefault="0044138B" w:rsidP="00003901">
            <w:pPr>
              <w:rPr>
                <w:b/>
              </w:rPr>
            </w:pPr>
            <w:r w:rsidRPr="0044138B">
              <w:t>Vođenje zapisnika (službene bilješke, povjerenstva za isključenje, zapisnici sastanka stručnih timova…).</w:t>
            </w:r>
          </w:p>
        </w:tc>
        <w:tc>
          <w:tcPr>
            <w:tcW w:w="1843" w:type="dxa"/>
            <w:shd w:val="clear" w:color="auto" w:fill="auto"/>
          </w:tcPr>
          <w:p w14:paraId="17D2F8F7" w14:textId="77777777" w:rsidR="0044138B" w:rsidRPr="0044138B" w:rsidRDefault="0044138B" w:rsidP="00003901">
            <w:pPr>
              <w:jc w:val="center"/>
              <w:rPr>
                <w:b/>
              </w:rPr>
            </w:pPr>
            <w:r w:rsidRPr="0044138B">
              <w:t xml:space="preserve">Izvješća: o radu psihologa, realizacije ŠPP, rada Vijeća </w:t>
            </w:r>
            <w:r w:rsidRPr="0044138B">
              <w:br/>
              <w:t xml:space="preserve">učenika, GPPRŠ, </w:t>
            </w:r>
          </w:p>
        </w:tc>
        <w:tc>
          <w:tcPr>
            <w:tcW w:w="1882" w:type="dxa"/>
            <w:shd w:val="clear" w:color="auto" w:fill="auto"/>
          </w:tcPr>
          <w:p w14:paraId="13A5DFD8" w14:textId="77777777" w:rsidR="0044138B" w:rsidRPr="0044138B" w:rsidRDefault="0044138B" w:rsidP="00003901">
            <w:pPr>
              <w:jc w:val="center"/>
              <w:rPr>
                <w:b/>
              </w:rPr>
            </w:pPr>
          </w:p>
          <w:p w14:paraId="5D891937" w14:textId="77777777" w:rsidR="0044138B" w:rsidRPr="0044138B" w:rsidRDefault="0044138B" w:rsidP="00003901">
            <w:pPr>
              <w:jc w:val="center"/>
              <w:rPr>
                <w:b/>
              </w:rPr>
            </w:pPr>
            <w:r w:rsidRPr="0044138B">
              <w:t>lipanj</w:t>
            </w:r>
          </w:p>
          <w:p w14:paraId="6F993236" w14:textId="77777777" w:rsidR="0044138B" w:rsidRPr="0044138B" w:rsidRDefault="0044138B" w:rsidP="00003901">
            <w:pPr>
              <w:jc w:val="center"/>
              <w:rPr>
                <w:b/>
              </w:rPr>
            </w:pPr>
            <w:r w:rsidRPr="0044138B">
              <w:t>srpanj</w:t>
            </w:r>
          </w:p>
          <w:p w14:paraId="63283CA6" w14:textId="77777777" w:rsidR="0044138B" w:rsidRPr="0044138B" w:rsidRDefault="0044138B" w:rsidP="00003901">
            <w:pPr>
              <w:jc w:val="center"/>
              <w:rPr>
                <w:b/>
              </w:rPr>
            </w:pPr>
            <w:r w:rsidRPr="0044138B">
              <w:t>tijekom godine</w:t>
            </w:r>
          </w:p>
        </w:tc>
        <w:tc>
          <w:tcPr>
            <w:tcW w:w="1378" w:type="dxa"/>
            <w:shd w:val="clear" w:color="auto" w:fill="auto"/>
          </w:tcPr>
          <w:p w14:paraId="19AB9009" w14:textId="77777777" w:rsidR="0044138B" w:rsidRPr="0044138B" w:rsidRDefault="0044138B" w:rsidP="00003901">
            <w:pPr>
              <w:jc w:val="center"/>
              <w:rPr>
                <w:b/>
              </w:rPr>
            </w:pPr>
          </w:p>
          <w:p w14:paraId="65C17A0A" w14:textId="77777777" w:rsidR="0044138B" w:rsidRPr="0044138B" w:rsidRDefault="0044138B" w:rsidP="00003901">
            <w:pPr>
              <w:jc w:val="center"/>
              <w:rPr>
                <w:b/>
              </w:rPr>
            </w:pPr>
            <w:r w:rsidRPr="0044138B">
              <w:t>logoped, educ. rehabilitator</w:t>
            </w:r>
          </w:p>
        </w:tc>
      </w:tr>
      <w:tr w:rsidR="0044138B" w:rsidRPr="0044138B" w14:paraId="0710A41B" w14:textId="77777777" w:rsidTr="00003901">
        <w:trPr>
          <w:trHeight w:val="1007"/>
        </w:trPr>
        <w:tc>
          <w:tcPr>
            <w:tcW w:w="4140" w:type="dxa"/>
            <w:shd w:val="clear" w:color="auto" w:fill="auto"/>
          </w:tcPr>
          <w:p w14:paraId="572C1D16" w14:textId="77777777" w:rsidR="0044138B" w:rsidRPr="0044138B" w:rsidRDefault="0044138B" w:rsidP="00003901">
            <w:pPr>
              <w:rPr>
                <w:b/>
              </w:rPr>
            </w:pPr>
            <w:r w:rsidRPr="0044138B">
              <w:t>Izrada dopisa (CZSS, policija, OŠ, druge institucije…)</w:t>
            </w:r>
          </w:p>
        </w:tc>
        <w:tc>
          <w:tcPr>
            <w:tcW w:w="1843" w:type="dxa"/>
            <w:shd w:val="clear" w:color="auto" w:fill="auto"/>
          </w:tcPr>
          <w:p w14:paraId="5264C29D" w14:textId="77777777" w:rsidR="0044138B" w:rsidRPr="0044138B" w:rsidRDefault="0044138B" w:rsidP="00003901">
            <w:pPr>
              <w:jc w:val="center"/>
              <w:rPr>
                <w:b/>
              </w:rPr>
            </w:pPr>
            <w:r w:rsidRPr="0044138B">
              <w:t>Službene bilješke o događaju, zapisnici sastanaka, Dopisi CZSS, policiji</w:t>
            </w:r>
          </w:p>
        </w:tc>
        <w:tc>
          <w:tcPr>
            <w:tcW w:w="1882" w:type="dxa"/>
            <w:shd w:val="clear" w:color="auto" w:fill="auto"/>
          </w:tcPr>
          <w:p w14:paraId="7E8AD0E8" w14:textId="77777777" w:rsidR="0044138B" w:rsidRPr="0044138B" w:rsidRDefault="0044138B" w:rsidP="00003901">
            <w:pPr>
              <w:jc w:val="center"/>
              <w:rPr>
                <w:b/>
              </w:rPr>
            </w:pPr>
          </w:p>
          <w:p w14:paraId="2E7D4640" w14:textId="77777777" w:rsidR="0044138B" w:rsidRPr="0044138B" w:rsidRDefault="0044138B" w:rsidP="00003901">
            <w:pPr>
              <w:jc w:val="center"/>
              <w:rPr>
                <w:b/>
              </w:rPr>
            </w:pPr>
          </w:p>
          <w:p w14:paraId="16FCC35E" w14:textId="77777777" w:rsidR="0044138B" w:rsidRPr="0044138B" w:rsidRDefault="0044138B" w:rsidP="00003901">
            <w:pPr>
              <w:jc w:val="center"/>
              <w:rPr>
                <w:b/>
              </w:rPr>
            </w:pPr>
            <w:r w:rsidRPr="0044138B">
              <w:t>tijekom godine</w:t>
            </w:r>
          </w:p>
        </w:tc>
        <w:tc>
          <w:tcPr>
            <w:tcW w:w="1378" w:type="dxa"/>
            <w:shd w:val="clear" w:color="auto" w:fill="auto"/>
          </w:tcPr>
          <w:p w14:paraId="79DFB6E0" w14:textId="77777777" w:rsidR="0044138B" w:rsidRPr="0044138B" w:rsidRDefault="0044138B" w:rsidP="00003901">
            <w:pPr>
              <w:jc w:val="center"/>
              <w:rPr>
                <w:b/>
              </w:rPr>
            </w:pPr>
          </w:p>
          <w:p w14:paraId="1677A564" w14:textId="77777777" w:rsidR="0044138B" w:rsidRPr="0044138B" w:rsidRDefault="0044138B" w:rsidP="00003901">
            <w:pPr>
              <w:jc w:val="center"/>
              <w:rPr>
                <w:b/>
              </w:rPr>
            </w:pPr>
            <w:r w:rsidRPr="0044138B">
              <w:t>-</w:t>
            </w:r>
          </w:p>
        </w:tc>
      </w:tr>
    </w:tbl>
    <w:p w14:paraId="24744AD2" w14:textId="77777777" w:rsidR="0044138B" w:rsidRPr="0044138B" w:rsidRDefault="0044138B" w:rsidP="0044138B">
      <w:pPr>
        <w:rPr>
          <w:b/>
        </w:rPr>
      </w:pPr>
    </w:p>
    <w:p w14:paraId="1C6717CF" w14:textId="77777777" w:rsidR="0044138B" w:rsidRPr="0044138B" w:rsidRDefault="0044138B" w:rsidP="0044138B">
      <w:pPr>
        <w:pStyle w:val="Odlomakpopisa"/>
        <w:numPr>
          <w:ilvl w:val="0"/>
          <w:numId w:val="87"/>
        </w:numPr>
        <w:rPr>
          <w:b/>
        </w:rPr>
      </w:pPr>
      <w:r w:rsidRPr="0044138B">
        <w:t>OSTALI POSLOVI</w:t>
      </w:r>
    </w:p>
    <w:p w14:paraId="3A09188C"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70C33515" w14:textId="77777777" w:rsidTr="00003901">
        <w:tc>
          <w:tcPr>
            <w:tcW w:w="4140" w:type="dxa"/>
            <w:shd w:val="clear" w:color="auto" w:fill="auto"/>
          </w:tcPr>
          <w:p w14:paraId="09FF7D1E" w14:textId="77777777" w:rsidR="0044138B" w:rsidRPr="0044138B" w:rsidRDefault="0044138B" w:rsidP="00003901">
            <w:pPr>
              <w:jc w:val="center"/>
              <w:rPr>
                <w:b/>
              </w:rPr>
            </w:pPr>
            <w:r w:rsidRPr="0044138B">
              <w:rPr>
                <w:bCs/>
              </w:rPr>
              <w:t>AKTIVNOSTI</w:t>
            </w:r>
          </w:p>
        </w:tc>
        <w:tc>
          <w:tcPr>
            <w:tcW w:w="1843" w:type="dxa"/>
            <w:shd w:val="clear" w:color="auto" w:fill="auto"/>
          </w:tcPr>
          <w:p w14:paraId="296F9B9A" w14:textId="77777777" w:rsidR="0044138B" w:rsidRPr="0044138B" w:rsidRDefault="0044138B" w:rsidP="00003901">
            <w:pPr>
              <w:jc w:val="center"/>
              <w:rPr>
                <w:b/>
              </w:rPr>
            </w:pPr>
            <w:r w:rsidRPr="0044138B">
              <w:rPr>
                <w:bCs/>
              </w:rPr>
              <w:t>INDIKATORI</w:t>
            </w:r>
          </w:p>
        </w:tc>
        <w:tc>
          <w:tcPr>
            <w:tcW w:w="1882" w:type="dxa"/>
            <w:shd w:val="clear" w:color="auto" w:fill="auto"/>
          </w:tcPr>
          <w:p w14:paraId="39B12329"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5B9EA8EB" w14:textId="77777777" w:rsidR="0044138B" w:rsidRPr="0044138B" w:rsidRDefault="0044138B" w:rsidP="00003901">
            <w:pPr>
              <w:jc w:val="center"/>
              <w:rPr>
                <w:b/>
              </w:rPr>
            </w:pPr>
            <w:r w:rsidRPr="0044138B">
              <w:rPr>
                <w:bCs/>
              </w:rPr>
              <w:t>SURADNICI</w:t>
            </w:r>
          </w:p>
        </w:tc>
      </w:tr>
      <w:tr w:rsidR="0044138B" w:rsidRPr="0044138B" w14:paraId="3BD346B7" w14:textId="77777777" w:rsidTr="00003901">
        <w:trPr>
          <w:trHeight w:val="430"/>
        </w:trPr>
        <w:tc>
          <w:tcPr>
            <w:tcW w:w="4140" w:type="dxa"/>
            <w:shd w:val="clear" w:color="auto" w:fill="auto"/>
          </w:tcPr>
          <w:p w14:paraId="0BD84E2F" w14:textId="77777777" w:rsidR="0044138B" w:rsidRPr="0044138B" w:rsidRDefault="0044138B" w:rsidP="00003901">
            <w:pPr>
              <w:rPr>
                <w:b/>
              </w:rPr>
            </w:pPr>
            <w:r w:rsidRPr="0044138B">
              <w:t>Sudjelovanje u radu Školskog povjerenstva za utvrđivanje psihofizičkog stanja djece</w:t>
            </w:r>
          </w:p>
        </w:tc>
        <w:tc>
          <w:tcPr>
            <w:tcW w:w="1843" w:type="dxa"/>
            <w:shd w:val="clear" w:color="auto" w:fill="auto"/>
          </w:tcPr>
          <w:p w14:paraId="043C15C1" w14:textId="77777777" w:rsidR="0044138B" w:rsidRPr="0044138B" w:rsidRDefault="0044138B" w:rsidP="00003901">
            <w:pPr>
              <w:jc w:val="center"/>
              <w:rPr>
                <w:b/>
              </w:rPr>
            </w:pPr>
            <w:r w:rsidRPr="0044138B">
              <w:t>Zapisnici sastanaka</w:t>
            </w:r>
          </w:p>
          <w:p w14:paraId="101B34D4" w14:textId="77777777" w:rsidR="0044138B" w:rsidRPr="0044138B" w:rsidRDefault="0044138B" w:rsidP="00003901">
            <w:pPr>
              <w:jc w:val="center"/>
              <w:rPr>
                <w:b/>
              </w:rPr>
            </w:pPr>
          </w:p>
        </w:tc>
        <w:tc>
          <w:tcPr>
            <w:tcW w:w="1882" w:type="dxa"/>
            <w:shd w:val="clear" w:color="auto" w:fill="auto"/>
          </w:tcPr>
          <w:p w14:paraId="7EC666D4" w14:textId="77777777" w:rsidR="0044138B" w:rsidRPr="0044138B" w:rsidRDefault="0044138B" w:rsidP="00003901">
            <w:pPr>
              <w:jc w:val="center"/>
              <w:rPr>
                <w:b/>
              </w:rPr>
            </w:pPr>
            <w:r w:rsidRPr="0044138B">
              <w:t>min. 2x godišnje x3</w:t>
            </w:r>
          </w:p>
        </w:tc>
        <w:tc>
          <w:tcPr>
            <w:tcW w:w="1378" w:type="dxa"/>
            <w:shd w:val="clear" w:color="auto" w:fill="auto"/>
          </w:tcPr>
          <w:p w14:paraId="1C63CD9A" w14:textId="77777777" w:rsidR="0044138B" w:rsidRPr="0044138B" w:rsidRDefault="0044138B" w:rsidP="00003901">
            <w:pPr>
              <w:jc w:val="center"/>
              <w:rPr>
                <w:b/>
              </w:rPr>
            </w:pPr>
            <w:r w:rsidRPr="0044138B">
              <w:t>članovi</w:t>
            </w:r>
          </w:p>
        </w:tc>
      </w:tr>
      <w:tr w:rsidR="0044138B" w:rsidRPr="0044138B" w14:paraId="12B71FC5" w14:textId="77777777" w:rsidTr="00003901">
        <w:trPr>
          <w:trHeight w:val="430"/>
        </w:trPr>
        <w:tc>
          <w:tcPr>
            <w:tcW w:w="4140" w:type="dxa"/>
            <w:shd w:val="clear" w:color="auto" w:fill="auto"/>
          </w:tcPr>
          <w:p w14:paraId="334CB60B" w14:textId="77777777" w:rsidR="0044138B" w:rsidRPr="0044138B" w:rsidRDefault="0044138B" w:rsidP="00003901">
            <w:pPr>
              <w:rPr>
                <w:b/>
              </w:rPr>
            </w:pPr>
            <w:r w:rsidRPr="0044138B">
              <w:t>Sudjelovanje u radu Stručnog povjerenstva PGŽ za utvrđivanje psihofizičkog stanja djece</w:t>
            </w:r>
          </w:p>
        </w:tc>
        <w:tc>
          <w:tcPr>
            <w:tcW w:w="1843" w:type="dxa"/>
            <w:shd w:val="clear" w:color="auto" w:fill="auto"/>
          </w:tcPr>
          <w:p w14:paraId="20F09C7D" w14:textId="77777777" w:rsidR="0044138B" w:rsidRPr="0044138B" w:rsidRDefault="0044138B" w:rsidP="00003901">
            <w:pPr>
              <w:jc w:val="center"/>
              <w:rPr>
                <w:b/>
              </w:rPr>
            </w:pPr>
            <w:r w:rsidRPr="0044138B">
              <w:t>Zapisnici sastanaka</w:t>
            </w:r>
          </w:p>
          <w:p w14:paraId="49B02EBE" w14:textId="77777777" w:rsidR="0044138B" w:rsidRPr="0044138B" w:rsidRDefault="0044138B" w:rsidP="00003901">
            <w:pPr>
              <w:jc w:val="center"/>
              <w:rPr>
                <w:b/>
              </w:rPr>
            </w:pPr>
          </w:p>
        </w:tc>
        <w:tc>
          <w:tcPr>
            <w:tcW w:w="1882" w:type="dxa"/>
            <w:shd w:val="clear" w:color="auto" w:fill="auto"/>
          </w:tcPr>
          <w:p w14:paraId="06FE05DE" w14:textId="77777777" w:rsidR="0044138B" w:rsidRPr="0044138B" w:rsidRDefault="0044138B" w:rsidP="00003901">
            <w:pPr>
              <w:jc w:val="center"/>
              <w:rPr>
                <w:b/>
              </w:rPr>
            </w:pPr>
            <w:r w:rsidRPr="0044138B">
              <w:t xml:space="preserve">min. 5x godišnje </w:t>
            </w:r>
          </w:p>
        </w:tc>
        <w:tc>
          <w:tcPr>
            <w:tcW w:w="1378" w:type="dxa"/>
            <w:shd w:val="clear" w:color="auto" w:fill="auto"/>
          </w:tcPr>
          <w:p w14:paraId="5A33DD21" w14:textId="77777777" w:rsidR="0044138B" w:rsidRPr="0044138B" w:rsidRDefault="0044138B" w:rsidP="00003901">
            <w:pPr>
              <w:jc w:val="center"/>
              <w:rPr>
                <w:b/>
              </w:rPr>
            </w:pPr>
            <w:r w:rsidRPr="0044138B">
              <w:t>članovi</w:t>
            </w:r>
          </w:p>
        </w:tc>
      </w:tr>
      <w:tr w:rsidR="0044138B" w:rsidRPr="0044138B" w14:paraId="3499E780" w14:textId="77777777" w:rsidTr="00003901">
        <w:trPr>
          <w:trHeight w:val="450"/>
        </w:trPr>
        <w:tc>
          <w:tcPr>
            <w:tcW w:w="4140" w:type="dxa"/>
            <w:shd w:val="clear" w:color="auto" w:fill="auto"/>
          </w:tcPr>
          <w:p w14:paraId="164A87CF" w14:textId="77777777" w:rsidR="0044138B" w:rsidRPr="0044138B" w:rsidRDefault="0044138B" w:rsidP="00003901">
            <w:pPr>
              <w:rPr>
                <w:b/>
              </w:rPr>
            </w:pPr>
            <w:r w:rsidRPr="0044138B">
              <w:t>Mentorstvo pripravniku do polaganja stručnog ispita</w:t>
            </w:r>
          </w:p>
        </w:tc>
        <w:tc>
          <w:tcPr>
            <w:tcW w:w="1843" w:type="dxa"/>
            <w:shd w:val="clear" w:color="auto" w:fill="auto"/>
          </w:tcPr>
          <w:p w14:paraId="4448CF5D" w14:textId="77777777" w:rsidR="0044138B" w:rsidRPr="0044138B" w:rsidRDefault="0044138B" w:rsidP="00003901">
            <w:pPr>
              <w:jc w:val="center"/>
              <w:rPr>
                <w:b/>
              </w:rPr>
            </w:pPr>
            <w:r w:rsidRPr="0044138B">
              <w:t>Izvješća o uspješnosti, dosjei</w:t>
            </w:r>
          </w:p>
        </w:tc>
        <w:tc>
          <w:tcPr>
            <w:tcW w:w="1882" w:type="dxa"/>
            <w:shd w:val="clear" w:color="auto" w:fill="auto"/>
          </w:tcPr>
          <w:p w14:paraId="38480158" w14:textId="77777777" w:rsidR="0044138B" w:rsidRPr="0044138B" w:rsidRDefault="0044138B" w:rsidP="00003901">
            <w:pPr>
              <w:jc w:val="center"/>
              <w:rPr>
                <w:b/>
              </w:rPr>
            </w:pPr>
            <w:r w:rsidRPr="0044138B">
              <w:t>tijekom godine</w:t>
            </w:r>
          </w:p>
          <w:p w14:paraId="3D686FA6" w14:textId="77777777" w:rsidR="0044138B" w:rsidRPr="0044138B" w:rsidRDefault="0044138B" w:rsidP="00003901">
            <w:pPr>
              <w:jc w:val="center"/>
              <w:rPr>
                <w:b/>
              </w:rPr>
            </w:pPr>
          </w:p>
        </w:tc>
        <w:tc>
          <w:tcPr>
            <w:tcW w:w="1378" w:type="dxa"/>
            <w:shd w:val="clear" w:color="auto" w:fill="auto"/>
          </w:tcPr>
          <w:p w14:paraId="6A90159C" w14:textId="77777777" w:rsidR="0044138B" w:rsidRPr="0044138B" w:rsidRDefault="0044138B" w:rsidP="00003901">
            <w:pPr>
              <w:jc w:val="center"/>
              <w:rPr>
                <w:b/>
              </w:rPr>
            </w:pPr>
            <w:r w:rsidRPr="0044138B">
              <w:t>pripravnik, mentor, ravnatelj</w:t>
            </w:r>
          </w:p>
        </w:tc>
      </w:tr>
      <w:tr w:rsidR="0044138B" w:rsidRPr="0044138B" w14:paraId="42F43250" w14:textId="77777777" w:rsidTr="00003901">
        <w:trPr>
          <w:trHeight w:val="190"/>
        </w:trPr>
        <w:tc>
          <w:tcPr>
            <w:tcW w:w="4140" w:type="dxa"/>
            <w:shd w:val="clear" w:color="auto" w:fill="auto"/>
          </w:tcPr>
          <w:p w14:paraId="0F52ED93" w14:textId="77777777" w:rsidR="0044138B" w:rsidRPr="0044138B" w:rsidRDefault="0044138B" w:rsidP="00003901">
            <w:pPr>
              <w:rPr>
                <w:b/>
              </w:rPr>
            </w:pPr>
            <w:r w:rsidRPr="0044138B">
              <w:t>Rad u drugim stručnim povjerenstvima škole </w:t>
            </w:r>
          </w:p>
        </w:tc>
        <w:tc>
          <w:tcPr>
            <w:tcW w:w="1843" w:type="dxa"/>
            <w:shd w:val="clear" w:color="auto" w:fill="auto"/>
          </w:tcPr>
          <w:p w14:paraId="7B70CC3B" w14:textId="77777777" w:rsidR="0044138B" w:rsidRPr="0044138B" w:rsidRDefault="0044138B" w:rsidP="00003901">
            <w:pPr>
              <w:jc w:val="center"/>
              <w:rPr>
                <w:b/>
              </w:rPr>
            </w:pPr>
            <w:r w:rsidRPr="0044138B">
              <w:t>Tjedno zaduženje</w:t>
            </w:r>
          </w:p>
        </w:tc>
        <w:tc>
          <w:tcPr>
            <w:tcW w:w="1882" w:type="dxa"/>
            <w:shd w:val="clear" w:color="auto" w:fill="auto"/>
          </w:tcPr>
          <w:p w14:paraId="3157FD9A" w14:textId="77777777" w:rsidR="0044138B" w:rsidRPr="0044138B" w:rsidRDefault="0044138B" w:rsidP="00003901">
            <w:pPr>
              <w:jc w:val="center"/>
              <w:rPr>
                <w:b/>
              </w:rPr>
            </w:pPr>
            <w:r w:rsidRPr="0044138B">
              <w:t>prema potrebi</w:t>
            </w:r>
          </w:p>
        </w:tc>
        <w:tc>
          <w:tcPr>
            <w:tcW w:w="1378" w:type="dxa"/>
            <w:shd w:val="clear" w:color="auto" w:fill="auto"/>
          </w:tcPr>
          <w:p w14:paraId="17A8D4B0" w14:textId="77777777" w:rsidR="0044138B" w:rsidRPr="0044138B" w:rsidRDefault="0044138B" w:rsidP="00003901">
            <w:pPr>
              <w:jc w:val="center"/>
              <w:rPr>
                <w:b/>
              </w:rPr>
            </w:pPr>
            <w:r w:rsidRPr="0044138B">
              <w:t>članovi</w:t>
            </w:r>
          </w:p>
        </w:tc>
      </w:tr>
      <w:tr w:rsidR="0044138B" w:rsidRPr="0044138B" w14:paraId="75FB4D8C" w14:textId="77777777" w:rsidTr="00003901">
        <w:trPr>
          <w:trHeight w:val="200"/>
        </w:trPr>
        <w:tc>
          <w:tcPr>
            <w:tcW w:w="4140" w:type="dxa"/>
            <w:shd w:val="clear" w:color="auto" w:fill="auto"/>
          </w:tcPr>
          <w:p w14:paraId="2D3B00C1" w14:textId="77777777" w:rsidR="0044138B" w:rsidRPr="0044138B" w:rsidRDefault="0044138B" w:rsidP="00003901">
            <w:pPr>
              <w:rPr>
                <w:b/>
              </w:rPr>
            </w:pPr>
            <w:r w:rsidRPr="0044138B">
              <w:t>Rad u stručnim tijelima škole (RV, UV)</w:t>
            </w:r>
          </w:p>
        </w:tc>
        <w:tc>
          <w:tcPr>
            <w:tcW w:w="1843" w:type="dxa"/>
            <w:shd w:val="clear" w:color="auto" w:fill="auto"/>
          </w:tcPr>
          <w:p w14:paraId="4B98AFD9" w14:textId="77777777" w:rsidR="0044138B" w:rsidRPr="0044138B" w:rsidRDefault="0044138B" w:rsidP="00003901">
            <w:pPr>
              <w:jc w:val="center"/>
              <w:rPr>
                <w:b/>
              </w:rPr>
            </w:pPr>
            <w:r w:rsidRPr="0044138B">
              <w:t>Zapisnici</w:t>
            </w:r>
          </w:p>
        </w:tc>
        <w:tc>
          <w:tcPr>
            <w:tcW w:w="1882" w:type="dxa"/>
            <w:shd w:val="clear" w:color="auto" w:fill="auto"/>
          </w:tcPr>
          <w:p w14:paraId="3B9EF977" w14:textId="77777777" w:rsidR="0044138B" w:rsidRPr="0044138B" w:rsidRDefault="0044138B" w:rsidP="00003901">
            <w:pPr>
              <w:jc w:val="center"/>
              <w:rPr>
                <w:b/>
              </w:rPr>
            </w:pPr>
            <w:r w:rsidRPr="0044138B">
              <w:t>redovito</w:t>
            </w:r>
          </w:p>
        </w:tc>
        <w:tc>
          <w:tcPr>
            <w:tcW w:w="1378" w:type="dxa"/>
            <w:shd w:val="clear" w:color="auto" w:fill="auto"/>
          </w:tcPr>
          <w:p w14:paraId="5CD517B4" w14:textId="77777777" w:rsidR="0044138B" w:rsidRPr="0044138B" w:rsidRDefault="0044138B" w:rsidP="00003901">
            <w:pPr>
              <w:jc w:val="center"/>
              <w:rPr>
                <w:b/>
              </w:rPr>
            </w:pPr>
            <w:r w:rsidRPr="0044138B">
              <w:t>članovi</w:t>
            </w:r>
          </w:p>
        </w:tc>
      </w:tr>
      <w:tr w:rsidR="0044138B" w:rsidRPr="0044138B" w14:paraId="2AEC5485" w14:textId="77777777" w:rsidTr="00003901">
        <w:trPr>
          <w:trHeight w:val="200"/>
        </w:trPr>
        <w:tc>
          <w:tcPr>
            <w:tcW w:w="4140" w:type="dxa"/>
            <w:shd w:val="clear" w:color="auto" w:fill="auto"/>
          </w:tcPr>
          <w:p w14:paraId="44DAE90C" w14:textId="77777777" w:rsidR="0044138B" w:rsidRPr="0044138B" w:rsidRDefault="0044138B" w:rsidP="00003901">
            <w:pPr>
              <w:rPr>
                <w:b/>
              </w:rPr>
            </w:pPr>
            <w:r w:rsidRPr="0044138B">
              <w:t>Javna i kulturna djelatnost </w:t>
            </w:r>
          </w:p>
        </w:tc>
        <w:tc>
          <w:tcPr>
            <w:tcW w:w="1843" w:type="dxa"/>
            <w:shd w:val="clear" w:color="auto" w:fill="auto"/>
          </w:tcPr>
          <w:p w14:paraId="1D2B4E7F" w14:textId="77777777" w:rsidR="0044138B" w:rsidRPr="0044138B" w:rsidRDefault="0044138B" w:rsidP="00003901">
            <w:pPr>
              <w:jc w:val="center"/>
              <w:rPr>
                <w:b/>
              </w:rPr>
            </w:pPr>
            <w:r w:rsidRPr="0044138B">
              <w:t>Članci, slike</w:t>
            </w:r>
          </w:p>
        </w:tc>
        <w:tc>
          <w:tcPr>
            <w:tcW w:w="1882" w:type="dxa"/>
            <w:shd w:val="clear" w:color="auto" w:fill="auto"/>
          </w:tcPr>
          <w:p w14:paraId="216F2F83" w14:textId="77777777" w:rsidR="0044138B" w:rsidRPr="0044138B" w:rsidRDefault="0044138B" w:rsidP="00003901">
            <w:pPr>
              <w:jc w:val="center"/>
              <w:rPr>
                <w:b/>
              </w:rPr>
            </w:pPr>
            <w:r w:rsidRPr="0044138B">
              <w:t>tijekom godine</w:t>
            </w:r>
          </w:p>
        </w:tc>
        <w:tc>
          <w:tcPr>
            <w:tcW w:w="1378" w:type="dxa"/>
            <w:shd w:val="clear" w:color="auto" w:fill="auto"/>
          </w:tcPr>
          <w:p w14:paraId="417E721B" w14:textId="77777777" w:rsidR="0044138B" w:rsidRPr="0044138B" w:rsidRDefault="0044138B" w:rsidP="00003901">
            <w:pPr>
              <w:jc w:val="center"/>
              <w:rPr>
                <w:b/>
              </w:rPr>
            </w:pPr>
            <w:r w:rsidRPr="0044138B">
              <w:t>razni</w:t>
            </w:r>
          </w:p>
        </w:tc>
      </w:tr>
      <w:tr w:rsidR="0044138B" w:rsidRPr="0044138B" w14:paraId="4E11E5E4" w14:textId="77777777" w:rsidTr="00003901">
        <w:trPr>
          <w:trHeight w:val="1800"/>
        </w:trPr>
        <w:tc>
          <w:tcPr>
            <w:tcW w:w="4140" w:type="dxa"/>
            <w:shd w:val="clear" w:color="auto" w:fill="auto"/>
          </w:tcPr>
          <w:p w14:paraId="47733C92" w14:textId="77777777" w:rsidR="0044138B" w:rsidRPr="0044138B" w:rsidRDefault="0044138B" w:rsidP="00003901">
            <w:pPr>
              <w:rPr>
                <w:b/>
              </w:rPr>
            </w:pPr>
            <w:r w:rsidRPr="0044138B">
              <w:t>Suradnja s vanjskim institucijama (Lokalna samouprava, Radija, TV-a):</w:t>
            </w:r>
            <w:r w:rsidRPr="0044138B">
              <w:br/>
              <w:t>- pripreme Božićnog susreta s načelnikom</w:t>
            </w:r>
            <w:r w:rsidRPr="0044138B">
              <w:br/>
              <w:t xml:space="preserve">  Općine Fužine</w:t>
            </w:r>
            <w:r w:rsidRPr="0044138B">
              <w:br/>
              <w:t xml:space="preserve">- sudjelovanje na koordinaciji načelnika </w:t>
            </w:r>
            <w:r w:rsidRPr="0044138B">
              <w:br/>
              <w:t xml:space="preserve">  goranskih općina </w:t>
            </w:r>
            <w:r w:rsidRPr="0044138B">
              <w:br/>
              <w:t>- Radio i TV emisije odgojno- obrazovnog</w:t>
            </w:r>
            <w:r w:rsidRPr="0044138B">
              <w:br/>
              <w:t xml:space="preserve">  sadržaja</w:t>
            </w:r>
          </w:p>
          <w:p w14:paraId="2AE7871B" w14:textId="77777777" w:rsidR="0044138B" w:rsidRPr="0044138B" w:rsidRDefault="0044138B" w:rsidP="00003901">
            <w:pPr>
              <w:rPr>
                <w:b/>
              </w:rPr>
            </w:pPr>
            <w:r w:rsidRPr="0044138B">
              <w:t>- Suradnja s DV</w:t>
            </w:r>
          </w:p>
        </w:tc>
        <w:tc>
          <w:tcPr>
            <w:tcW w:w="1843" w:type="dxa"/>
            <w:shd w:val="clear" w:color="auto" w:fill="auto"/>
          </w:tcPr>
          <w:p w14:paraId="0F36D707" w14:textId="77777777" w:rsidR="0044138B" w:rsidRPr="0044138B" w:rsidRDefault="0044138B" w:rsidP="00003901">
            <w:pPr>
              <w:jc w:val="center"/>
              <w:rPr>
                <w:b/>
              </w:rPr>
            </w:pPr>
          </w:p>
          <w:p w14:paraId="45E3CE35" w14:textId="77777777" w:rsidR="0044138B" w:rsidRPr="0044138B" w:rsidRDefault="0044138B" w:rsidP="00003901">
            <w:pPr>
              <w:jc w:val="center"/>
              <w:rPr>
                <w:b/>
              </w:rPr>
            </w:pPr>
          </w:p>
          <w:p w14:paraId="4F6A969A" w14:textId="77777777" w:rsidR="0044138B" w:rsidRPr="0044138B" w:rsidRDefault="0044138B" w:rsidP="00003901">
            <w:pPr>
              <w:jc w:val="center"/>
              <w:rPr>
                <w:b/>
              </w:rPr>
            </w:pPr>
            <w:r w:rsidRPr="0044138B">
              <w:t>Izvješće o radu psihologa, radu VU, emisije</w:t>
            </w:r>
          </w:p>
          <w:p w14:paraId="4720797F" w14:textId="77777777" w:rsidR="0044138B" w:rsidRPr="0044138B" w:rsidRDefault="0044138B" w:rsidP="00003901">
            <w:pPr>
              <w:jc w:val="center"/>
              <w:rPr>
                <w:b/>
              </w:rPr>
            </w:pPr>
          </w:p>
          <w:p w14:paraId="43E1D806" w14:textId="77777777" w:rsidR="0044138B" w:rsidRPr="0044138B" w:rsidRDefault="0044138B" w:rsidP="00003901">
            <w:pPr>
              <w:jc w:val="center"/>
              <w:rPr>
                <w:b/>
              </w:rPr>
            </w:pPr>
          </w:p>
          <w:p w14:paraId="4A2944AE" w14:textId="77777777" w:rsidR="0044138B" w:rsidRPr="0044138B" w:rsidRDefault="0044138B" w:rsidP="00003901">
            <w:pPr>
              <w:jc w:val="center"/>
              <w:rPr>
                <w:b/>
              </w:rPr>
            </w:pPr>
            <w:r w:rsidRPr="0044138B">
              <w:t xml:space="preserve">Bilješke u dnevniku rada </w:t>
            </w:r>
          </w:p>
        </w:tc>
        <w:tc>
          <w:tcPr>
            <w:tcW w:w="1882" w:type="dxa"/>
            <w:shd w:val="clear" w:color="auto" w:fill="auto"/>
          </w:tcPr>
          <w:p w14:paraId="2C3CB3A2" w14:textId="77777777" w:rsidR="0044138B" w:rsidRPr="0044138B" w:rsidRDefault="0044138B" w:rsidP="00003901">
            <w:pPr>
              <w:jc w:val="center"/>
              <w:rPr>
                <w:b/>
              </w:rPr>
            </w:pPr>
          </w:p>
          <w:p w14:paraId="2FC42153" w14:textId="77777777" w:rsidR="0044138B" w:rsidRPr="0044138B" w:rsidRDefault="0044138B" w:rsidP="00003901">
            <w:pPr>
              <w:jc w:val="center"/>
              <w:rPr>
                <w:b/>
              </w:rPr>
            </w:pPr>
          </w:p>
          <w:p w14:paraId="123F2DF8" w14:textId="77777777" w:rsidR="0044138B" w:rsidRPr="0044138B" w:rsidRDefault="0044138B" w:rsidP="00003901">
            <w:pPr>
              <w:jc w:val="center"/>
              <w:rPr>
                <w:b/>
              </w:rPr>
            </w:pPr>
            <w:r w:rsidRPr="0044138B">
              <w:t>prosinac,</w:t>
            </w:r>
          </w:p>
          <w:p w14:paraId="1CD33B25" w14:textId="77777777" w:rsidR="0044138B" w:rsidRPr="0044138B" w:rsidRDefault="0044138B" w:rsidP="00003901">
            <w:pPr>
              <w:jc w:val="center"/>
              <w:rPr>
                <w:b/>
              </w:rPr>
            </w:pPr>
          </w:p>
          <w:p w14:paraId="6E90A8D2" w14:textId="77777777" w:rsidR="0044138B" w:rsidRPr="0044138B" w:rsidRDefault="0044138B" w:rsidP="00003901">
            <w:pPr>
              <w:jc w:val="center"/>
              <w:rPr>
                <w:b/>
              </w:rPr>
            </w:pPr>
            <w:r w:rsidRPr="0044138B">
              <w:t>prema dogovoru</w:t>
            </w:r>
          </w:p>
          <w:p w14:paraId="3EA96AD6" w14:textId="77777777" w:rsidR="0044138B" w:rsidRPr="0044138B" w:rsidRDefault="0044138B" w:rsidP="00003901">
            <w:pPr>
              <w:jc w:val="center"/>
              <w:rPr>
                <w:b/>
              </w:rPr>
            </w:pPr>
          </w:p>
          <w:p w14:paraId="047478F9" w14:textId="77777777" w:rsidR="0044138B" w:rsidRPr="0044138B" w:rsidRDefault="0044138B" w:rsidP="00003901">
            <w:pPr>
              <w:jc w:val="center"/>
              <w:rPr>
                <w:b/>
              </w:rPr>
            </w:pPr>
          </w:p>
          <w:p w14:paraId="0351AB26" w14:textId="77777777" w:rsidR="0044138B" w:rsidRPr="0044138B" w:rsidRDefault="0044138B" w:rsidP="00003901">
            <w:pPr>
              <w:jc w:val="center"/>
              <w:rPr>
                <w:b/>
              </w:rPr>
            </w:pPr>
          </w:p>
          <w:p w14:paraId="6F1F773E" w14:textId="77777777" w:rsidR="0044138B" w:rsidRPr="0044138B" w:rsidRDefault="0044138B" w:rsidP="00003901">
            <w:pPr>
              <w:jc w:val="center"/>
              <w:rPr>
                <w:b/>
              </w:rPr>
            </w:pPr>
          </w:p>
        </w:tc>
        <w:tc>
          <w:tcPr>
            <w:tcW w:w="1378" w:type="dxa"/>
            <w:shd w:val="clear" w:color="auto" w:fill="auto"/>
          </w:tcPr>
          <w:p w14:paraId="252E6656" w14:textId="77777777" w:rsidR="0044138B" w:rsidRPr="0044138B" w:rsidRDefault="0044138B" w:rsidP="00003901">
            <w:pPr>
              <w:jc w:val="center"/>
              <w:rPr>
                <w:b/>
              </w:rPr>
            </w:pPr>
          </w:p>
          <w:p w14:paraId="0018AF83" w14:textId="77777777" w:rsidR="0044138B" w:rsidRPr="0044138B" w:rsidRDefault="0044138B" w:rsidP="00003901">
            <w:pPr>
              <w:jc w:val="center"/>
              <w:rPr>
                <w:b/>
              </w:rPr>
            </w:pPr>
            <w:r w:rsidRPr="0044138B">
              <w:t>načelnici općina, gradonačelnik i zamjenica</w:t>
            </w:r>
          </w:p>
        </w:tc>
      </w:tr>
      <w:tr w:rsidR="0044138B" w:rsidRPr="0044138B" w14:paraId="7B95B95B" w14:textId="77777777" w:rsidTr="00003901">
        <w:trPr>
          <w:trHeight w:val="310"/>
        </w:trPr>
        <w:tc>
          <w:tcPr>
            <w:tcW w:w="4140" w:type="dxa"/>
            <w:shd w:val="clear" w:color="auto" w:fill="auto"/>
          </w:tcPr>
          <w:p w14:paraId="1FAD499A" w14:textId="77777777" w:rsidR="0044138B" w:rsidRPr="0044138B" w:rsidRDefault="0044138B" w:rsidP="00003901">
            <w:pPr>
              <w:rPr>
                <w:b/>
              </w:rPr>
            </w:pPr>
            <w:r w:rsidRPr="0044138B">
              <w:t>Ostali poslovi prema zaduženju ravnatelja</w:t>
            </w:r>
          </w:p>
        </w:tc>
        <w:tc>
          <w:tcPr>
            <w:tcW w:w="1843" w:type="dxa"/>
            <w:shd w:val="clear" w:color="auto" w:fill="auto"/>
          </w:tcPr>
          <w:p w14:paraId="55ED5E07" w14:textId="77777777" w:rsidR="0044138B" w:rsidRPr="0044138B" w:rsidRDefault="0044138B" w:rsidP="00003901">
            <w:pPr>
              <w:jc w:val="center"/>
              <w:rPr>
                <w:b/>
              </w:rPr>
            </w:pPr>
            <w:r w:rsidRPr="0044138B">
              <w:t>Dnevnik rada psih.</w:t>
            </w:r>
          </w:p>
        </w:tc>
        <w:tc>
          <w:tcPr>
            <w:tcW w:w="1882" w:type="dxa"/>
            <w:shd w:val="clear" w:color="auto" w:fill="auto"/>
          </w:tcPr>
          <w:p w14:paraId="0E3D1E85" w14:textId="77777777" w:rsidR="0044138B" w:rsidRPr="0044138B" w:rsidRDefault="0044138B" w:rsidP="00003901">
            <w:pPr>
              <w:jc w:val="center"/>
              <w:rPr>
                <w:b/>
              </w:rPr>
            </w:pPr>
            <w:r w:rsidRPr="0044138B">
              <w:t>tijekom godine</w:t>
            </w:r>
          </w:p>
        </w:tc>
        <w:tc>
          <w:tcPr>
            <w:tcW w:w="1378" w:type="dxa"/>
            <w:shd w:val="clear" w:color="auto" w:fill="auto"/>
          </w:tcPr>
          <w:p w14:paraId="59C87DFA" w14:textId="77777777" w:rsidR="0044138B" w:rsidRPr="0044138B" w:rsidRDefault="0044138B" w:rsidP="00003901">
            <w:pPr>
              <w:jc w:val="center"/>
              <w:rPr>
                <w:b/>
              </w:rPr>
            </w:pPr>
            <w:r w:rsidRPr="0044138B">
              <w:t>razni</w:t>
            </w:r>
          </w:p>
        </w:tc>
      </w:tr>
    </w:tbl>
    <w:p w14:paraId="39F4DA96" w14:textId="77777777" w:rsidR="0044138B" w:rsidRPr="0044138B" w:rsidRDefault="0044138B" w:rsidP="0044138B">
      <w:pPr>
        <w:rPr>
          <w:b/>
        </w:rPr>
      </w:pPr>
    </w:p>
    <w:p w14:paraId="01727028" w14:textId="77777777" w:rsidR="0044138B" w:rsidRPr="0044138B" w:rsidRDefault="0044138B" w:rsidP="0044138B">
      <w:pPr>
        <w:rPr>
          <w:b/>
        </w:rPr>
      </w:pPr>
    </w:p>
    <w:p w14:paraId="1E4562D5" w14:textId="77777777" w:rsidR="0044138B" w:rsidRPr="0044138B" w:rsidRDefault="0044138B" w:rsidP="0044138B">
      <w:pPr>
        <w:rPr>
          <w:b/>
        </w:rPr>
      </w:pPr>
    </w:p>
    <w:p w14:paraId="66ED56FA" w14:textId="77777777" w:rsidR="0044138B" w:rsidRPr="0044138B" w:rsidRDefault="0044138B" w:rsidP="0044138B">
      <w:pPr>
        <w:pStyle w:val="Odlomakpopisa"/>
        <w:numPr>
          <w:ilvl w:val="0"/>
          <w:numId w:val="87"/>
        </w:numPr>
        <w:rPr>
          <w:b/>
        </w:rPr>
      </w:pPr>
      <w:r w:rsidRPr="0044138B">
        <w:t>PROFESIONALNA ORIJENTACIJA</w:t>
      </w:r>
    </w:p>
    <w:p w14:paraId="3A2E92BE"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318CF62E" w14:textId="77777777" w:rsidTr="00003901">
        <w:tc>
          <w:tcPr>
            <w:tcW w:w="4140" w:type="dxa"/>
            <w:shd w:val="clear" w:color="auto" w:fill="auto"/>
          </w:tcPr>
          <w:p w14:paraId="27C063FC" w14:textId="77777777" w:rsidR="0044138B" w:rsidRPr="0044138B" w:rsidRDefault="0044138B" w:rsidP="00003901">
            <w:pPr>
              <w:jc w:val="center"/>
              <w:rPr>
                <w:b/>
              </w:rPr>
            </w:pPr>
            <w:r w:rsidRPr="0044138B">
              <w:rPr>
                <w:bCs/>
              </w:rPr>
              <w:t>AKTIVNOSTI</w:t>
            </w:r>
          </w:p>
        </w:tc>
        <w:tc>
          <w:tcPr>
            <w:tcW w:w="1843" w:type="dxa"/>
            <w:shd w:val="clear" w:color="auto" w:fill="auto"/>
          </w:tcPr>
          <w:p w14:paraId="1AC86FAC" w14:textId="77777777" w:rsidR="0044138B" w:rsidRPr="0044138B" w:rsidRDefault="0044138B" w:rsidP="00003901">
            <w:pPr>
              <w:jc w:val="center"/>
              <w:rPr>
                <w:b/>
              </w:rPr>
            </w:pPr>
            <w:r w:rsidRPr="0044138B">
              <w:rPr>
                <w:bCs/>
              </w:rPr>
              <w:t>INDIKATORI</w:t>
            </w:r>
          </w:p>
        </w:tc>
        <w:tc>
          <w:tcPr>
            <w:tcW w:w="1882" w:type="dxa"/>
            <w:shd w:val="clear" w:color="auto" w:fill="auto"/>
          </w:tcPr>
          <w:p w14:paraId="1670EB02"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04F4772F" w14:textId="77777777" w:rsidR="0044138B" w:rsidRPr="0044138B" w:rsidRDefault="0044138B" w:rsidP="00003901">
            <w:pPr>
              <w:jc w:val="center"/>
              <w:rPr>
                <w:b/>
              </w:rPr>
            </w:pPr>
            <w:r w:rsidRPr="0044138B">
              <w:rPr>
                <w:bCs/>
              </w:rPr>
              <w:t>SURADNICI</w:t>
            </w:r>
          </w:p>
        </w:tc>
      </w:tr>
      <w:tr w:rsidR="0044138B" w:rsidRPr="0044138B" w14:paraId="16F34947" w14:textId="77777777" w:rsidTr="00003901">
        <w:trPr>
          <w:trHeight w:val="700"/>
        </w:trPr>
        <w:tc>
          <w:tcPr>
            <w:tcW w:w="4140" w:type="dxa"/>
            <w:shd w:val="clear" w:color="auto" w:fill="auto"/>
          </w:tcPr>
          <w:p w14:paraId="07CD0DB8" w14:textId="77777777" w:rsidR="0044138B" w:rsidRPr="0044138B" w:rsidRDefault="0044138B" w:rsidP="00003901">
            <w:pPr>
              <w:rPr>
                <w:b/>
              </w:rPr>
            </w:pPr>
            <w:r w:rsidRPr="0044138B">
              <w:t>Profesionalno informiranje i savjetovanje (individualni razgovori s učenicima završnih razreda, predavanje za učenike završnih razreda)</w:t>
            </w:r>
          </w:p>
        </w:tc>
        <w:tc>
          <w:tcPr>
            <w:tcW w:w="1843" w:type="dxa"/>
            <w:shd w:val="clear" w:color="auto" w:fill="auto"/>
          </w:tcPr>
          <w:p w14:paraId="6093F880" w14:textId="77777777" w:rsidR="0044138B" w:rsidRPr="0044138B" w:rsidRDefault="0044138B" w:rsidP="00003901">
            <w:pPr>
              <w:jc w:val="center"/>
              <w:rPr>
                <w:b/>
              </w:rPr>
            </w:pPr>
            <w:r w:rsidRPr="0044138B">
              <w:t> </w:t>
            </w:r>
          </w:p>
          <w:p w14:paraId="27B12A3B" w14:textId="77777777" w:rsidR="0044138B" w:rsidRPr="0044138B" w:rsidRDefault="0044138B" w:rsidP="00003901">
            <w:pPr>
              <w:jc w:val="center"/>
              <w:rPr>
                <w:b/>
              </w:rPr>
            </w:pPr>
            <w:r w:rsidRPr="0044138B">
              <w:t>Panoi PO</w:t>
            </w:r>
          </w:p>
        </w:tc>
        <w:tc>
          <w:tcPr>
            <w:tcW w:w="1882" w:type="dxa"/>
            <w:shd w:val="clear" w:color="auto" w:fill="auto"/>
          </w:tcPr>
          <w:p w14:paraId="52ADEA35" w14:textId="77777777" w:rsidR="0044138B" w:rsidRPr="0044138B" w:rsidRDefault="0044138B" w:rsidP="00003901">
            <w:pPr>
              <w:jc w:val="center"/>
              <w:rPr>
                <w:b/>
              </w:rPr>
            </w:pPr>
            <w:r w:rsidRPr="0044138B">
              <w:t>tijekom godine 4.,7.,8. razreda</w:t>
            </w:r>
          </w:p>
        </w:tc>
        <w:tc>
          <w:tcPr>
            <w:tcW w:w="1378" w:type="dxa"/>
            <w:shd w:val="clear" w:color="auto" w:fill="auto"/>
          </w:tcPr>
          <w:p w14:paraId="74FEC5BF" w14:textId="77777777" w:rsidR="0044138B" w:rsidRPr="0044138B" w:rsidRDefault="0044138B" w:rsidP="00003901">
            <w:pPr>
              <w:jc w:val="center"/>
              <w:rPr>
                <w:b/>
              </w:rPr>
            </w:pPr>
          </w:p>
          <w:p w14:paraId="6CF53010" w14:textId="77777777" w:rsidR="0044138B" w:rsidRPr="0044138B" w:rsidRDefault="0044138B" w:rsidP="00003901">
            <w:pPr>
              <w:jc w:val="center"/>
              <w:rPr>
                <w:b/>
              </w:rPr>
            </w:pPr>
            <w:r w:rsidRPr="0044138B">
              <w:t>razrednici</w:t>
            </w:r>
          </w:p>
          <w:p w14:paraId="1541C36F" w14:textId="77777777" w:rsidR="0044138B" w:rsidRPr="0044138B" w:rsidRDefault="0044138B" w:rsidP="00003901">
            <w:pPr>
              <w:jc w:val="center"/>
              <w:rPr>
                <w:b/>
              </w:rPr>
            </w:pPr>
          </w:p>
        </w:tc>
      </w:tr>
      <w:tr w:rsidR="0044138B" w:rsidRPr="0044138B" w14:paraId="55006F12" w14:textId="77777777" w:rsidTr="00003901">
        <w:trPr>
          <w:trHeight w:val="450"/>
        </w:trPr>
        <w:tc>
          <w:tcPr>
            <w:tcW w:w="4140" w:type="dxa"/>
            <w:shd w:val="clear" w:color="auto" w:fill="auto"/>
          </w:tcPr>
          <w:p w14:paraId="0E4ED501" w14:textId="77777777" w:rsidR="0044138B" w:rsidRPr="0044138B" w:rsidRDefault="0044138B" w:rsidP="00003901">
            <w:pPr>
              <w:rPr>
                <w:b/>
              </w:rPr>
            </w:pPr>
            <w:r w:rsidRPr="0044138B">
              <w:t>Radionica za učenike na temu izbora budućeg zanimanja (Moj put)</w:t>
            </w:r>
          </w:p>
        </w:tc>
        <w:tc>
          <w:tcPr>
            <w:tcW w:w="1843" w:type="dxa"/>
            <w:shd w:val="clear" w:color="auto" w:fill="auto"/>
          </w:tcPr>
          <w:p w14:paraId="014E4149" w14:textId="77777777" w:rsidR="0044138B" w:rsidRPr="0044138B" w:rsidRDefault="0044138B" w:rsidP="00003901">
            <w:pPr>
              <w:jc w:val="center"/>
              <w:rPr>
                <w:b/>
              </w:rPr>
            </w:pPr>
            <w:r w:rsidRPr="0044138B">
              <w:t>Dnevnik rada, Radionice</w:t>
            </w:r>
          </w:p>
        </w:tc>
        <w:tc>
          <w:tcPr>
            <w:tcW w:w="1882" w:type="dxa"/>
            <w:shd w:val="clear" w:color="auto" w:fill="auto"/>
          </w:tcPr>
          <w:p w14:paraId="322B50A8" w14:textId="77777777" w:rsidR="0044138B" w:rsidRPr="0044138B" w:rsidRDefault="0044138B" w:rsidP="00003901">
            <w:pPr>
              <w:jc w:val="center"/>
              <w:rPr>
                <w:b/>
              </w:rPr>
            </w:pPr>
            <w:r w:rsidRPr="0044138B">
              <w:t>rujan, prosinac, siječanj, svibanj</w:t>
            </w:r>
          </w:p>
        </w:tc>
        <w:tc>
          <w:tcPr>
            <w:tcW w:w="1378" w:type="dxa"/>
            <w:shd w:val="clear" w:color="auto" w:fill="auto"/>
          </w:tcPr>
          <w:p w14:paraId="42C20D48" w14:textId="77777777" w:rsidR="0044138B" w:rsidRPr="0044138B" w:rsidRDefault="0044138B" w:rsidP="00003901">
            <w:pPr>
              <w:jc w:val="center"/>
              <w:rPr>
                <w:b/>
              </w:rPr>
            </w:pPr>
            <w:r w:rsidRPr="0044138B">
              <w:t>razrednice</w:t>
            </w:r>
          </w:p>
          <w:p w14:paraId="298456BE" w14:textId="77777777" w:rsidR="0044138B" w:rsidRPr="0044138B" w:rsidRDefault="0044138B" w:rsidP="00003901">
            <w:pPr>
              <w:jc w:val="center"/>
              <w:rPr>
                <w:b/>
              </w:rPr>
            </w:pPr>
          </w:p>
        </w:tc>
      </w:tr>
      <w:tr w:rsidR="0044138B" w:rsidRPr="0044138B" w14:paraId="00527ECD" w14:textId="77777777" w:rsidTr="00003901">
        <w:trPr>
          <w:trHeight w:val="220"/>
        </w:trPr>
        <w:tc>
          <w:tcPr>
            <w:tcW w:w="4140" w:type="dxa"/>
            <w:shd w:val="clear" w:color="auto" w:fill="auto"/>
          </w:tcPr>
          <w:p w14:paraId="0CB1DA49" w14:textId="77777777" w:rsidR="0044138B" w:rsidRPr="0044138B" w:rsidRDefault="0044138B" w:rsidP="00003901">
            <w:pPr>
              <w:rPr>
                <w:b/>
              </w:rPr>
            </w:pPr>
            <w:r w:rsidRPr="0044138B">
              <w:t xml:space="preserve">Predavanja za roditelje o upisu u srednje škole </w:t>
            </w:r>
          </w:p>
        </w:tc>
        <w:tc>
          <w:tcPr>
            <w:tcW w:w="1843" w:type="dxa"/>
            <w:shd w:val="clear" w:color="auto" w:fill="auto"/>
          </w:tcPr>
          <w:p w14:paraId="1E0FE6B5" w14:textId="77777777" w:rsidR="0044138B" w:rsidRPr="0044138B" w:rsidRDefault="0044138B" w:rsidP="00003901">
            <w:pPr>
              <w:jc w:val="center"/>
              <w:rPr>
                <w:b/>
              </w:rPr>
            </w:pPr>
            <w:r w:rsidRPr="0044138B">
              <w:t>Prezentacija</w:t>
            </w:r>
          </w:p>
        </w:tc>
        <w:tc>
          <w:tcPr>
            <w:tcW w:w="1882" w:type="dxa"/>
            <w:shd w:val="clear" w:color="auto" w:fill="auto"/>
          </w:tcPr>
          <w:p w14:paraId="63126C78" w14:textId="77777777" w:rsidR="0044138B" w:rsidRPr="0044138B" w:rsidRDefault="0044138B" w:rsidP="00003901">
            <w:pPr>
              <w:jc w:val="center"/>
              <w:rPr>
                <w:b/>
              </w:rPr>
            </w:pPr>
            <w:r w:rsidRPr="0044138B">
              <w:t>lipanj</w:t>
            </w:r>
          </w:p>
        </w:tc>
        <w:tc>
          <w:tcPr>
            <w:tcW w:w="1378" w:type="dxa"/>
            <w:shd w:val="clear" w:color="auto" w:fill="auto"/>
          </w:tcPr>
          <w:p w14:paraId="54D812B5" w14:textId="77777777" w:rsidR="0044138B" w:rsidRPr="0044138B" w:rsidRDefault="0044138B" w:rsidP="00003901">
            <w:pPr>
              <w:jc w:val="center"/>
              <w:rPr>
                <w:b/>
              </w:rPr>
            </w:pPr>
            <w:r w:rsidRPr="0044138B">
              <w:t xml:space="preserve">razrednici </w:t>
            </w:r>
          </w:p>
        </w:tc>
      </w:tr>
      <w:tr w:rsidR="0044138B" w:rsidRPr="0044138B" w14:paraId="36AAE3E2" w14:textId="77777777" w:rsidTr="00003901">
        <w:trPr>
          <w:trHeight w:val="400"/>
        </w:trPr>
        <w:tc>
          <w:tcPr>
            <w:tcW w:w="4140" w:type="dxa"/>
            <w:shd w:val="clear" w:color="auto" w:fill="auto"/>
          </w:tcPr>
          <w:p w14:paraId="77D7382A" w14:textId="77777777" w:rsidR="0044138B" w:rsidRPr="0044138B" w:rsidRDefault="0044138B" w:rsidP="00003901">
            <w:pPr>
              <w:rPr>
                <w:b/>
              </w:rPr>
            </w:pPr>
            <w:r w:rsidRPr="0044138B">
              <w:t xml:space="preserve">Psihološka obrada i savjetovanje učenika u izboru zanimanja </w:t>
            </w:r>
          </w:p>
        </w:tc>
        <w:tc>
          <w:tcPr>
            <w:tcW w:w="1843" w:type="dxa"/>
            <w:shd w:val="clear" w:color="auto" w:fill="auto"/>
          </w:tcPr>
          <w:p w14:paraId="16929E38" w14:textId="77777777" w:rsidR="0044138B" w:rsidRPr="0044138B" w:rsidRDefault="0044138B" w:rsidP="00003901">
            <w:pPr>
              <w:jc w:val="center"/>
              <w:rPr>
                <w:b/>
              </w:rPr>
            </w:pPr>
            <w:r w:rsidRPr="0044138B">
              <w:t>Bilješke psihologa</w:t>
            </w:r>
          </w:p>
          <w:p w14:paraId="11CC8F0E" w14:textId="77777777" w:rsidR="0044138B" w:rsidRPr="0044138B" w:rsidRDefault="0044138B" w:rsidP="00003901">
            <w:pPr>
              <w:jc w:val="center"/>
              <w:rPr>
                <w:b/>
              </w:rPr>
            </w:pPr>
            <w:r w:rsidRPr="0044138B">
              <w:t>Informativni materijali</w:t>
            </w:r>
          </w:p>
        </w:tc>
        <w:tc>
          <w:tcPr>
            <w:tcW w:w="1882" w:type="dxa"/>
            <w:shd w:val="clear" w:color="auto" w:fill="auto"/>
          </w:tcPr>
          <w:p w14:paraId="6F98D537" w14:textId="77777777" w:rsidR="0044138B" w:rsidRPr="0044138B" w:rsidRDefault="0044138B" w:rsidP="00003901">
            <w:pPr>
              <w:jc w:val="center"/>
              <w:rPr>
                <w:b/>
              </w:rPr>
            </w:pPr>
          </w:p>
          <w:p w14:paraId="5538839C" w14:textId="77777777" w:rsidR="0044138B" w:rsidRPr="0044138B" w:rsidRDefault="0044138B" w:rsidP="00003901">
            <w:pPr>
              <w:jc w:val="center"/>
              <w:rPr>
                <w:b/>
              </w:rPr>
            </w:pPr>
            <w:r w:rsidRPr="0044138B">
              <w:t>tijekom godine</w:t>
            </w:r>
          </w:p>
        </w:tc>
        <w:tc>
          <w:tcPr>
            <w:tcW w:w="1378" w:type="dxa"/>
            <w:shd w:val="clear" w:color="auto" w:fill="auto"/>
          </w:tcPr>
          <w:p w14:paraId="741DCF69" w14:textId="77777777" w:rsidR="0044138B" w:rsidRPr="0044138B" w:rsidRDefault="0044138B" w:rsidP="00003901">
            <w:pPr>
              <w:jc w:val="center"/>
              <w:rPr>
                <w:b/>
              </w:rPr>
            </w:pPr>
            <w:r w:rsidRPr="0044138B">
              <w:t xml:space="preserve">ZZZ Rijeka, </w:t>
            </w:r>
          </w:p>
        </w:tc>
      </w:tr>
      <w:tr w:rsidR="0044138B" w:rsidRPr="0044138B" w14:paraId="0D09662E" w14:textId="77777777" w:rsidTr="00003901">
        <w:trPr>
          <w:trHeight w:val="680"/>
        </w:trPr>
        <w:tc>
          <w:tcPr>
            <w:tcW w:w="4140" w:type="dxa"/>
            <w:shd w:val="clear" w:color="auto" w:fill="auto"/>
          </w:tcPr>
          <w:p w14:paraId="54F52EF1" w14:textId="77777777" w:rsidR="0044138B" w:rsidRPr="0044138B" w:rsidRDefault="0044138B" w:rsidP="00003901">
            <w:pPr>
              <w:rPr>
                <w:b/>
              </w:rPr>
            </w:pPr>
            <w:r w:rsidRPr="0044138B">
              <w:t>Priprema panoa o PI, suradnja sa Zavodom za zapošljavanje, liječnikom školske medicine i ostalim</w:t>
            </w:r>
          </w:p>
        </w:tc>
        <w:tc>
          <w:tcPr>
            <w:tcW w:w="1843" w:type="dxa"/>
            <w:vMerge w:val="restart"/>
            <w:shd w:val="clear" w:color="auto" w:fill="auto"/>
          </w:tcPr>
          <w:p w14:paraId="5D16A539" w14:textId="77777777" w:rsidR="0044138B" w:rsidRPr="0044138B" w:rsidRDefault="0044138B" w:rsidP="00003901">
            <w:pPr>
              <w:jc w:val="center"/>
              <w:rPr>
                <w:b/>
              </w:rPr>
            </w:pPr>
            <w:r w:rsidRPr="0044138B">
              <w:t>Upitnici ZZZ,</w:t>
            </w:r>
          </w:p>
          <w:p w14:paraId="48CD5519" w14:textId="77777777" w:rsidR="0044138B" w:rsidRPr="0044138B" w:rsidRDefault="0044138B" w:rsidP="00003901">
            <w:pPr>
              <w:jc w:val="center"/>
              <w:rPr>
                <w:b/>
              </w:rPr>
            </w:pPr>
            <w:r w:rsidRPr="0044138B">
              <w:t>Ostvareni upisi prema izvješću učenika </w:t>
            </w:r>
          </w:p>
          <w:p w14:paraId="08466E50" w14:textId="77777777" w:rsidR="0044138B" w:rsidRPr="0044138B" w:rsidRDefault="0044138B" w:rsidP="00003901">
            <w:pPr>
              <w:jc w:val="center"/>
              <w:rPr>
                <w:b/>
              </w:rPr>
            </w:pPr>
            <w:r w:rsidRPr="0044138B">
              <w:t> </w:t>
            </w:r>
          </w:p>
        </w:tc>
        <w:tc>
          <w:tcPr>
            <w:tcW w:w="1882" w:type="dxa"/>
            <w:vMerge w:val="restart"/>
            <w:shd w:val="clear" w:color="auto" w:fill="auto"/>
          </w:tcPr>
          <w:p w14:paraId="11029874" w14:textId="77777777" w:rsidR="0044138B" w:rsidRPr="0044138B" w:rsidRDefault="0044138B" w:rsidP="00003901">
            <w:pPr>
              <w:jc w:val="center"/>
              <w:rPr>
                <w:b/>
              </w:rPr>
            </w:pPr>
          </w:p>
          <w:p w14:paraId="2B9F661F" w14:textId="77777777" w:rsidR="0044138B" w:rsidRPr="0044138B" w:rsidRDefault="0044138B" w:rsidP="00003901">
            <w:pPr>
              <w:jc w:val="center"/>
              <w:rPr>
                <w:b/>
              </w:rPr>
            </w:pPr>
            <w:r w:rsidRPr="0044138B">
              <w:t>rujan do srpanj</w:t>
            </w:r>
          </w:p>
        </w:tc>
        <w:tc>
          <w:tcPr>
            <w:tcW w:w="1378" w:type="dxa"/>
            <w:vMerge w:val="restart"/>
            <w:shd w:val="clear" w:color="auto" w:fill="auto"/>
          </w:tcPr>
          <w:p w14:paraId="1D1D6DC8" w14:textId="77777777" w:rsidR="0044138B" w:rsidRPr="0044138B" w:rsidRDefault="0044138B" w:rsidP="00003901">
            <w:pPr>
              <w:jc w:val="center"/>
              <w:rPr>
                <w:b/>
              </w:rPr>
            </w:pPr>
            <w:r w:rsidRPr="0044138B">
              <w:t>dr. školske medicine, učitelji, ravnatelji SŠ PGŽ</w:t>
            </w:r>
          </w:p>
        </w:tc>
      </w:tr>
      <w:tr w:rsidR="0044138B" w:rsidRPr="0044138B" w14:paraId="034F6CAF" w14:textId="77777777" w:rsidTr="00003901">
        <w:trPr>
          <w:trHeight w:val="483"/>
        </w:trPr>
        <w:tc>
          <w:tcPr>
            <w:tcW w:w="4140" w:type="dxa"/>
            <w:shd w:val="clear" w:color="auto" w:fill="auto"/>
          </w:tcPr>
          <w:p w14:paraId="3CA1A1FE" w14:textId="77777777" w:rsidR="0044138B" w:rsidRPr="0044138B" w:rsidRDefault="0044138B" w:rsidP="00003901">
            <w:pPr>
              <w:rPr>
                <w:b/>
              </w:rPr>
            </w:pPr>
            <w:r w:rsidRPr="0044138B">
              <w:t xml:space="preserve">stručnjacima (slanje dokumentacije) </w:t>
            </w:r>
          </w:p>
          <w:p w14:paraId="1FD0585B" w14:textId="77777777" w:rsidR="0044138B" w:rsidRPr="0044138B" w:rsidRDefault="0044138B" w:rsidP="00003901">
            <w:pPr>
              <w:rPr>
                <w:b/>
              </w:rPr>
            </w:pPr>
            <w:r w:rsidRPr="0044138B">
              <w:t>Odlazak s djecom u CISOK (prema dogovoru)</w:t>
            </w:r>
          </w:p>
        </w:tc>
        <w:tc>
          <w:tcPr>
            <w:tcW w:w="1843" w:type="dxa"/>
            <w:vMerge/>
            <w:shd w:val="clear" w:color="auto" w:fill="auto"/>
          </w:tcPr>
          <w:p w14:paraId="16DA4EB0" w14:textId="77777777" w:rsidR="0044138B" w:rsidRPr="0044138B" w:rsidRDefault="0044138B" w:rsidP="00003901">
            <w:pPr>
              <w:jc w:val="center"/>
              <w:rPr>
                <w:b/>
              </w:rPr>
            </w:pPr>
          </w:p>
        </w:tc>
        <w:tc>
          <w:tcPr>
            <w:tcW w:w="1882" w:type="dxa"/>
            <w:vMerge/>
            <w:shd w:val="clear" w:color="auto" w:fill="auto"/>
          </w:tcPr>
          <w:p w14:paraId="50096F2F" w14:textId="77777777" w:rsidR="0044138B" w:rsidRPr="0044138B" w:rsidRDefault="0044138B" w:rsidP="00003901">
            <w:pPr>
              <w:jc w:val="center"/>
              <w:rPr>
                <w:b/>
              </w:rPr>
            </w:pPr>
          </w:p>
        </w:tc>
        <w:tc>
          <w:tcPr>
            <w:tcW w:w="1378" w:type="dxa"/>
            <w:vMerge/>
            <w:shd w:val="clear" w:color="auto" w:fill="auto"/>
          </w:tcPr>
          <w:p w14:paraId="14FB2F39" w14:textId="77777777" w:rsidR="0044138B" w:rsidRPr="0044138B" w:rsidRDefault="0044138B" w:rsidP="00003901">
            <w:pPr>
              <w:jc w:val="center"/>
              <w:rPr>
                <w:b/>
              </w:rPr>
            </w:pPr>
          </w:p>
        </w:tc>
      </w:tr>
    </w:tbl>
    <w:p w14:paraId="19093A49" w14:textId="77777777" w:rsidR="0044138B" w:rsidRPr="0044138B" w:rsidRDefault="0044138B" w:rsidP="0044138B">
      <w:pPr>
        <w:rPr>
          <w:b/>
        </w:rPr>
      </w:pPr>
    </w:p>
    <w:p w14:paraId="120DCBA8" w14:textId="77777777" w:rsidR="0044138B" w:rsidRPr="0044138B" w:rsidRDefault="0044138B" w:rsidP="0044138B">
      <w:pPr>
        <w:pStyle w:val="Odlomakpopisa"/>
        <w:numPr>
          <w:ilvl w:val="0"/>
          <w:numId w:val="87"/>
        </w:numPr>
        <w:rPr>
          <w:b/>
        </w:rPr>
      </w:pPr>
      <w:r w:rsidRPr="0044138B">
        <w:lastRenderedPageBreak/>
        <w:t>SKRB ZA MENTALNO ZDRAVLJE</w:t>
      </w:r>
    </w:p>
    <w:p w14:paraId="364A9AF0" w14:textId="77777777" w:rsidR="0044138B" w:rsidRPr="0044138B" w:rsidRDefault="0044138B" w:rsidP="0044138B">
      <w:pPr>
        <w:rPr>
          <w:b/>
        </w:rPr>
      </w:pPr>
    </w:p>
    <w:tbl>
      <w:tblPr>
        <w:tblStyle w:val="Reetkatablice"/>
        <w:tblW w:w="9243" w:type="dxa"/>
        <w:tblInd w:w="-17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40"/>
        <w:gridCol w:w="1843"/>
        <w:gridCol w:w="1882"/>
        <w:gridCol w:w="1378"/>
      </w:tblGrid>
      <w:tr w:rsidR="0044138B" w:rsidRPr="0044138B" w14:paraId="19932737" w14:textId="77777777" w:rsidTr="00003901">
        <w:tc>
          <w:tcPr>
            <w:tcW w:w="4140" w:type="dxa"/>
            <w:shd w:val="clear" w:color="auto" w:fill="auto"/>
          </w:tcPr>
          <w:p w14:paraId="6726B7C9" w14:textId="77777777" w:rsidR="0044138B" w:rsidRPr="0044138B" w:rsidRDefault="0044138B" w:rsidP="00003901">
            <w:pPr>
              <w:jc w:val="center"/>
              <w:rPr>
                <w:b/>
              </w:rPr>
            </w:pPr>
            <w:r w:rsidRPr="0044138B">
              <w:rPr>
                <w:bCs/>
              </w:rPr>
              <w:t>AKTIVNOSTI</w:t>
            </w:r>
          </w:p>
        </w:tc>
        <w:tc>
          <w:tcPr>
            <w:tcW w:w="1843" w:type="dxa"/>
            <w:shd w:val="clear" w:color="auto" w:fill="auto"/>
          </w:tcPr>
          <w:p w14:paraId="5365889D" w14:textId="77777777" w:rsidR="0044138B" w:rsidRPr="0044138B" w:rsidRDefault="0044138B" w:rsidP="00003901">
            <w:pPr>
              <w:jc w:val="center"/>
              <w:rPr>
                <w:b/>
              </w:rPr>
            </w:pPr>
            <w:r w:rsidRPr="0044138B">
              <w:rPr>
                <w:bCs/>
              </w:rPr>
              <w:t>INDIKATORI</w:t>
            </w:r>
          </w:p>
        </w:tc>
        <w:tc>
          <w:tcPr>
            <w:tcW w:w="1882" w:type="dxa"/>
            <w:shd w:val="clear" w:color="auto" w:fill="auto"/>
          </w:tcPr>
          <w:p w14:paraId="7936CCC4" w14:textId="77777777" w:rsidR="0044138B" w:rsidRPr="0044138B" w:rsidRDefault="0044138B" w:rsidP="00003901">
            <w:pPr>
              <w:jc w:val="center"/>
              <w:rPr>
                <w:b/>
              </w:rPr>
            </w:pPr>
            <w:r w:rsidRPr="0044138B">
              <w:rPr>
                <w:bCs/>
              </w:rPr>
              <w:t>VRIJEME REALIZACIJE</w:t>
            </w:r>
          </w:p>
        </w:tc>
        <w:tc>
          <w:tcPr>
            <w:tcW w:w="1378" w:type="dxa"/>
            <w:shd w:val="clear" w:color="auto" w:fill="auto"/>
          </w:tcPr>
          <w:p w14:paraId="465A8452" w14:textId="77777777" w:rsidR="0044138B" w:rsidRPr="0044138B" w:rsidRDefault="0044138B" w:rsidP="00003901">
            <w:pPr>
              <w:jc w:val="center"/>
              <w:rPr>
                <w:b/>
              </w:rPr>
            </w:pPr>
            <w:r w:rsidRPr="0044138B">
              <w:rPr>
                <w:bCs/>
              </w:rPr>
              <w:t>SURADNICI</w:t>
            </w:r>
          </w:p>
        </w:tc>
      </w:tr>
      <w:tr w:rsidR="0044138B" w:rsidRPr="0044138B" w14:paraId="1282E8B9" w14:textId="77777777" w:rsidTr="00003901">
        <w:trPr>
          <w:trHeight w:val="700"/>
        </w:trPr>
        <w:tc>
          <w:tcPr>
            <w:tcW w:w="4140" w:type="dxa"/>
            <w:shd w:val="clear" w:color="auto" w:fill="auto"/>
          </w:tcPr>
          <w:p w14:paraId="3D543243" w14:textId="77777777" w:rsidR="0044138B" w:rsidRPr="0044138B" w:rsidRDefault="0044138B" w:rsidP="00003901">
            <w:pPr>
              <w:rPr>
                <w:b/>
              </w:rPr>
            </w:pPr>
            <w:r w:rsidRPr="0044138B">
              <w:t>Koordiniranje suradnje s ostalim stručnjacima u području mentalne, zdravstvene i socijalne skrbi u lokalnoj zajednici</w:t>
            </w:r>
          </w:p>
        </w:tc>
        <w:tc>
          <w:tcPr>
            <w:tcW w:w="1843" w:type="dxa"/>
            <w:shd w:val="clear" w:color="auto" w:fill="auto"/>
          </w:tcPr>
          <w:p w14:paraId="6219008A" w14:textId="77777777" w:rsidR="0044138B" w:rsidRPr="0044138B" w:rsidRDefault="0044138B" w:rsidP="00003901">
            <w:pPr>
              <w:jc w:val="center"/>
              <w:rPr>
                <w:b/>
              </w:rPr>
            </w:pPr>
            <w:r w:rsidRPr="0044138B">
              <w:t xml:space="preserve">Bilješke u dnevniku rada </w:t>
            </w:r>
          </w:p>
        </w:tc>
        <w:tc>
          <w:tcPr>
            <w:tcW w:w="1882" w:type="dxa"/>
            <w:shd w:val="clear" w:color="auto" w:fill="auto"/>
          </w:tcPr>
          <w:p w14:paraId="7436A3EB" w14:textId="77777777" w:rsidR="0044138B" w:rsidRPr="0044138B" w:rsidRDefault="0044138B" w:rsidP="00003901">
            <w:pPr>
              <w:jc w:val="center"/>
              <w:rPr>
                <w:b/>
              </w:rPr>
            </w:pPr>
          </w:p>
          <w:p w14:paraId="6F3B5CE3" w14:textId="77777777" w:rsidR="0044138B" w:rsidRPr="0044138B" w:rsidRDefault="0044138B" w:rsidP="00003901">
            <w:pPr>
              <w:jc w:val="center"/>
              <w:rPr>
                <w:b/>
              </w:rPr>
            </w:pPr>
            <w:r w:rsidRPr="0044138B">
              <w:t>tijekom godine</w:t>
            </w:r>
          </w:p>
          <w:p w14:paraId="53676DAB" w14:textId="77777777" w:rsidR="0044138B" w:rsidRPr="0044138B" w:rsidRDefault="0044138B" w:rsidP="00003901">
            <w:pPr>
              <w:jc w:val="center"/>
              <w:rPr>
                <w:b/>
              </w:rPr>
            </w:pPr>
          </w:p>
        </w:tc>
        <w:tc>
          <w:tcPr>
            <w:tcW w:w="1378" w:type="dxa"/>
            <w:shd w:val="clear" w:color="auto" w:fill="auto"/>
          </w:tcPr>
          <w:p w14:paraId="41E7270B" w14:textId="77777777" w:rsidR="0044138B" w:rsidRPr="0044138B" w:rsidRDefault="0044138B" w:rsidP="00003901">
            <w:pPr>
              <w:jc w:val="center"/>
              <w:rPr>
                <w:b/>
              </w:rPr>
            </w:pPr>
            <w:r w:rsidRPr="0044138B">
              <w:t>vanjski suradnici</w:t>
            </w:r>
          </w:p>
          <w:p w14:paraId="5BD19661" w14:textId="77777777" w:rsidR="0044138B" w:rsidRPr="0044138B" w:rsidRDefault="0044138B" w:rsidP="00003901">
            <w:pPr>
              <w:jc w:val="center"/>
              <w:rPr>
                <w:b/>
              </w:rPr>
            </w:pPr>
          </w:p>
        </w:tc>
      </w:tr>
      <w:tr w:rsidR="0044138B" w:rsidRPr="0044138B" w14:paraId="613AC161" w14:textId="77777777" w:rsidTr="00003901">
        <w:trPr>
          <w:trHeight w:val="900"/>
        </w:trPr>
        <w:tc>
          <w:tcPr>
            <w:tcW w:w="4140" w:type="dxa"/>
            <w:shd w:val="clear" w:color="auto" w:fill="auto"/>
          </w:tcPr>
          <w:p w14:paraId="4326C0BF" w14:textId="77777777" w:rsidR="0044138B" w:rsidRPr="0044138B" w:rsidRDefault="0044138B" w:rsidP="00003901">
            <w:pPr>
              <w:rPr>
                <w:b/>
              </w:rPr>
            </w:pPr>
            <w:r w:rsidRPr="0044138B">
              <w:t>Suradnja s liječnikom školske medicine, defektologom određene specijalnosti i ostalih stručnih osoba prema potrebi odgojno-obrazovnih problema učenika</w:t>
            </w:r>
          </w:p>
        </w:tc>
        <w:tc>
          <w:tcPr>
            <w:tcW w:w="1843" w:type="dxa"/>
            <w:shd w:val="clear" w:color="auto" w:fill="auto"/>
          </w:tcPr>
          <w:p w14:paraId="40BD3A6D" w14:textId="77777777" w:rsidR="0044138B" w:rsidRPr="0044138B" w:rsidRDefault="0044138B" w:rsidP="00003901">
            <w:pPr>
              <w:jc w:val="center"/>
              <w:rPr>
                <w:b/>
              </w:rPr>
            </w:pPr>
            <w:r w:rsidRPr="0044138B">
              <w:t xml:space="preserve">Zapisnici Povjerenstava, bilješke u dnevniku rada </w:t>
            </w:r>
          </w:p>
        </w:tc>
        <w:tc>
          <w:tcPr>
            <w:tcW w:w="1882" w:type="dxa"/>
            <w:shd w:val="clear" w:color="auto" w:fill="auto"/>
          </w:tcPr>
          <w:p w14:paraId="367735AD" w14:textId="77777777" w:rsidR="0044138B" w:rsidRPr="0044138B" w:rsidRDefault="0044138B" w:rsidP="00003901">
            <w:pPr>
              <w:jc w:val="center"/>
              <w:rPr>
                <w:b/>
              </w:rPr>
            </w:pPr>
          </w:p>
          <w:p w14:paraId="1652EBAB" w14:textId="77777777" w:rsidR="0044138B" w:rsidRPr="0044138B" w:rsidRDefault="0044138B" w:rsidP="00003901">
            <w:pPr>
              <w:jc w:val="center"/>
              <w:rPr>
                <w:b/>
              </w:rPr>
            </w:pPr>
            <w:r w:rsidRPr="0044138B">
              <w:t>tijekom godine</w:t>
            </w:r>
          </w:p>
          <w:p w14:paraId="0627ACFB" w14:textId="77777777" w:rsidR="0044138B" w:rsidRPr="0044138B" w:rsidRDefault="0044138B" w:rsidP="00003901">
            <w:pPr>
              <w:jc w:val="center"/>
              <w:rPr>
                <w:b/>
              </w:rPr>
            </w:pPr>
          </w:p>
          <w:p w14:paraId="3B23D2F4" w14:textId="77777777" w:rsidR="0044138B" w:rsidRPr="0044138B" w:rsidRDefault="0044138B" w:rsidP="00003901">
            <w:pPr>
              <w:jc w:val="center"/>
              <w:rPr>
                <w:b/>
              </w:rPr>
            </w:pPr>
          </w:p>
        </w:tc>
        <w:tc>
          <w:tcPr>
            <w:tcW w:w="1378" w:type="dxa"/>
            <w:shd w:val="clear" w:color="auto" w:fill="auto"/>
          </w:tcPr>
          <w:p w14:paraId="6860B633" w14:textId="77777777" w:rsidR="0044138B" w:rsidRPr="0044138B" w:rsidRDefault="0044138B" w:rsidP="00003901">
            <w:pPr>
              <w:jc w:val="center"/>
              <w:rPr>
                <w:b/>
              </w:rPr>
            </w:pPr>
            <w:r w:rsidRPr="0044138B">
              <w:t>Školska medicina, logopedinja, educ rehab.</w:t>
            </w:r>
          </w:p>
        </w:tc>
      </w:tr>
      <w:tr w:rsidR="0044138B" w:rsidRPr="0044138B" w14:paraId="057BFE56" w14:textId="77777777" w:rsidTr="00003901">
        <w:trPr>
          <w:trHeight w:val="878"/>
        </w:trPr>
        <w:tc>
          <w:tcPr>
            <w:tcW w:w="4140" w:type="dxa"/>
            <w:shd w:val="clear" w:color="auto" w:fill="auto"/>
          </w:tcPr>
          <w:p w14:paraId="261993EF" w14:textId="77777777" w:rsidR="0044138B" w:rsidRPr="0044138B" w:rsidRDefault="0044138B" w:rsidP="00003901">
            <w:pPr>
              <w:rPr>
                <w:b/>
              </w:rPr>
            </w:pPr>
            <w:r w:rsidRPr="0044138B">
              <w:t xml:space="preserve">Povezanost i suradnja </w:t>
            </w:r>
            <w:proofErr w:type="gramStart"/>
            <w:r w:rsidRPr="0044138B">
              <w:t>s  vanjskim</w:t>
            </w:r>
            <w:proofErr w:type="gramEnd"/>
            <w:r w:rsidRPr="0044138B">
              <w:t xml:space="preserve"> institucijama  kroz pismene i usmene kontakte (Ured  državne uprave, CZSS, HZZJ, CISOK, MUP, osnovne i srednje škole, vrtići…) – koordinacija suradnje</w:t>
            </w:r>
          </w:p>
        </w:tc>
        <w:tc>
          <w:tcPr>
            <w:tcW w:w="1843" w:type="dxa"/>
            <w:shd w:val="clear" w:color="auto" w:fill="auto"/>
          </w:tcPr>
          <w:p w14:paraId="3E4D0EAB" w14:textId="77777777" w:rsidR="0044138B" w:rsidRPr="0044138B" w:rsidRDefault="0044138B" w:rsidP="00003901">
            <w:pPr>
              <w:jc w:val="center"/>
              <w:rPr>
                <w:b/>
              </w:rPr>
            </w:pPr>
            <w:r w:rsidRPr="0044138B">
              <w:t> </w:t>
            </w:r>
          </w:p>
          <w:p w14:paraId="2D387D9B" w14:textId="77777777" w:rsidR="0044138B" w:rsidRPr="0044138B" w:rsidRDefault="0044138B" w:rsidP="00003901">
            <w:pPr>
              <w:jc w:val="center"/>
              <w:rPr>
                <w:b/>
              </w:rPr>
            </w:pPr>
            <w:r w:rsidRPr="0044138B">
              <w:t>bilješke u dnevniku rada psihologinje</w:t>
            </w:r>
          </w:p>
          <w:p w14:paraId="6B3761B9" w14:textId="77777777" w:rsidR="0044138B" w:rsidRPr="0044138B" w:rsidRDefault="0044138B" w:rsidP="00003901">
            <w:pPr>
              <w:jc w:val="center"/>
              <w:rPr>
                <w:b/>
              </w:rPr>
            </w:pPr>
          </w:p>
        </w:tc>
        <w:tc>
          <w:tcPr>
            <w:tcW w:w="1882" w:type="dxa"/>
            <w:shd w:val="clear" w:color="auto" w:fill="auto"/>
          </w:tcPr>
          <w:p w14:paraId="46ACDBCF" w14:textId="77777777" w:rsidR="0044138B" w:rsidRPr="0044138B" w:rsidRDefault="0044138B" w:rsidP="00003901">
            <w:pPr>
              <w:jc w:val="center"/>
              <w:rPr>
                <w:b/>
              </w:rPr>
            </w:pPr>
          </w:p>
          <w:p w14:paraId="707979B9" w14:textId="77777777" w:rsidR="0044138B" w:rsidRPr="0044138B" w:rsidRDefault="0044138B" w:rsidP="00003901">
            <w:pPr>
              <w:jc w:val="center"/>
              <w:rPr>
                <w:b/>
              </w:rPr>
            </w:pPr>
            <w:r w:rsidRPr="0044138B">
              <w:t>tijekom godine</w:t>
            </w:r>
          </w:p>
          <w:p w14:paraId="7F3FB320" w14:textId="77777777" w:rsidR="0044138B" w:rsidRPr="0044138B" w:rsidRDefault="0044138B" w:rsidP="00003901">
            <w:pPr>
              <w:jc w:val="center"/>
              <w:rPr>
                <w:b/>
              </w:rPr>
            </w:pPr>
          </w:p>
          <w:p w14:paraId="49C7DBD2" w14:textId="77777777" w:rsidR="0044138B" w:rsidRPr="0044138B" w:rsidRDefault="0044138B" w:rsidP="00003901">
            <w:pPr>
              <w:jc w:val="center"/>
              <w:rPr>
                <w:b/>
              </w:rPr>
            </w:pPr>
          </w:p>
          <w:p w14:paraId="1348D13F" w14:textId="77777777" w:rsidR="0044138B" w:rsidRPr="0044138B" w:rsidRDefault="0044138B" w:rsidP="00003901">
            <w:pPr>
              <w:jc w:val="center"/>
              <w:rPr>
                <w:b/>
              </w:rPr>
            </w:pPr>
          </w:p>
        </w:tc>
        <w:tc>
          <w:tcPr>
            <w:tcW w:w="1378" w:type="dxa"/>
            <w:shd w:val="clear" w:color="auto" w:fill="auto"/>
          </w:tcPr>
          <w:p w14:paraId="6B901C13" w14:textId="77777777" w:rsidR="0044138B" w:rsidRPr="0044138B" w:rsidRDefault="0044138B" w:rsidP="00003901">
            <w:pPr>
              <w:jc w:val="center"/>
              <w:rPr>
                <w:b/>
              </w:rPr>
            </w:pPr>
          </w:p>
          <w:p w14:paraId="1291FBF7" w14:textId="77777777" w:rsidR="0044138B" w:rsidRPr="0044138B" w:rsidRDefault="0044138B" w:rsidP="00003901">
            <w:pPr>
              <w:jc w:val="center"/>
              <w:rPr>
                <w:b/>
              </w:rPr>
            </w:pPr>
            <w:r w:rsidRPr="0044138B">
              <w:t>CZSS, HZZJ, MUP, DV</w:t>
            </w:r>
          </w:p>
        </w:tc>
      </w:tr>
      <w:tr w:rsidR="0044138B" w:rsidRPr="0044138B" w14:paraId="7CEEC19A" w14:textId="77777777" w:rsidTr="00003901">
        <w:trPr>
          <w:trHeight w:val="793"/>
        </w:trPr>
        <w:tc>
          <w:tcPr>
            <w:tcW w:w="4140" w:type="dxa"/>
            <w:shd w:val="clear" w:color="auto" w:fill="auto"/>
          </w:tcPr>
          <w:p w14:paraId="00D8E749" w14:textId="77777777" w:rsidR="0044138B" w:rsidRPr="0044138B" w:rsidRDefault="0044138B" w:rsidP="00003901">
            <w:pPr>
              <w:rPr>
                <w:b/>
              </w:rPr>
            </w:pPr>
            <w:r w:rsidRPr="0044138B">
              <w:t>Ostvarivanje partnerstva s roditeljima i nastavnicima kako bi se postigla zdrava školska i obiteljska klima </w:t>
            </w:r>
          </w:p>
        </w:tc>
        <w:tc>
          <w:tcPr>
            <w:tcW w:w="1843" w:type="dxa"/>
            <w:shd w:val="clear" w:color="auto" w:fill="auto"/>
          </w:tcPr>
          <w:p w14:paraId="1C2D9E48" w14:textId="77777777" w:rsidR="0044138B" w:rsidRPr="0044138B" w:rsidRDefault="0044138B" w:rsidP="00003901">
            <w:pPr>
              <w:jc w:val="center"/>
              <w:rPr>
                <w:b/>
              </w:rPr>
            </w:pPr>
          </w:p>
          <w:p w14:paraId="1D1E03EE" w14:textId="77777777" w:rsidR="0044138B" w:rsidRPr="0044138B" w:rsidRDefault="0044138B" w:rsidP="00003901">
            <w:pPr>
              <w:jc w:val="center"/>
              <w:rPr>
                <w:b/>
              </w:rPr>
            </w:pPr>
            <w:r w:rsidRPr="0044138B">
              <w:t>Izviješća psihologa</w:t>
            </w:r>
          </w:p>
        </w:tc>
        <w:tc>
          <w:tcPr>
            <w:tcW w:w="1882" w:type="dxa"/>
            <w:shd w:val="clear" w:color="auto" w:fill="auto"/>
          </w:tcPr>
          <w:p w14:paraId="2389834A" w14:textId="77777777" w:rsidR="0044138B" w:rsidRPr="0044138B" w:rsidRDefault="0044138B" w:rsidP="00003901">
            <w:pPr>
              <w:jc w:val="center"/>
              <w:rPr>
                <w:b/>
              </w:rPr>
            </w:pPr>
          </w:p>
          <w:p w14:paraId="6D7E6417" w14:textId="77777777" w:rsidR="0044138B" w:rsidRPr="0044138B" w:rsidRDefault="0044138B" w:rsidP="00003901">
            <w:pPr>
              <w:jc w:val="center"/>
              <w:rPr>
                <w:b/>
              </w:rPr>
            </w:pPr>
            <w:r w:rsidRPr="0044138B">
              <w:t>rujan do lipanj</w:t>
            </w:r>
          </w:p>
          <w:p w14:paraId="24D2C360" w14:textId="77777777" w:rsidR="0044138B" w:rsidRPr="0044138B" w:rsidRDefault="0044138B" w:rsidP="00003901">
            <w:pPr>
              <w:jc w:val="center"/>
              <w:rPr>
                <w:b/>
              </w:rPr>
            </w:pPr>
          </w:p>
        </w:tc>
        <w:tc>
          <w:tcPr>
            <w:tcW w:w="1378" w:type="dxa"/>
            <w:shd w:val="clear" w:color="auto" w:fill="auto"/>
          </w:tcPr>
          <w:p w14:paraId="449E033B" w14:textId="77777777" w:rsidR="0044138B" w:rsidRPr="0044138B" w:rsidRDefault="0044138B" w:rsidP="00003901">
            <w:pPr>
              <w:jc w:val="center"/>
              <w:rPr>
                <w:b/>
              </w:rPr>
            </w:pPr>
            <w:r w:rsidRPr="0044138B">
              <w:t>roditelji, nastavnici</w:t>
            </w:r>
          </w:p>
        </w:tc>
      </w:tr>
    </w:tbl>
    <w:p w14:paraId="6E86229C" w14:textId="77777777" w:rsidR="0044138B" w:rsidRPr="0044138B" w:rsidRDefault="0044138B" w:rsidP="0044138B">
      <w:pPr>
        <w:rPr>
          <w:b/>
        </w:rPr>
      </w:pPr>
    </w:p>
    <w:p w14:paraId="2AEAA9A4" w14:textId="77777777" w:rsidR="0044138B" w:rsidRPr="0044138B" w:rsidRDefault="0044138B" w:rsidP="0044138B">
      <w:pPr>
        <w:ind w:left="-284"/>
        <w:rPr>
          <w:b/>
        </w:rPr>
      </w:pPr>
      <w:r w:rsidRPr="0044138B">
        <w:t>Napomena:</w:t>
      </w:r>
    </w:p>
    <w:p w14:paraId="077AD2DF" w14:textId="77777777" w:rsidR="0044138B" w:rsidRPr="0044138B" w:rsidRDefault="0044138B" w:rsidP="0044138B">
      <w:pPr>
        <w:ind w:left="-284" w:right="-291"/>
        <w:rPr>
          <w:b/>
        </w:rPr>
      </w:pPr>
      <w:r w:rsidRPr="0044138B">
        <w:t>Ovaj je program i plan rada izrađen za oblik klasične nastave (“u živo” tj. KADA SU SVI UČENICI I DJELATNICI U ŠKOLI i nastavni se proces se neometano odvija, kakva je uobičajeno situacija svih ranijih godina bila). S obzirom na trenutnu situaciju širenja Covid – 19 virusa i moguća još dva oblika rada s učenicima kada: sva djeca rade online, neki rade online (Na daljinu), a neki “u živo” (u školi su), moguće su izmjene u radu, odnosno prilagođavanja uvjetima rada. U tom će se slučaju sadržaji realizirati s obzirom na mogućnosti i uvjete rada. Dakle, moguća su i značajnija odstupanja od predviđenog ovim planom i programom.</w:t>
      </w:r>
    </w:p>
    <w:p w14:paraId="6643F0E6" w14:textId="77777777" w:rsidR="0044138B" w:rsidRPr="0044138B" w:rsidRDefault="0044138B" w:rsidP="0044138B"/>
    <w:p w14:paraId="52D1AD06" w14:textId="591BC73F" w:rsidR="00D80539" w:rsidRDefault="00D80539" w:rsidP="00D80539">
      <w:pPr>
        <w:pStyle w:val="Tijeloteksta-uvlaka2"/>
        <w:ind w:left="360"/>
        <w:jc w:val="both"/>
        <w:rPr>
          <w:rFonts w:ascii="Arial Narrow" w:hAnsi="Arial Narrow"/>
          <w:sz w:val="24"/>
          <w:szCs w:val="24"/>
        </w:rPr>
      </w:pPr>
    </w:p>
    <w:p w14:paraId="19B7A936" w14:textId="77777777" w:rsidR="0044138B" w:rsidRPr="00D1077D" w:rsidRDefault="0044138B" w:rsidP="00D80539">
      <w:pPr>
        <w:pStyle w:val="Tijeloteksta-uvlaka2"/>
        <w:ind w:left="360"/>
        <w:jc w:val="both"/>
        <w:rPr>
          <w:rFonts w:ascii="Arial Narrow" w:hAnsi="Arial Narrow"/>
          <w:sz w:val="24"/>
          <w:szCs w:val="24"/>
        </w:rPr>
      </w:pPr>
    </w:p>
    <w:p w14:paraId="50E79040" w14:textId="77777777" w:rsidR="00D80539" w:rsidRPr="00F908DF" w:rsidRDefault="00D80539" w:rsidP="00D80539">
      <w:pPr>
        <w:pStyle w:val="Tijeloteksta-uvlaka2"/>
        <w:ind w:left="360"/>
        <w:jc w:val="both"/>
        <w:rPr>
          <w:rFonts w:ascii="Arial Narrow" w:hAnsi="Arial Narrow"/>
          <w:b/>
          <w:szCs w:val="28"/>
        </w:rPr>
      </w:pPr>
      <w:r w:rsidRPr="00F908DF">
        <w:rPr>
          <w:rFonts w:ascii="Arial Narrow" w:hAnsi="Arial Narrow"/>
          <w:b/>
          <w:szCs w:val="28"/>
        </w:rPr>
        <w:t>5.4. Plan rada stručnog suradnika – školskog knjižničara</w:t>
      </w:r>
    </w:p>
    <w:p w14:paraId="5E95D59E" w14:textId="77777777" w:rsidR="006B62B8" w:rsidRPr="00F908DF" w:rsidRDefault="006B62B8" w:rsidP="00D80539">
      <w:pPr>
        <w:pStyle w:val="Tijeloteksta-uvlaka2"/>
        <w:ind w:left="360"/>
        <w:jc w:val="both"/>
        <w:rPr>
          <w:rFonts w:ascii="Arial Narrow" w:hAnsi="Arial Narrow"/>
          <w:b/>
          <w:szCs w:val="28"/>
        </w:rPr>
      </w:pPr>
    </w:p>
    <w:p w14:paraId="3530FD98" w14:textId="275E19F4" w:rsidR="006B62B8" w:rsidRDefault="006B62B8" w:rsidP="00D80539">
      <w:pPr>
        <w:pStyle w:val="Tijeloteksta-uvlaka2"/>
        <w:ind w:left="360"/>
        <w:jc w:val="both"/>
        <w:rPr>
          <w:rFonts w:ascii="Arial Narrow" w:hAnsi="Arial Narrow"/>
          <w:b/>
          <w:szCs w:val="28"/>
        </w:rPr>
      </w:pPr>
    </w:p>
    <w:p w14:paraId="6016640E" w14:textId="560952B0" w:rsidR="009E53EC" w:rsidRDefault="009E53EC" w:rsidP="00D80539">
      <w:pPr>
        <w:pStyle w:val="Tijeloteksta-uvlaka2"/>
        <w:ind w:left="360"/>
        <w:jc w:val="both"/>
        <w:rPr>
          <w:rFonts w:ascii="Arial Narrow" w:hAnsi="Arial Narrow"/>
          <w:b/>
          <w:szCs w:val="28"/>
        </w:rPr>
      </w:pPr>
    </w:p>
    <w:p w14:paraId="38B366E5" w14:textId="77777777" w:rsidR="009E53EC" w:rsidRDefault="009E53EC" w:rsidP="009E53EC">
      <w:pPr>
        <w:spacing w:line="480" w:lineRule="auto"/>
        <w:jc w:val="center"/>
        <w:rPr>
          <w:b/>
          <w:sz w:val="32"/>
          <w:szCs w:val="32"/>
          <w:u w:val="single"/>
        </w:rPr>
      </w:pPr>
      <w:r w:rsidRPr="00166425">
        <w:rPr>
          <w:b/>
          <w:sz w:val="32"/>
          <w:szCs w:val="32"/>
          <w:u w:val="single"/>
        </w:rPr>
        <w:t>Godišnji plan i program rada školske knjižnice</w:t>
      </w:r>
      <w:r>
        <w:rPr>
          <w:b/>
          <w:sz w:val="32"/>
          <w:szCs w:val="32"/>
          <w:u w:val="single"/>
        </w:rPr>
        <w:t xml:space="preserve"> Osnovne škole Rudolfa Strohala za školsku godinu </w:t>
      </w:r>
      <w:proofErr w:type="gramStart"/>
      <w:r>
        <w:rPr>
          <w:b/>
          <w:sz w:val="32"/>
          <w:szCs w:val="32"/>
          <w:u w:val="single"/>
        </w:rPr>
        <w:t>2022./</w:t>
      </w:r>
      <w:proofErr w:type="gramEnd"/>
      <w:r>
        <w:rPr>
          <w:b/>
          <w:sz w:val="32"/>
          <w:szCs w:val="32"/>
          <w:u w:val="single"/>
        </w:rPr>
        <w:t xml:space="preserve">2023. </w:t>
      </w:r>
    </w:p>
    <w:p w14:paraId="557F3F2C" w14:textId="77777777" w:rsidR="009E53EC" w:rsidRPr="00AB0A5F" w:rsidRDefault="009E53EC" w:rsidP="009E53EC">
      <w:pPr>
        <w:spacing w:line="360" w:lineRule="auto"/>
        <w:rPr>
          <w:rFonts w:eastAsiaTheme="majorEastAsia"/>
          <w:sz w:val="24"/>
          <w:szCs w:val="24"/>
          <w14:shadow w14:blurRad="38100" w14:dist="38100" w14:dir="2700000" w14:sx="100000" w14:sy="100000" w14:kx="0" w14:ky="0" w14:algn="tl">
            <w14:srgbClr w14:val="C0C0C0"/>
          </w14:shadow>
        </w:rPr>
      </w:pPr>
      <w:r w:rsidRPr="00136EAC">
        <w:rPr>
          <w:rFonts w:eastAsiaTheme="majorEastAsia"/>
          <w:sz w:val="28"/>
          <w:szCs w:val="28"/>
          <w:u w:val="single"/>
          <w14:shadow w14:blurRad="38100" w14:dist="38100" w14:dir="2700000" w14:sx="100000" w14:sy="100000" w14:kx="0" w14:ky="0" w14:algn="tl">
            <w14:srgbClr w14:val="C0C0C0"/>
          </w14:shadow>
        </w:rPr>
        <w:t>1. ODGOJNO- OBRAZOVNI RAD S UČENICIMA</w:t>
      </w:r>
      <w:r w:rsidRPr="00136EAC">
        <w:rPr>
          <w:rFonts w:eastAsiaTheme="majorEastAsia"/>
          <w:sz w:val="28"/>
          <w:szCs w:val="28"/>
          <w:u w:val="single"/>
          <w14:shadow w14:blurRad="38100" w14:dist="38100" w14:dir="2700000" w14:sx="100000" w14:sy="100000" w14:kx="0" w14:ky="0" w14:algn="tl">
            <w14:srgbClr w14:val="C0C0C0"/>
          </w14:shadow>
        </w:rPr>
        <w:br/>
      </w:r>
      <w:r w:rsidRPr="00AB0A5F">
        <w:rPr>
          <w:sz w:val="24"/>
          <w:szCs w:val="24"/>
        </w:rPr>
        <w:t>-</w:t>
      </w:r>
      <w:r>
        <w:rPr>
          <w:sz w:val="24"/>
          <w:szCs w:val="24"/>
        </w:rPr>
        <w:t xml:space="preserve"> </w:t>
      </w:r>
      <w:r w:rsidRPr="00AB0A5F">
        <w:rPr>
          <w:sz w:val="24"/>
          <w:szCs w:val="24"/>
        </w:rPr>
        <w:t>poticanje čitanja i navike dolaženja u knjižnicu kroz pričanje priča, slušanje z</w:t>
      </w:r>
      <w:r>
        <w:rPr>
          <w:sz w:val="24"/>
          <w:szCs w:val="24"/>
        </w:rPr>
        <w:t>vučnih zapisa, gledanja filmova i</w:t>
      </w:r>
      <w:r w:rsidRPr="00AB0A5F">
        <w:rPr>
          <w:sz w:val="24"/>
          <w:szCs w:val="24"/>
        </w:rPr>
        <w:t xml:space="preserve"> </w:t>
      </w:r>
      <w:r>
        <w:rPr>
          <w:sz w:val="24"/>
          <w:szCs w:val="24"/>
        </w:rPr>
        <w:t>kroz radionice</w:t>
      </w:r>
    </w:p>
    <w:p w14:paraId="0DA76EFA" w14:textId="77777777" w:rsidR="009E53EC" w:rsidRPr="00AB0A5F" w:rsidRDefault="009E53EC" w:rsidP="009E53EC">
      <w:pPr>
        <w:spacing w:line="360" w:lineRule="auto"/>
        <w:rPr>
          <w:sz w:val="24"/>
          <w:szCs w:val="24"/>
        </w:rPr>
      </w:pPr>
      <w:r w:rsidRPr="00AB0A5F">
        <w:rPr>
          <w:sz w:val="24"/>
          <w:szCs w:val="24"/>
        </w:rPr>
        <w:t>-</w:t>
      </w:r>
      <w:r>
        <w:rPr>
          <w:sz w:val="24"/>
          <w:szCs w:val="24"/>
        </w:rPr>
        <w:t xml:space="preserve"> </w:t>
      </w:r>
      <w:r w:rsidRPr="00AB0A5F">
        <w:rPr>
          <w:sz w:val="24"/>
          <w:szCs w:val="24"/>
        </w:rPr>
        <w:t xml:space="preserve">edukacija korisnika: sustavno upoznavanje knjiga i knjižnice, uvođenje učenika u temeljne načine pretraživanja i uporabe dostupnih izvora znanja te poučavanje učenika za samostalno učenje </w:t>
      </w:r>
    </w:p>
    <w:p w14:paraId="6B592730" w14:textId="77777777" w:rsidR="009E53EC" w:rsidRPr="00AB0A5F" w:rsidRDefault="009E53EC" w:rsidP="009E53EC">
      <w:pPr>
        <w:spacing w:line="360" w:lineRule="auto"/>
        <w:rPr>
          <w:sz w:val="24"/>
          <w:szCs w:val="24"/>
        </w:rPr>
      </w:pPr>
      <w:r w:rsidRPr="00AB0A5F">
        <w:rPr>
          <w:sz w:val="24"/>
          <w:szCs w:val="24"/>
        </w:rPr>
        <w:t>-</w:t>
      </w:r>
      <w:r>
        <w:rPr>
          <w:sz w:val="24"/>
          <w:szCs w:val="24"/>
        </w:rPr>
        <w:t xml:space="preserve"> </w:t>
      </w:r>
      <w:r w:rsidRPr="00AB0A5F">
        <w:rPr>
          <w:sz w:val="24"/>
          <w:szCs w:val="24"/>
        </w:rPr>
        <w:t>timski rad na pripremi i ostvarenju nastavnih sati i projekata</w:t>
      </w:r>
    </w:p>
    <w:p w14:paraId="56414962" w14:textId="77777777" w:rsidR="009E53EC" w:rsidRDefault="009E53EC" w:rsidP="009E53EC">
      <w:pPr>
        <w:spacing w:line="360" w:lineRule="auto"/>
        <w:rPr>
          <w:sz w:val="24"/>
          <w:szCs w:val="24"/>
        </w:rPr>
      </w:pPr>
      <w:r w:rsidRPr="00AB0A5F">
        <w:rPr>
          <w:sz w:val="24"/>
          <w:szCs w:val="24"/>
        </w:rPr>
        <w:t>-</w:t>
      </w:r>
      <w:r>
        <w:rPr>
          <w:sz w:val="24"/>
          <w:szCs w:val="24"/>
        </w:rPr>
        <w:t xml:space="preserve"> </w:t>
      </w:r>
      <w:r w:rsidRPr="00AB0A5F">
        <w:rPr>
          <w:sz w:val="24"/>
          <w:szCs w:val="24"/>
        </w:rPr>
        <w:t>pomoć pri izboru knjižne građe</w:t>
      </w:r>
    </w:p>
    <w:p w14:paraId="21A912A4" w14:textId="77777777" w:rsidR="009E53EC" w:rsidRDefault="009E53EC" w:rsidP="009E53EC">
      <w:pPr>
        <w:spacing w:line="360" w:lineRule="auto"/>
        <w:rPr>
          <w:sz w:val="24"/>
          <w:szCs w:val="24"/>
        </w:rPr>
      </w:pPr>
    </w:p>
    <w:p w14:paraId="6E3CCF7A" w14:textId="77777777" w:rsidR="009E53EC" w:rsidRDefault="009E53EC" w:rsidP="009E53EC">
      <w:pPr>
        <w:rPr>
          <w:sz w:val="28"/>
          <w:szCs w:val="28"/>
          <w:u w:val="single"/>
        </w:rPr>
      </w:pPr>
      <w:r w:rsidRPr="002370A4">
        <w:rPr>
          <w:sz w:val="28"/>
          <w:szCs w:val="28"/>
          <w:u w:val="single"/>
        </w:rPr>
        <w:lastRenderedPageBreak/>
        <w:t xml:space="preserve">Neposredan odgojno-obrazovni rad koji obavlja knjižničarka škole po razredima: </w:t>
      </w:r>
    </w:p>
    <w:p w14:paraId="2DF07A7A" w14:textId="77777777" w:rsidR="009E53EC" w:rsidRPr="00F1243E" w:rsidRDefault="009E53EC" w:rsidP="009E53EC">
      <w:pPr>
        <w:pStyle w:val="Odlomakpopisa"/>
        <w:numPr>
          <w:ilvl w:val="0"/>
          <w:numId w:val="81"/>
        </w:numPr>
        <w:spacing w:after="200" w:line="276" w:lineRule="auto"/>
        <w:rPr>
          <w:sz w:val="28"/>
          <w:szCs w:val="28"/>
          <w:u w:val="single"/>
        </w:rPr>
      </w:pPr>
      <w:r>
        <w:rPr>
          <w:sz w:val="24"/>
          <w:szCs w:val="24"/>
        </w:rPr>
        <w:t>u svakome razredu tijekom školske godine obrađuje se jedno književno djelo iz lektire u suradnji sa školskom knjižničarkom (dogovor s učiteljicama razredne nastave i Hrvatskog jezika)</w:t>
      </w:r>
    </w:p>
    <w:p w14:paraId="7D97573C" w14:textId="77777777" w:rsidR="009E53EC" w:rsidRPr="001D1590" w:rsidRDefault="009E53EC" w:rsidP="009E53EC">
      <w:pPr>
        <w:pStyle w:val="Odlomakpopisa"/>
        <w:rPr>
          <w:sz w:val="28"/>
          <w:szCs w:val="28"/>
          <w:u w:val="single"/>
        </w:rPr>
      </w:pPr>
    </w:p>
    <w:tbl>
      <w:tblPr>
        <w:tblStyle w:val="Reetkatablice"/>
        <w:tblW w:w="6374" w:type="dxa"/>
        <w:tblLook w:val="04A0" w:firstRow="1" w:lastRow="0" w:firstColumn="1" w:lastColumn="0" w:noHBand="0" w:noVBand="1"/>
      </w:tblPr>
      <w:tblGrid>
        <w:gridCol w:w="3202"/>
        <w:gridCol w:w="3172"/>
      </w:tblGrid>
      <w:tr w:rsidR="009E53EC" w14:paraId="4D9C9A22" w14:textId="77777777" w:rsidTr="00341CD5">
        <w:trPr>
          <w:trHeight w:val="550"/>
        </w:trPr>
        <w:tc>
          <w:tcPr>
            <w:tcW w:w="3202" w:type="dxa"/>
          </w:tcPr>
          <w:p w14:paraId="31FA8C7D" w14:textId="77777777" w:rsidR="009E53EC" w:rsidRPr="00277514" w:rsidRDefault="009E53EC" w:rsidP="00341CD5">
            <w:pPr>
              <w:jc w:val="center"/>
              <w:rPr>
                <w:sz w:val="28"/>
                <w:szCs w:val="28"/>
                <w:highlight w:val="yellow"/>
                <w:u w:val="single"/>
              </w:rPr>
            </w:pPr>
            <w:r w:rsidRPr="00277514">
              <w:rPr>
                <w:sz w:val="28"/>
                <w:szCs w:val="28"/>
                <w:highlight w:val="lightGray"/>
                <w:u w:val="single"/>
              </w:rPr>
              <w:t>RAZRED</w:t>
            </w:r>
          </w:p>
        </w:tc>
        <w:tc>
          <w:tcPr>
            <w:tcW w:w="3172" w:type="dxa"/>
          </w:tcPr>
          <w:p w14:paraId="73EC5C44" w14:textId="77777777" w:rsidR="009E53EC" w:rsidRPr="00277514" w:rsidRDefault="009E53EC" w:rsidP="00341CD5">
            <w:pPr>
              <w:jc w:val="center"/>
              <w:rPr>
                <w:sz w:val="28"/>
                <w:szCs w:val="28"/>
                <w:u w:val="single"/>
              </w:rPr>
            </w:pPr>
            <w:r w:rsidRPr="00277514">
              <w:rPr>
                <w:sz w:val="28"/>
                <w:szCs w:val="28"/>
                <w:highlight w:val="lightGray"/>
                <w:u w:val="single"/>
              </w:rPr>
              <w:t>NASTAVNA JEDINICA</w:t>
            </w:r>
          </w:p>
        </w:tc>
      </w:tr>
      <w:tr w:rsidR="009E53EC" w:rsidRPr="00C97293" w14:paraId="4A8EC869" w14:textId="77777777" w:rsidTr="00341CD5">
        <w:trPr>
          <w:trHeight w:val="550"/>
        </w:trPr>
        <w:tc>
          <w:tcPr>
            <w:tcW w:w="3202" w:type="dxa"/>
          </w:tcPr>
          <w:p w14:paraId="0BD1E6E4"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0E9378D2" w14:textId="77777777" w:rsidR="009E53EC" w:rsidRPr="00C97293" w:rsidRDefault="009E53EC" w:rsidP="00341CD5">
            <w:pPr>
              <w:jc w:val="center"/>
              <w:rPr>
                <w:sz w:val="24"/>
                <w:szCs w:val="24"/>
              </w:rPr>
            </w:pPr>
            <w:r w:rsidRPr="00C97293">
              <w:rPr>
                <w:sz w:val="24"/>
                <w:szCs w:val="24"/>
              </w:rPr>
              <w:t>Knjižnica</w:t>
            </w:r>
            <w:r>
              <w:rPr>
                <w:sz w:val="24"/>
                <w:szCs w:val="24"/>
              </w:rPr>
              <w:t>- mjesto poticanja čitalačke i informacijske pismenosti</w:t>
            </w:r>
          </w:p>
        </w:tc>
      </w:tr>
      <w:tr w:rsidR="009E53EC" w:rsidRPr="00C97293" w14:paraId="451A2697" w14:textId="77777777" w:rsidTr="00341CD5">
        <w:trPr>
          <w:trHeight w:val="524"/>
        </w:trPr>
        <w:tc>
          <w:tcPr>
            <w:tcW w:w="3202" w:type="dxa"/>
          </w:tcPr>
          <w:p w14:paraId="62AB3FDB"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5EBD9AFC" w14:textId="77777777" w:rsidR="009E53EC" w:rsidRDefault="009E53EC" w:rsidP="00341CD5">
            <w:pPr>
              <w:jc w:val="center"/>
              <w:rPr>
                <w:sz w:val="24"/>
                <w:szCs w:val="24"/>
              </w:rPr>
            </w:pPr>
            <w:r w:rsidRPr="00C97293">
              <w:rPr>
                <w:sz w:val="24"/>
                <w:szCs w:val="24"/>
              </w:rPr>
              <w:t>Dječji časopisi</w:t>
            </w:r>
          </w:p>
          <w:p w14:paraId="2AEF9B00" w14:textId="77777777" w:rsidR="009E53EC" w:rsidRPr="00C97293" w:rsidRDefault="009E53EC" w:rsidP="00341CD5">
            <w:pPr>
              <w:jc w:val="center"/>
              <w:rPr>
                <w:sz w:val="24"/>
                <w:szCs w:val="24"/>
              </w:rPr>
            </w:pPr>
            <w:r>
              <w:rPr>
                <w:sz w:val="24"/>
                <w:szCs w:val="24"/>
              </w:rPr>
              <w:t>Jednostavni književni oblici</w:t>
            </w:r>
          </w:p>
        </w:tc>
      </w:tr>
      <w:tr w:rsidR="009E53EC" w:rsidRPr="00C97293" w14:paraId="78A4EA27" w14:textId="77777777" w:rsidTr="00341CD5">
        <w:trPr>
          <w:trHeight w:val="1129"/>
        </w:trPr>
        <w:tc>
          <w:tcPr>
            <w:tcW w:w="3202" w:type="dxa"/>
          </w:tcPr>
          <w:p w14:paraId="174755A9"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26ADEFF7" w14:textId="77777777" w:rsidR="009E53EC" w:rsidRDefault="009E53EC" w:rsidP="00341CD5">
            <w:pPr>
              <w:jc w:val="center"/>
              <w:rPr>
                <w:sz w:val="24"/>
                <w:szCs w:val="24"/>
              </w:rPr>
            </w:pPr>
            <w:r>
              <w:rPr>
                <w:sz w:val="24"/>
                <w:szCs w:val="24"/>
              </w:rPr>
              <w:t>Put od autora do čitatelja</w:t>
            </w:r>
          </w:p>
          <w:p w14:paraId="79DB99B7" w14:textId="77777777" w:rsidR="009E53EC" w:rsidRPr="00C97293" w:rsidRDefault="009E53EC" w:rsidP="00341CD5">
            <w:pPr>
              <w:jc w:val="center"/>
              <w:rPr>
                <w:sz w:val="24"/>
                <w:szCs w:val="24"/>
              </w:rPr>
            </w:pPr>
            <w:r>
              <w:rPr>
                <w:sz w:val="24"/>
                <w:szCs w:val="24"/>
              </w:rPr>
              <w:t>Referentna zbirka- enciklopedije</w:t>
            </w:r>
          </w:p>
        </w:tc>
      </w:tr>
      <w:tr w:rsidR="009E53EC" w:rsidRPr="00C97293" w14:paraId="14A2E61D" w14:textId="77777777" w:rsidTr="00341CD5">
        <w:trPr>
          <w:trHeight w:val="939"/>
        </w:trPr>
        <w:tc>
          <w:tcPr>
            <w:tcW w:w="3202" w:type="dxa"/>
          </w:tcPr>
          <w:p w14:paraId="69B7D0ED"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4BD7108E" w14:textId="77777777" w:rsidR="009E53EC" w:rsidRPr="00C97293" w:rsidRDefault="009E53EC" w:rsidP="00341CD5">
            <w:pPr>
              <w:jc w:val="center"/>
              <w:rPr>
                <w:sz w:val="24"/>
                <w:szCs w:val="24"/>
              </w:rPr>
            </w:pPr>
            <w:r>
              <w:rPr>
                <w:sz w:val="24"/>
                <w:szCs w:val="24"/>
              </w:rPr>
              <w:t xml:space="preserve">Referentna zbirka – priručnici </w:t>
            </w:r>
          </w:p>
        </w:tc>
      </w:tr>
      <w:tr w:rsidR="009E53EC" w:rsidRPr="00C97293" w14:paraId="3BBF3AF8" w14:textId="77777777" w:rsidTr="00341CD5">
        <w:trPr>
          <w:trHeight w:val="550"/>
        </w:trPr>
        <w:tc>
          <w:tcPr>
            <w:tcW w:w="3202" w:type="dxa"/>
          </w:tcPr>
          <w:p w14:paraId="4862A7CC"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0BCC1EF8" w14:textId="77777777" w:rsidR="009E53EC" w:rsidRDefault="009E53EC" w:rsidP="00341CD5">
            <w:pPr>
              <w:jc w:val="center"/>
              <w:rPr>
                <w:sz w:val="24"/>
                <w:szCs w:val="24"/>
              </w:rPr>
            </w:pPr>
            <w:r w:rsidRPr="00C97293">
              <w:rPr>
                <w:sz w:val="24"/>
                <w:szCs w:val="24"/>
              </w:rPr>
              <w:t>Mediji, Tisak, Kazalište</w:t>
            </w:r>
          </w:p>
          <w:p w14:paraId="30CCCC1D" w14:textId="77777777" w:rsidR="009E53EC" w:rsidRPr="00C97293" w:rsidRDefault="009E53EC" w:rsidP="00341CD5">
            <w:pPr>
              <w:jc w:val="center"/>
              <w:rPr>
                <w:sz w:val="24"/>
                <w:szCs w:val="24"/>
              </w:rPr>
            </w:pPr>
            <w:r>
              <w:rPr>
                <w:sz w:val="24"/>
                <w:szCs w:val="24"/>
              </w:rPr>
              <w:t>Organizacija i poslovanje školske knjižnice</w:t>
            </w:r>
          </w:p>
        </w:tc>
      </w:tr>
      <w:tr w:rsidR="009E53EC" w:rsidRPr="00C97293" w14:paraId="27520681" w14:textId="77777777" w:rsidTr="00341CD5">
        <w:trPr>
          <w:trHeight w:val="550"/>
        </w:trPr>
        <w:tc>
          <w:tcPr>
            <w:tcW w:w="3202" w:type="dxa"/>
          </w:tcPr>
          <w:p w14:paraId="32460C0B"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4448D491" w14:textId="77777777" w:rsidR="009E53EC" w:rsidRDefault="009E53EC" w:rsidP="00341CD5">
            <w:pPr>
              <w:jc w:val="center"/>
              <w:rPr>
                <w:sz w:val="24"/>
                <w:szCs w:val="24"/>
              </w:rPr>
            </w:pPr>
            <w:r w:rsidRPr="00C97293">
              <w:rPr>
                <w:sz w:val="24"/>
                <w:szCs w:val="24"/>
              </w:rPr>
              <w:t>Strip</w:t>
            </w:r>
          </w:p>
          <w:p w14:paraId="390F9EF6" w14:textId="77777777" w:rsidR="009E53EC" w:rsidRPr="00C97293" w:rsidRDefault="009E53EC" w:rsidP="00341CD5">
            <w:pPr>
              <w:jc w:val="center"/>
              <w:rPr>
                <w:sz w:val="24"/>
                <w:szCs w:val="24"/>
              </w:rPr>
            </w:pPr>
            <w:r>
              <w:rPr>
                <w:sz w:val="24"/>
                <w:szCs w:val="24"/>
              </w:rPr>
              <w:t>Sigurnost na internetu</w:t>
            </w:r>
          </w:p>
        </w:tc>
      </w:tr>
      <w:tr w:rsidR="009E53EC" w:rsidRPr="00C97293" w14:paraId="68F54832" w14:textId="77777777" w:rsidTr="00341CD5">
        <w:trPr>
          <w:trHeight w:val="550"/>
        </w:trPr>
        <w:tc>
          <w:tcPr>
            <w:tcW w:w="3202" w:type="dxa"/>
          </w:tcPr>
          <w:p w14:paraId="10D0531D"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2311479E" w14:textId="77777777" w:rsidR="009E53EC" w:rsidRPr="00C97293" w:rsidRDefault="009E53EC" w:rsidP="00341CD5">
            <w:pPr>
              <w:jc w:val="center"/>
              <w:rPr>
                <w:sz w:val="24"/>
                <w:szCs w:val="24"/>
              </w:rPr>
            </w:pPr>
            <w:r>
              <w:rPr>
                <w:sz w:val="24"/>
                <w:szCs w:val="24"/>
              </w:rPr>
              <w:t>Mrežni katalozi</w:t>
            </w:r>
          </w:p>
        </w:tc>
      </w:tr>
      <w:tr w:rsidR="009E53EC" w:rsidRPr="00C97293" w14:paraId="758C839E" w14:textId="77777777" w:rsidTr="00341CD5">
        <w:trPr>
          <w:trHeight w:val="550"/>
        </w:trPr>
        <w:tc>
          <w:tcPr>
            <w:tcW w:w="3202" w:type="dxa"/>
          </w:tcPr>
          <w:p w14:paraId="24DF912A" w14:textId="77777777" w:rsidR="009E53EC" w:rsidRPr="00277514" w:rsidRDefault="009E53EC" w:rsidP="009E53EC">
            <w:pPr>
              <w:pStyle w:val="Odlomakpopisa"/>
              <w:numPr>
                <w:ilvl w:val="0"/>
                <w:numId w:val="28"/>
              </w:numPr>
              <w:jc w:val="center"/>
              <w:rPr>
                <w:b/>
                <w:sz w:val="24"/>
                <w:szCs w:val="24"/>
              </w:rPr>
            </w:pPr>
            <w:r w:rsidRPr="00277514">
              <w:rPr>
                <w:b/>
                <w:sz w:val="24"/>
                <w:szCs w:val="24"/>
              </w:rPr>
              <w:t>razred</w:t>
            </w:r>
          </w:p>
        </w:tc>
        <w:tc>
          <w:tcPr>
            <w:tcW w:w="3172" w:type="dxa"/>
          </w:tcPr>
          <w:p w14:paraId="2FD0BA6C" w14:textId="77777777" w:rsidR="009E53EC" w:rsidRPr="00C97293" w:rsidRDefault="009E53EC" w:rsidP="00341CD5">
            <w:pPr>
              <w:jc w:val="center"/>
              <w:rPr>
                <w:sz w:val="24"/>
                <w:szCs w:val="24"/>
              </w:rPr>
            </w:pPr>
            <w:r>
              <w:rPr>
                <w:sz w:val="24"/>
                <w:szCs w:val="24"/>
              </w:rPr>
              <w:t>Sustav i uloga pojedinih vrsta knjižnice</w:t>
            </w:r>
          </w:p>
        </w:tc>
      </w:tr>
    </w:tbl>
    <w:p w14:paraId="2AA2420E" w14:textId="77777777" w:rsidR="009E53EC" w:rsidRDefault="009E53EC" w:rsidP="009E53EC">
      <w:pPr>
        <w:rPr>
          <w:sz w:val="28"/>
          <w:szCs w:val="28"/>
          <w:u w:val="single"/>
        </w:rPr>
      </w:pPr>
    </w:p>
    <w:p w14:paraId="2DCCDE17" w14:textId="77777777" w:rsidR="009E53EC" w:rsidRPr="004558E0" w:rsidRDefault="009E53EC" w:rsidP="009E53EC">
      <w:pPr>
        <w:rPr>
          <w:sz w:val="28"/>
          <w:szCs w:val="28"/>
          <w:u w:val="single"/>
        </w:rPr>
      </w:pPr>
      <w:r w:rsidRPr="004558E0">
        <w:rPr>
          <w:sz w:val="28"/>
          <w:szCs w:val="28"/>
          <w:u w:val="single"/>
        </w:rPr>
        <w:t>2. STRUČNO-KNJIŽNIČNA DJELATNOST</w:t>
      </w:r>
    </w:p>
    <w:p w14:paraId="2770EB61"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organizacija i vođenje rada u knjižnici i čitaonici</w:t>
      </w:r>
    </w:p>
    <w:p w14:paraId="3202A59B"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nabava knjiga i ostale informacijske građe</w:t>
      </w:r>
    </w:p>
    <w:p w14:paraId="2A97FC15"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knjižnično poslovanje, inventarizacija, signiranje, klasifikacija, katalogizacija, otpis i revizija</w:t>
      </w:r>
    </w:p>
    <w:p w14:paraId="23AE8421"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sustavno izvješćivanje učenika i učitelja o novoj literaturi</w:t>
      </w:r>
    </w:p>
    <w:p w14:paraId="790F98F0"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i</w:t>
      </w:r>
      <w:r>
        <w:rPr>
          <w:sz w:val="24"/>
          <w:szCs w:val="24"/>
        </w:rPr>
        <w:t>zrada informacijskih pomagala (</w:t>
      </w:r>
      <w:r w:rsidRPr="00AB0A5F">
        <w:rPr>
          <w:sz w:val="24"/>
          <w:szCs w:val="24"/>
        </w:rPr>
        <w:t>panoa, plakata i sl.)</w:t>
      </w:r>
    </w:p>
    <w:p w14:paraId="666B1CCE"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izrada godišnjeg plana i programa knjižnice</w:t>
      </w:r>
    </w:p>
    <w:p w14:paraId="363D0126" w14:textId="77777777" w:rsidR="009E53EC" w:rsidRPr="00AB0A5F" w:rsidRDefault="009E53EC" w:rsidP="009E53EC">
      <w:pPr>
        <w:rPr>
          <w:sz w:val="24"/>
          <w:szCs w:val="24"/>
        </w:rPr>
      </w:pPr>
      <w:r w:rsidRPr="00AB0A5F">
        <w:rPr>
          <w:sz w:val="24"/>
          <w:szCs w:val="24"/>
        </w:rPr>
        <w:t>- suradnja s učiteljima u vezi nabave potrebne stručne literature</w:t>
      </w:r>
    </w:p>
    <w:p w14:paraId="5D61E160"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vođenje i izrada statističkih podataka o posudbi i korištenju knjižne građe</w:t>
      </w:r>
    </w:p>
    <w:p w14:paraId="0F100029" w14:textId="77777777" w:rsidR="009E53EC" w:rsidRDefault="009E53EC" w:rsidP="009E53EC">
      <w:pPr>
        <w:rPr>
          <w:sz w:val="28"/>
          <w:szCs w:val="28"/>
        </w:rPr>
      </w:pPr>
    </w:p>
    <w:p w14:paraId="73E2E807" w14:textId="77777777" w:rsidR="009E53EC" w:rsidRPr="00D062F7" w:rsidRDefault="009E53EC" w:rsidP="009E53EC">
      <w:pPr>
        <w:rPr>
          <w:sz w:val="28"/>
          <w:szCs w:val="28"/>
          <w:u w:val="single"/>
        </w:rPr>
      </w:pPr>
      <w:r w:rsidRPr="00D062F7">
        <w:rPr>
          <w:sz w:val="28"/>
          <w:szCs w:val="28"/>
          <w:u w:val="single"/>
        </w:rPr>
        <w:t>3. KULTURNA I JAVNA DJELATNOST ŠKOLSKE KNJIŽNICE</w:t>
      </w:r>
    </w:p>
    <w:p w14:paraId="62EC4B27" w14:textId="77777777" w:rsidR="009E53EC" w:rsidRPr="00C7021D" w:rsidRDefault="009E53EC" w:rsidP="009E53EC">
      <w:pPr>
        <w:spacing w:line="360" w:lineRule="auto"/>
        <w:rPr>
          <w:sz w:val="24"/>
          <w:szCs w:val="24"/>
        </w:rPr>
      </w:pPr>
      <w:r>
        <w:rPr>
          <w:sz w:val="24"/>
          <w:szCs w:val="24"/>
        </w:rPr>
        <w:t>- organiziranje</w:t>
      </w:r>
      <w:r w:rsidRPr="00C7021D">
        <w:rPr>
          <w:sz w:val="24"/>
          <w:szCs w:val="24"/>
        </w:rPr>
        <w:t xml:space="preserve"> i planiranje kulturnih sadržaja u knjižnici</w:t>
      </w:r>
    </w:p>
    <w:p w14:paraId="1E0C05B1" w14:textId="77777777" w:rsidR="009E53EC" w:rsidRPr="00C7021D" w:rsidRDefault="009E53EC" w:rsidP="009E53EC">
      <w:pPr>
        <w:spacing w:line="360" w:lineRule="auto"/>
        <w:rPr>
          <w:sz w:val="24"/>
          <w:szCs w:val="24"/>
        </w:rPr>
      </w:pPr>
      <w:r>
        <w:rPr>
          <w:sz w:val="24"/>
          <w:szCs w:val="24"/>
        </w:rPr>
        <w:t>- p</w:t>
      </w:r>
      <w:r w:rsidRPr="00C7021D">
        <w:rPr>
          <w:sz w:val="24"/>
          <w:szCs w:val="24"/>
        </w:rPr>
        <w:t>rip</w:t>
      </w:r>
      <w:r>
        <w:rPr>
          <w:sz w:val="24"/>
          <w:szCs w:val="24"/>
        </w:rPr>
        <w:t>remanje i postavljanje izložbi u prostoru knjižnice i</w:t>
      </w:r>
      <w:r w:rsidRPr="00C7021D">
        <w:rPr>
          <w:sz w:val="24"/>
          <w:szCs w:val="24"/>
        </w:rPr>
        <w:t xml:space="preserve"> škole</w:t>
      </w:r>
    </w:p>
    <w:p w14:paraId="4E4307B4" w14:textId="77777777" w:rsidR="009E53EC" w:rsidRPr="00C7021D" w:rsidRDefault="009E53EC" w:rsidP="009E53EC">
      <w:pPr>
        <w:spacing w:line="360" w:lineRule="auto"/>
        <w:rPr>
          <w:sz w:val="24"/>
          <w:szCs w:val="24"/>
        </w:rPr>
      </w:pPr>
      <w:r>
        <w:rPr>
          <w:sz w:val="24"/>
          <w:szCs w:val="24"/>
        </w:rPr>
        <w:t>- organiziranje promocije knjiga i</w:t>
      </w:r>
      <w:r w:rsidRPr="00C7021D">
        <w:rPr>
          <w:sz w:val="24"/>
          <w:szCs w:val="24"/>
        </w:rPr>
        <w:t xml:space="preserve"> knji</w:t>
      </w:r>
      <w:r>
        <w:rPr>
          <w:sz w:val="24"/>
          <w:szCs w:val="24"/>
        </w:rPr>
        <w:t>ževnih susreta</w:t>
      </w:r>
    </w:p>
    <w:p w14:paraId="7C8B6B44" w14:textId="77777777" w:rsidR="009E53EC" w:rsidRPr="00C7021D" w:rsidRDefault="009E53EC" w:rsidP="009E53EC">
      <w:pPr>
        <w:spacing w:line="360" w:lineRule="auto"/>
        <w:rPr>
          <w:sz w:val="24"/>
          <w:szCs w:val="24"/>
        </w:rPr>
      </w:pPr>
      <w:r>
        <w:rPr>
          <w:sz w:val="24"/>
          <w:szCs w:val="24"/>
        </w:rPr>
        <w:t>- o</w:t>
      </w:r>
      <w:r w:rsidRPr="00C7021D">
        <w:rPr>
          <w:sz w:val="24"/>
          <w:szCs w:val="24"/>
        </w:rPr>
        <w:t>bilježavanje obljetnica i značajnih da</w:t>
      </w:r>
      <w:r>
        <w:rPr>
          <w:sz w:val="24"/>
          <w:szCs w:val="24"/>
        </w:rPr>
        <w:t>tuma u godini</w:t>
      </w:r>
    </w:p>
    <w:p w14:paraId="0B9EF89B" w14:textId="77777777" w:rsidR="009E53EC" w:rsidRPr="00C7021D" w:rsidRDefault="009E53EC" w:rsidP="009E53EC">
      <w:pPr>
        <w:spacing w:line="360" w:lineRule="auto"/>
        <w:rPr>
          <w:sz w:val="24"/>
          <w:szCs w:val="24"/>
        </w:rPr>
      </w:pPr>
      <w:r>
        <w:rPr>
          <w:sz w:val="24"/>
          <w:szCs w:val="24"/>
        </w:rPr>
        <w:lastRenderedPageBreak/>
        <w:t>- s</w:t>
      </w:r>
      <w:r w:rsidRPr="00C7021D">
        <w:rPr>
          <w:sz w:val="24"/>
          <w:szCs w:val="24"/>
        </w:rPr>
        <w:t>uradnja s nakladnicima</w:t>
      </w:r>
      <w:r>
        <w:rPr>
          <w:sz w:val="24"/>
          <w:szCs w:val="24"/>
        </w:rPr>
        <w:t xml:space="preserve"> i ostalim školskim i gradskim knjižnicama</w:t>
      </w:r>
    </w:p>
    <w:p w14:paraId="6CB4112C" w14:textId="77777777" w:rsidR="009E53EC" w:rsidRPr="00C7021D" w:rsidRDefault="009E53EC" w:rsidP="009E53EC">
      <w:pPr>
        <w:rPr>
          <w:sz w:val="24"/>
          <w:szCs w:val="24"/>
        </w:rPr>
      </w:pPr>
    </w:p>
    <w:p w14:paraId="5303AE08" w14:textId="77777777" w:rsidR="009E53EC" w:rsidRDefault="009E53EC" w:rsidP="009E53EC">
      <w:pPr>
        <w:rPr>
          <w:sz w:val="28"/>
          <w:szCs w:val="28"/>
        </w:rPr>
      </w:pPr>
    </w:p>
    <w:p w14:paraId="4F385C38" w14:textId="77777777" w:rsidR="009E53EC" w:rsidRPr="00D062F7" w:rsidRDefault="009E53EC" w:rsidP="009E53EC">
      <w:pPr>
        <w:rPr>
          <w:sz w:val="28"/>
          <w:szCs w:val="28"/>
          <w:u w:val="single"/>
        </w:rPr>
      </w:pPr>
      <w:r w:rsidRPr="00D062F7">
        <w:rPr>
          <w:sz w:val="28"/>
          <w:szCs w:val="28"/>
          <w:u w:val="single"/>
        </w:rPr>
        <w:t>4. STRUČNO USAVRŠAVANJE</w:t>
      </w:r>
    </w:p>
    <w:p w14:paraId="4036BF17"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praćenje stručne knjižnične literature</w:t>
      </w:r>
      <w:r>
        <w:rPr>
          <w:sz w:val="24"/>
          <w:szCs w:val="24"/>
        </w:rPr>
        <w:t xml:space="preserve"> </w:t>
      </w:r>
    </w:p>
    <w:p w14:paraId="0F4D9AAB"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sudjelovanje na županijskim stručnim vijećima</w:t>
      </w:r>
      <w:r>
        <w:rPr>
          <w:sz w:val="24"/>
          <w:szCs w:val="24"/>
        </w:rPr>
        <w:t xml:space="preserve">, usavršavanje na Loomenu i ostalim seminarima i webinarima </w:t>
      </w:r>
    </w:p>
    <w:p w14:paraId="2F334646" w14:textId="77777777" w:rsidR="009E53EC" w:rsidRPr="00AB0A5F" w:rsidRDefault="009E53EC" w:rsidP="009E53EC">
      <w:pPr>
        <w:rPr>
          <w:sz w:val="24"/>
          <w:szCs w:val="24"/>
        </w:rPr>
      </w:pPr>
      <w:r w:rsidRPr="00AB0A5F">
        <w:rPr>
          <w:sz w:val="24"/>
          <w:szCs w:val="24"/>
        </w:rPr>
        <w:t>-</w:t>
      </w:r>
      <w:r>
        <w:rPr>
          <w:sz w:val="24"/>
          <w:szCs w:val="24"/>
        </w:rPr>
        <w:t xml:space="preserve"> </w:t>
      </w:r>
      <w:r w:rsidRPr="00AB0A5F">
        <w:rPr>
          <w:sz w:val="24"/>
          <w:szCs w:val="24"/>
        </w:rPr>
        <w:t xml:space="preserve">suradnja s matičnom službom županije i međuknjižnična suradnja </w:t>
      </w:r>
    </w:p>
    <w:p w14:paraId="5D1BAF17" w14:textId="77777777" w:rsidR="009E53EC" w:rsidRDefault="009E53EC" w:rsidP="009E53EC">
      <w:pPr>
        <w:rPr>
          <w:sz w:val="24"/>
          <w:szCs w:val="24"/>
        </w:rPr>
      </w:pPr>
      <w:r w:rsidRPr="00AB0A5F">
        <w:rPr>
          <w:sz w:val="24"/>
          <w:szCs w:val="24"/>
        </w:rPr>
        <w:t>-</w:t>
      </w:r>
      <w:r>
        <w:rPr>
          <w:sz w:val="24"/>
          <w:szCs w:val="24"/>
        </w:rPr>
        <w:t xml:space="preserve"> </w:t>
      </w:r>
      <w:r w:rsidRPr="00AB0A5F">
        <w:rPr>
          <w:sz w:val="24"/>
          <w:szCs w:val="24"/>
        </w:rPr>
        <w:t>suradnja s knjižarima i nakladnicima</w:t>
      </w:r>
    </w:p>
    <w:p w14:paraId="0A18E006" w14:textId="77777777" w:rsidR="009E53EC" w:rsidRDefault="009E53EC" w:rsidP="009E53EC">
      <w:pPr>
        <w:rPr>
          <w:sz w:val="36"/>
          <w:szCs w:val="36"/>
          <w:u w:val="single"/>
        </w:rPr>
      </w:pPr>
    </w:p>
    <w:p w14:paraId="7756F169" w14:textId="77777777" w:rsidR="009E53EC" w:rsidRDefault="009E53EC" w:rsidP="009E53EC">
      <w:pPr>
        <w:rPr>
          <w:sz w:val="36"/>
          <w:szCs w:val="36"/>
          <w:u w:val="single"/>
        </w:rPr>
      </w:pPr>
    </w:p>
    <w:p w14:paraId="5D7841ED" w14:textId="77777777" w:rsidR="009E53EC" w:rsidRPr="00D062F7" w:rsidRDefault="009E53EC" w:rsidP="009E53EC">
      <w:pPr>
        <w:spacing w:line="360" w:lineRule="auto"/>
        <w:jc w:val="center"/>
        <w:rPr>
          <w:sz w:val="36"/>
          <w:szCs w:val="36"/>
          <w:u w:val="single"/>
        </w:rPr>
      </w:pPr>
      <w:r w:rsidRPr="00D062F7">
        <w:rPr>
          <w:sz w:val="36"/>
          <w:szCs w:val="36"/>
          <w:u w:val="single"/>
        </w:rPr>
        <w:t>Izvedbeni plan i program rada školske knjižnice</w:t>
      </w:r>
    </w:p>
    <w:p w14:paraId="698619CE" w14:textId="77777777" w:rsidR="009E53EC" w:rsidRPr="00D062F7" w:rsidRDefault="009E53EC" w:rsidP="009E53EC">
      <w:pPr>
        <w:spacing w:line="360" w:lineRule="auto"/>
        <w:rPr>
          <w:sz w:val="32"/>
          <w:szCs w:val="32"/>
          <w:u w:val="single"/>
        </w:rPr>
      </w:pPr>
      <w:r w:rsidRPr="00D062F7">
        <w:rPr>
          <w:sz w:val="32"/>
          <w:szCs w:val="32"/>
          <w:u w:val="single"/>
        </w:rPr>
        <w:t>RUJAN</w:t>
      </w:r>
    </w:p>
    <w:p w14:paraId="5898E593"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7CAC2E43" w14:textId="77777777" w:rsidR="009E53EC" w:rsidRPr="00D062F7" w:rsidRDefault="009E53EC" w:rsidP="009E53EC">
      <w:pPr>
        <w:numPr>
          <w:ilvl w:val="0"/>
          <w:numId w:val="32"/>
        </w:numPr>
        <w:suppressAutoHyphens/>
        <w:spacing w:line="360" w:lineRule="auto"/>
        <w:rPr>
          <w:sz w:val="24"/>
          <w:szCs w:val="24"/>
        </w:rPr>
      </w:pPr>
      <w:r w:rsidRPr="00D062F7">
        <w:rPr>
          <w:sz w:val="24"/>
          <w:szCs w:val="24"/>
        </w:rPr>
        <w:t>Upoznavanje učenika s knjižnicom i oblicima rada u školskoj knjižnici za prvi razred i učlanjenje</w:t>
      </w:r>
    </w:p>
    <w:p w14:paraId="7477B5D3" w14:textId="77777777" w:rsidR="009E53EC" w:rsidRPr="00D062F7" w:rsidRDefault="009E53EC" w:rsidP="009E53EC">
      <w:pPr>
        <w:numPr>
          <w:ilvl w:val="0"/>
          <w:numId w:val="32"/>
        </w:numPr>
        <w:suppressAutoHyphens/>
        <w:spacing w:line="360" w:lineRule="auto"/>
        <w:rPr>
          <w:sz w:val="24"/>
          <w:szCs w:val="24"/>
        </w:rPr>
      </w:pPr>
      <w:r w:rsidRPr="00D062F7">
        <w:rPr>
          <w:sz w:val="24"/>
          <w:szCs w:val="24"/>
        </w:rPr>
        <w:t>Razvijanje navike posjećivanja školske knjižnice i organiziranog i sustavnog upućivanja učenika u rad knjižnice</w:t>
      </w:r>
    </w:p>
    <w:p w14:paraId="2F8758AA" w14:textId="77777777" w:rsidR="009E53EC" w:rsidRPr="00D062F7" w:rsidRDefault="009E53EC" w:rsidP="009E53EC">
      <w:pPr>
        <w:numPr>
          <w:ilvl w:val="0"/>
          <w:numId w:val="32"/>
        </w:numPr>
        <w:suppressAutoHyphens/>
        <w:spacing w:line="360" w:lineRule="auto"/>
        <w:rPr>
          <w:sz w:val="24"/>
          <w:szCs w:val="24"/>
        </w:rPr>
      </w:pPr>
      <w:r w:rsidRPr="00D062F7">
        <w:rPr>
          <w:sz w:val="24"/>
          <w:szCs w:val="24"/>
        </w:rPr>
        <w:t>Pomoć učenicima u posudbi knjiga</w:t>
      </w:r>
    </w:p>
    <w:p w14:paraId="766132B8" w14:textId="77777777" w:rsidR="009E53EC" w:rsidRPr="00D062F7" w:rsidRDefault="009E53EC" w:rsidP="009E53EC">
      <w:pPr>
        <w:numPr>
          <w:ilvl w:val="0"/>
          <w:numId w:val="32"/>
        </w:numPr>
        <w:suppressAutoHyphens/>
        <w:spacing w:line="360" w:lineRule="auto"/>
        <w:rPr>
          <w:sz w:val="24"/>
          <w:szCs w:val="24"/>
        </w:rPr>
      </w:pPr>
      <w:r w:rsidRPr="00D062F7">
        <w:rPr>
          <w:sz w:val="24"/>
          <w:szCs w:val="24"/>
        </w:rPr>
        <w:t xml:space="preserve">Lektirne i kreativne radionice </w:t>
      </w:r>
    </w:p>
    <w:p w14:paraId="09E3A932" w14:textId="77777777" w:rsidR="009E53EC" w:rsidRPr="003F3583" w:rsidRDefault="009E53EC" w:rsidP="009E53EC">
      <w:pPr>
        <w:numPr>
          <w:ilvl w:val="0"/>
          <w:numId w:val="32"/>
        </w:numPr>
        <w:suppressAutoHyphens/>
        <w:spacing w:line="360" w:lineRule="auto"/>
        <w:rPr>
          <w:sz w:val="24"/>
          <w:szCs w:val="24"/>
        </w:rPr>
      </w:pPr>
      <w:r w:rsidRPr="00D062F7">
        <w:rPr>
          <w:sz w:val="24"/>
          <w:szCs w:val="24"/>
        </w:rPr>
        <w:t>Rad u izvannastavn</w:t>
      </w:r>
      <w:r>
        <w:rPr>
          <w:sz w:val="24"/>
          <w:szCs w:val="24"/>
        </w:rPr>
        <w:t>oj</w:t>
      </w:r>
      <w:r w:rsidRPr="00D062F7">
        <w:rPr>
          <w:sz w:val="24"/>
          <w:szCs w:val="24"/>
        </w:rPr>
        <w:t xml:space="preserve"> aktivnosti</w:t>
      </w:r>
      <w:r>
        <w:rPr>
          <w:i/>
          <w:sz w:val="24"/>
          <w:szCs w:val="24"/>
        </w:rPr>
        <w:t xml:space="preserve"> Dramska skupina</w:t>
      </w:r>
    </w:p>
    <w:p w14:paraId="7DDE8973" w14:textId="77777777" w:rsidR="009E53EC" w:rsidRPr="00D062F7" w:rsidRDefault="009E53EC" w:rsidP="009E53EC">
      <w:pPr>
        <w:spacing w:line="360" w:lineRule="auto"/>
        <w:rPr>
          <w:sz w:val="24"/>
          <w:szCs w:val="24"/>
        </w:rPr>
      </w:pPr>
    </w:p>
    <w:p w14:paraId="5D4BFA03"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46C31B08" w14:textId="77777777" w:rsidR="009E53EC" w:rsidRPr="00D062F7" w:rsidRDefault="009E53EC" w:rsidP="009E53EC">
      <w:pPr>
        <w:numPr>
          <w:ilvl w:val="0"/>
          <w:numId w:val="29"/>
        </w:numPr>
        <w:suppressAutoHyphens/>
        <w:spacing w:line="360" w:lineRule="auto"/>
        <w:rPr>
          <w:sz w:val="24"/>
          <w:szCs w:val="24"/>
        </w:rPr>
      </w:pPr>
      <w:r w:rsidRPr="00D062F7">
        <w:rPr>
          <w:sz w:val="24"/>
          <w:szCs w:val="24"/>
        </w:rPr>
        <w:t>Izrada godišnjeg plana i programa rada knjižnice</w:t>
      </w:r>
    </w:p>
    <w:p w14:paraId="45F0E8DC" w14:textId="77777777" w:rsidR="009E53EC" w:rsidRPr="00D062F7" w:rsidRDefault="009E53EC" w:rsidP="009E53EC">
      <w:pPr>
        <w:numPr>
          <w:ilvl w:val="0"/>
          <w:numId w:val="29"/>
        </w:numPr>
        <w:suppressAutoHyphens/>
        <w:spacing w:line="360" w:lineRule="auto"/>
        <w:rPr>
          <w:sz w:val="24"/>
          <w:szCs w:val="24"/>
        </w:rPr>
      </w:pPr>
      <w:r w:rsidRPr="00D062F7">
        <w:rPr>
          <w:sz w:val="24"/>
          <w:szCs w:val="24"/>
        </w:rPr>
        <w:t>Izrada godišnjeg plana i programa rada izvannastavn</w:t>
      </w:r>
      <w:r>
        <w:rPr>
          <w:sz w:val="24"/>
          <w:szCs w:val="24"/>
        </w:rPr>
        <w:t>ih</w:t>
      </w:r>
      <w:r w:rsidRPr="00D062F7">
        <w:rPr>
          <w:sz w:val="24"/>
          <w:szCs w:val="24"/>
        </w:rPr>
        <w:t xml:space="preserve"> aktivnosti </w:t>
      </w:r>
    </w:p>
    <w:p w14:paraId="4622096D" w14:textId="77777777" w:rsidR="009E53EC" w:rsidRPr="00D062F7" w:rsidRDefault="009E53EC" w:rsidP="009E53EC">
      <w:pPr>
        <w:numPr>
          <w:ilvl w:val="0"/>
          <w:numId w:val="29"/>
        </w:numPr>
        <w:suppressAutoHyphens/>
        <w:spacing w:line="360" w:lineRule="auto"/>
        <w:rPr>
          <w:sz w:val="24"/>
          <w:szCs w:val="24"/>
        </w:rPr>
      </w:pPr>
      <w:r w:rsidRPr="00D062F7">
        <w:rPr>
          <w:sz w:val="24"/>
          <w:szCs w:val="24"/>
        </w:rPr>
        <w:t>Sređivanje kataloga knjižnice i uvođenje knjižne građe u program ZaKi</w:t>
      </w:r>
    </w:p>
    <w:p w14:paraId="22D07BB5" w14:textId="77777777" w:rsidR="009E53EC" w:rsidRPr="00D062F7" w:rsidRDefault="009E53EC" w:rsidP="009E53EC">
      <w:pPr>
        <w:numPr>
          <w:ilvl w:val="0"/>
          <w:numId w:val="29"/>
        </w:numPr>
        <w:suppressAutoHyphens/>
        <w:spacing w:line="360" w:lineRule="auto"/>
        <w:rPr>
          <w:sz w:val="24"/>
          <w:szCs w:val="24"/>
        </w:rPr>
      </w:pPr>
      <w:r w:rsidRPr="00D062F7">
        <w:rPr>
          <w:sz w:val="24"/>
          <w:szCs w:val="24"/>
        </w:rPr>
        <w:t>Suradnja s učiteljima i stručnom suradnicima u traženju literature i planiranje aktivnosti</w:t>
      </w:r>
    </w:p>
    <w:p w14:paraId="332691D1" w14:textId="77777777" w:rsidR="009E53EC" w:rsidRPr="00D062F7" w:rsidRDefault="009E53EC" w:rsidP="009E53EC">
      <w:pPr>
        <w:numPr>
          <w:ilvl w:val="0"/>
          <w:numId w:val="29"/>
        </w:numPr>
        <w:suppressAutoHyphens/>
        <w:spacing w:line="360" w:lineRule="auto"/>
        <w:rPr>
          <w:b/>
          <w:bCs/>
          <w:sz w:val="24"/>
          <w:szCs w:val="24"/>
        </w:rPr>
      </w:pPr>
      <w:r w:rsidRPr="00D062F7">
        <w:rPr>
          <w:sz w:val="24"/>
          <w:szCs w:val="24"/>
        </w:rPr>
        <w:t>Mjesečna statistika posudbe knjiga po razredima</w:t>
      </w:r>
    </w:p>
    <w:p w14:paraId="69B4C834" w14:textId="77777777" w:rsidR="009E53EC" w:rsidRPr="00D062F7" w:rsidRDefault="009E53EC" w:rsidP="009E53EC">
      <w:pPr>
        <w:spacing w:line="360" w:lineRule="auto"/>
        <w:rPr>
          <w:b/>
          <w:bCs/>
          <w:sz w:val="24"/>
          <w:szCs w:val="24"/>
        </w:rPr>
      </w:pPr>
    </w:p>
    <w:p w14:paraId="57716574"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344E08EE" w14:textId="77777777" w:rsidR="009E53EC" w:rsidRPr="00D062F7" w:rsidRDefault="009E53EC" w:rsidP="009E53EC">
      <w:pPr>
        <w:numPr>
          <w:ilvl w:val="0"/>
          <w:numId w:val="34"/>
        </w:numPr>
        <w:suppressAutoHyphens/>
        <w:spacing w:line="360" w:lineRule="auto"/>
        <w:rPr>
          <w:sz w:val="24"/>
          <w:szCs w:val="24"/>
        </w:rPr>
      </w:pPr>
      <w:r w:rsidRPr="00D062F7">
        <w:rPr>
          <w:sz w:val="24"/>
          <w:szCs w:val="24"/>
        </w:rPr>
        <w:t>Planiranje kulturnih sadržaja za ovu školsku godinu (izložbe,</w:t>
      </w:r>
      <w:r>
        <w:rPr>
          <w:sz w:val="24"/>
          <w:szCs w:val="24"/>
        </w:rPr>
        <w:t xml:space="preserve"> </w:t>
      </w:r>
      <w:r w:rsidRPr="00D062F7">
        <w:rPr>
          <w:sz w:val="24"/>
          <w:szCs w:val="24"/>
        </w:rPr>
        <w:t>izrada plakata, književni susreti, projekti i sl.)</w:t>
      </w:r>
    </w:p>
    <w:p w14:paraId="30B95A9E" w14:textId="77777777" w:rsidR="009E53EC" w:rsidRPr="00D062F7" w:rsidRDefault="009E53EC" w:rsidP="009E53EC">
      <w:pPr>
        <w:numPr>
          <w:ilvl w:val="0"/>
          <w:numId w:val="34"/>
        </w:numPr>
        <w:suppressAutoHyphens/>
        <w:spacing w:line="360" w:lineRule="auto"/>
        <w:rPr>
          <w:i/>
          <w:sz w:val="24"/>
          <w:szCs w:val="24"/>
        </w:rPr>
      </w:pPr>
      <w:r w:rsidRPr="00D062F7">
        <w:rPr>
          <w:sz w:val="24"/>
          <w:szCs w:val="24"/>
        </w:rPr>
        <w:t>Uređenje panoa knjižnice</w:t>
      </w:r>
    </w:p>
    <w:p w14:paraId="51D6362A" w14:textId="77777777" w:rsidR="009E53EC" w:rsidRPr="00D062F7" w:rsidRDefault="009E53EC" w:rsidP="009E53EC">
      <w:pPr>
        <w:numPr>
          <w:ilvl w:val="0"/>
          <w:numId w:val="34"/>
        </w:numPr>
        <w:suppressAutoHyphens/>
        <w:spacing w:line="360" w:lineRule="auto"/>
        <w:rPr>
          <w:sz w:val="24"/>
          <w:szCs w:val="24"/>
        </w:rPr>
      </w:pPr>
      <w:r w:rsidRPr="00D062F7">
        <w:rPr>
          <w:i/>
          <w:sz w:val="24"/>
          <w:szCs w:val="24"/>
        </w:rPr>
        <w:t>23.9.- prvi dan jeseni</w:t>
      </w:r>
    </w:p>
    <w:p w14:paraId="21E8D023" w14:textId="77777777" w:rsidR="009E53EC" w:rsidRPr="00D062F7" w:rsidRDefault="009E53EC" w:rsidP="009E53EC">
      <w:pPr>
        <w:spacing w:line="360" w:lineRule="auto"/>
        <w:rPr>
          <w:sz w:val="24"/>
          <w:szCs w:val="24"/>
        </w:rPr>
      </w:pPr>
    </w:p>
    <w:p w14:paraId="7B85913F" w14:textId="77777777" w:rsidR="009E53EC" w:rsidRPr="00D062F7" w:rsidRDefault="009E53EC" w:rsidP="009E53EC">
      <w:pPr>
        <w:spacing w:line="360" w:lineRule="auto"/>
        <w:rPr>
          <w:sz w:val="24"/>
          <w:szCs w:val="24"/>
        </w:rPr>
      </w:pPr>
      <w:r w:rsidRPr="00D062F7">
        <w:rPr>
          <w:b/>
          <w:sz w:val="24"/>
          <w:szCs w:val="24"/>
        </w:rPr>
        <w:lastRenderedPageBreak/>
        <w:t>4. Suradnja s ravnateljem i učiteljima škole</w:t>
      </w:r>
    </w:p>
    <w:p w14:paraId="4E22297A" w14:textId="77777777" w:rsidR="009E53EC" w:rsidRPr="00D062F7" w:rsidRDefault="009E53EC" w:rsidP="009E53EC">
      <w:pPr>
        <w:spacing w:line="360" w:lineRule="auto"/>
        <w:rPr>
          <w:sz w:val="24"/>
          <w:szCs w:val="24"/>
        </w:rPr>
      </w:pPr>
      <w:r w:rsidRPr="00D062F7">
        <w:rPr>
          <w:sz w:val="24"/>
          <w:szCs w:val="24"/>
        </w:rPr>
        <w:t>•</w:t>
      </w:r>
      <w:r w:rsidRPr="00D062F7">
        <w:rPr>
          <w:sz w:val="24"/>
          <w:szCs w:val="24"/>
        </w:rPr>
        <w:tab/>
        <w:t>Suradnja s učiteljima, voditeljima izborne nastave i pomoć u realizaciji nastavnih sati</w:t>
      </w:r>
    </w:p>
    <w:p w14:paraId="0F9E1673" w14:textId="77777777" w:rsidR="009E53EC" w:rsidRPr="00D062F7" w:rsidRDefault="009E53EC" w:rsidP="009E53EC">
      <w:pPr>
        <w:spacing w:line="360" w:lineRule="auto"/>
      </w:pPr>
    </w:p>
    <w:p w14:paraId="3ECFE72F" w14:textId="77777777" w:rsidR="009E53EC" w:rsidRPr="00D062F7" w:rsidRDefault="009E53EC" w:rsidP="009E53EC">
      <w:pPr>
        <w:spacing w:line="360" w:lineRule="auto"/>
        <w:rPr>
          <w:sz w:val="32"/>
          <w:szCs w:val="32"/>
          <w:u w:val="single"/>
        </w:rPr>
      </w:pPr>
      <w:r w:rsidRPr="00D062F7">
        <w:rPr>
          <w:sz w:val="32"/>
          <w:szCs w:val="32"/>
          <w:u w:val="single"/>
        </w:rPr>
        <w:t>LISTOPAD</w:t>
      </w:r>
    </w:p>
    <w:p w14:paraId="48E4D2C3"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0D7650C5"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Pripremanje učenika za samostalno korištenje raznih izvora znanja i izvođenje nastavnih sati</w:t>
      </w:r>
    </w:p>
    <w:p w14:paraId="0F054573"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Upoznavanje knjižnične građe, časopisa i referentne zbirke</w:t>
      </w:r>
    </w:p>
    <w:p w14:paraId="584602E0"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 xml:space="preserve">Lektirne i kreativne radionice </w:t>
      </w:r>
    </w:p>
    <w:p w14:paraId="10E92AC3" w14:textId="77777777" w:rsidR="009E53EC" w:rsidRDefault="009E53EC" w:rsidP="009E53EC">
      <w:pPr>
        <w:numPr>
          <w:ilvl w:val="0"/>
          <w:numId w:val="30"/>
        </w:numPr>
        <w:suppressAutoHyphens/>
        <w:spacing w:line="360" w:lineRule="auto"/>
        <w:rPr>
          <w:sz w:val="24"/>
          <w:szCs w:val="24"/>
        </w:rPr>
      </w:pPr>
      <w:r w:rsidRPr="00D062F7">
        <w:rPr>
          <w:sz w:val="24"/>
          <w:szCs w:val="24"/>
        </w:rPr>
        <w:t>Rad u izvannastav</w:t>
      </w:r>
      <w:r>
        <w:rPr>
          <w:sz w:val="24"/>
          <w:szCs w:val="24"/>
        </w:rPr>
        <w:t>noj</w:t>
      </w:r>
      <w:r w:rsidRPr="00D062F7">
        <w:rPr>
          <w:sz w:val="24"/>
          <w:szCs w:val="24"/>
        </w:rPr>
        <w:t xml:space="preserve"> </w:t>
      </w:r>
      <w:proofErr w:type="gramStart"/>
      <w:r w:rsidRPr="00D062F7">
        <w:rPr>
          <w:sz w:val="24"/>
          <w:szCs w:val="24"/>
        </w:rPr>
        <w:t>aktivnosti</w:t>
      </w:r>
      <w:r>
        <w:rPr>
          <w:sz w:val="24"/>
          <w:szCs w:val="24"/>
        </w:rPr>
        <w:t xml:space="preserve"> </w:t>
      </w:r>
      <w:r>
        <w:rPr>
          <w:i/>
          <w:sz w:val="24"/>
          <w:szCs w:val="24"/>
        </w:rPr>
        <w:t xml:space="preserve"> Dramska</w:t>
      </w:r>
      <w:proofErr w:type="gramEnd"/>
      <w:r>
        <w:rPr>
          <w:i/>
          <w:sz w:val="24"/>
          <w:szCs w:val="24"/>
        </w:rPr>
        <w:t xml:space="preserve"> skupina</w:t>
      </w:r>
    </w:p>
    <w:p w14:paraId="5C1A3715" w14:textId="77777777" w:rsidR="009E53EC" w:rsidRPr="00593CBB" w:rsidRDefault="009E53EC" w:rsidP="009E53EC">
      <w:pPr>
        <w:suppressAutoHyphens/>
        <w:spacing w:line="360" w:lineRule="auto"/>
        <w:ind w:left="510"/>
        <w:rPr>
          <w:sz w:val="24"/>
          <w:szCs w:val="24"/>
        </w:rPr>
      </w:pPr>
    </w:p>
    <w:p w14:paraId="74BFFBF7"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04321CAF"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Posudba lektire i stručne literature učenicima</w:t>
      </w:r>
    </w:p>
    <w:p w14:paraId="1183130F"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Posudba stručne literature učiteljima i osoblju škole</w:t>
      </w:r>
    </w:p>
    <w:p w14:paraId="6C7EE3BD"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Sređivanje kataloga knjižnice i uvođenje knjižne građe u program ZaKi</w:t>
      </w:r>
    </w:p>
    <w:p w14:paraId="5AF3B9D4"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Suradnja s učiteljima i stručnom suradnicima u traženju literature i planiranje aktivnosti</w:t>
      </w:r>
    </w:p>
    <w:p w14:paraId="532CD0B5"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Mjesečna statistika posudbe knjiga po razredima</w:t>
      </w:r>
    </w:p>
    <w:p w14:paraId="794F8FA9" w14:textId="77777777" w:rsidR="009E53EC" w:rsidRPr="00D062F7" w:rsidRDefault="009E53EC" w:rsidP="009E53EC">
      <w:pPr>
        <w:spacing w:line="360" w:lineRule="auto"/>
      </w:pPr>
    </w:p>
    <w:p w14:paraId="7C473369" w14:textId="77777777" w:rsidR="009E53EC" w:rsidRPr="00D062F7" w:rsidRDefault="009E53EC" w:rsidP="009E53EC">
      <w:pPr>
        <w:spacing w:line="360" w:lineRule="auto"/>
        <w:rPr>
          <w:sz w:val="24"/>
          <w:szCs w:val="24"/>
        </w:rPr>
      </w:pPr>
      <w:r w:rsidRPr="00D062F7">
        <w:rPr>
          <w:b/>
          <w:bCs/>
          <w:sz w:val="24"/>
          <w:szCs w:val="24"/>
        </w:rPr>
        <w:t>3. Kulturna i javna djelatnost</w:t>
      </w:r>
    </w:p>
    <w:p w14:paraId="528C4E6F" w14:textId="77777777" w:rsidR="009E53EC" w:rsidRPr="00D062F7" w:rsidRDefault="009E53EC" w:rsidP="009E53EC">
      <w:pPr>
        <w:numPr>
          <w:ilvl w:val="0"/>
          <w:numId w:val="30"/>
        </w:numPr>
        <w:suppressAutoHyphens/>
        <w:spacing w:line="360" w:lineRule="auto"/>
        <w:rPr>
          <w:sz w:val="24"/>
          <w:szCs w:val="24"/>
        </w:rPr>
      </w:pPr>
      <w:r w:rsidRPr="00D062F7">
        <w:rPr>
          <w:sz w:val="24"/>
          <w:szCs w:val="24"/>
        </w:rPr>
        <w:t>Uređenje panoa knjižnice</w:t>
      </w:r>
    </w:p>
    <w:p w14:paraId="6BA9EBF0" w14:textId="77777777" w:rsidR="009E53EC" w:rsidRPr="00E87A07" w:rsidRDefault="009E53EC" w:rsidP="009E53EC">
      <w:pPr>
        <w:numPr>
          <w:ilvl w:val="0"/>
          <w:numId w:val="30"/>
        </w:numPr>
        <w:suppressAutoHyphens/>
        <w:spacing w:line="360" w:lineRule="auto"/>
        <w:rPr>
          <w:i/>
          <w:iCs/>
          <w:sz w:val="24"/>
          <w:szCs w:val="24"/>
        </w:rPr>
      </w:pPr>
      <w:r w:rsidRPr="00D062F7">
        <w:rPr>
          <w:sz w:val="24"/>
          <w:szCs w:val="24"/>
        </w:rPr>
        <w:t xml:space="preserve">15.10.- 15.11.  </w:t>
      </w:r>
      <w:r w:rsidRPr="00D062F7">
        <w:rPr>
          <w:i/>
          <w:sz w:val="24"/>
          <w:szCs w:val="24"/>
        </w:rPr>
        <w:t>Mjesec hrvatske knjige</w:t>
      </w:r>
      <w:r w:rsidRPr="00D062F7">
        <w:rPr>
          <w:sz w:val="24"/>
          <w:szCs w:val="24"/>
        </w:rPr>
        <w:t xml:space="preserve"> – </w:t>
      </w:r>
      <w:r w:rsidRPr="00E87A07">
        <w:rPr>
          <w:i/>
          <w:iCs/>
          <w:sz w:val="24"/>
          <w:szCs w:val="24"/>
        </w:rPr>
        <w:t>Misli na sebe! Čitaj!</w:t>
      </w:r>
    </w:p>
    <w:p w14:paraId="70CD3A70" w14:textId="77777777" w:rsidR="009E53EC" w:rsidRDefault="009E53EC" w:rsidP="009E53EC">
      <w:pPr>
        <w:numPr>
          <w:ilvl w:val="0"/>
          <w:numId w:val="30"/>
        </w:numPr>
        <w:suppressAutoHyphens/>
        <w:spacing w:line="360" w:lineRule="auto"/>
        <w:rPr>
          <w:iCs/>
          <w:sz w:val="24"/>
          <w:szCs w:val="24"/>
        </w:rPr>
      </w:pPr>
      <w:r>
        <w:rPr>
          <w:iCs/>
          <w:sz w:val="24"/>
          <w:szCs w:val="24"/>
        </w:rPr>
        <w:t>s</w:t>
      </w:r>
      <w:r w:rsidRPr="00E87A07">
        <w:rPr>
          <w:iCs/>
          <w:sz w:val="24"/>
          <w:szCs w:val="24"/>
        </w:rPr>
        <w:t xml:space="preserve">udjelovanje na </w:t>
      </w:r>
      <w:r w:rsidRPr="00E87A07">
        <w:rPr>
          <w:i/>
          <w:sz w:val="24"/>
          <w:szCs w:val="24"/>
        </w:rPr>
        <w:t>Nacionalnom kvizu za poticanje čitanja</w:t>
      </w:r>
      <w:r>
        <w:rPr>
          <w:iCs/>
          <w:sz w:val="24"/>
          <w:szCs w:val="24"/>
        </w:rPr>
        <w:t xml:space="preserve"> (</w:t>
      </w:r>
      <w:r w:rsidRPr="00E87A07">
        <w:rPr>
          <w:i/>
          <w:sz w:val="24"/>
          <w:szCs w:val="24"/>
        </w:rPr>
        <w:t>Sve je lako kad si mlad</w:t>
      </w:r>
      <w:r>
        <w:rPr>
          <w:iCs/>
          <w:sz w:val="24"/>
          <w:szCs w:val="24"/>
        </w:rPr>
        <w:t>)</w:t>
      </w:r>
    </w:p>
    <w:p w14:paraId="0C47DC64" w14:textId="77777777" w:rsidR="009E53EC" w:rsidRPr="00E87A07" w:rsidRDefault="009E53EC" w:rsidP="009E53EC">
      <w:pPr>
        <w:numPr>
          <w:ilvl w:val="0"/>
          <w:numId w:val="30"/>
        </w:numPr>
        <w:suppressAutoHyphens/>
        <w:spacing w:line="360" w:lineRule="auto"/>
        <w:rPr>
          <w:iCs/>
          <w:sz w:val="24"/>
          <w:szCs w:val="24"/>
        </w:rPr>
      </w:pPr>
      <w:r>
        <w:rPr>
          <w:iCs/>
          <w:sz w:val="24"/>
          <w:szCs w:val="24"/>
        </w:rPr>
        <w:t xml:space="preserve">18.10. </w:t>
      </w:r>
      <w:r w:rsidRPr="00F87237">
        <w:rPr>
          <w:i/>
          <w:sz w:val="24"/>
          <w:szCs w:val="24"/>
        </w:rPr>
        <w:t>Dan kravate</w:t>
      </w:r>
      <w:r>
        <w:rPr>
          <w:iCs/>
          <w:sz w:val="24"/>
          <w:szCs w:val="24"/>
        </w:rPr>
        <w:t xml:space="preserve"> </w:t>
      </w:r>
    </w:p>
    <w:p w14:paraId="3BDEABFD" w14:textId="77777777" w:rsidR="009E53EC" w:rsidRPr="00D062F7" w:rsidRDefault="009E53EC" w:rsidP="009E53EC">
      <w:pPr>
        <w:spacing w:line="360" w:lineRule="auto"/>
        <w:rPr>
          <w:b/>
          <w:sz w:val="24"/>
          <w:szCs w:val="24"/>
        </w:rPr>
      </w:pPr>
    </w:p>
    <w:p w14:paraId="6878E392" w14:textId="77777777" w:rsidR="009E53EC" w:rsidRPr="00D062F7" w:rsidRDefault="009E53EC" w:rsidP="009E53EC">
      <w:pPr>
        <w:spacing w:line="360" w:lineRule="auto"/>
        <w:rPr>
          <w:sz w:val="24"/>
          <w:szCs w:val="24"/>
        </w:rPr>
      </w:pPr>
      <w:r w:rsidRPr="00D062F7">
        <w:rPr>
          <w:b/>
          <w:sz w:val="24"/>
          <w:szCs w:val="24"/>
        </w:rPr>
        <w:t>4. Suradnja s ravnateljem i učiteljima škole</w:t>
      </w:r>
    </w:p>
    <w:p w14:paraId="00BF5001" w14:textId="77777777" w:rsidR="009E53EC" w:rsidRPr="00D062F7" w:rsidRDefault="009E53EC" w:rsidP="009E53EC">
      <w:pPr>
        <w:spacing w:line="360" w:lineRule="auto"/>
        <w:rPr>
          <w:sz w:val="24"/>
          <w:szCs w:val="24"/>
        </w:rPr>
      </w:pPr>
      <w:r w:rsidRPr="00D062F7">
        <w:rPr>
          <w:sz w:val="24"/>
          <w:szCs w:val="24"/>
        </w:rPr>
        <w:t>•</w:t>
      </w:r>
      <w:r w:rsidRPr="00D062F7">
        <w:rPr>
          <w:sz w:val="24"/>
          <w:szCs w:val="24"/>
        </w:rPr>
        <w:tab/>
        <w:t>Suradnja s učiteljima, voditeljima izborne nastave i pomoć u realizaciji nastavnih sati</w:t>
      </w:r>
    </w:p>
    <w:p w14:paraId="466CE26C" w14:textId="77777777" w:rsidR="009E53EC" w:rsidRPr="00D062F7" w:rsidRDefault="009E53EC" w:rsidP="009E53EC">
      <w:pPr>
        <w:spacing w:line="360" w:lineRule="auto"/>
        <w:rPr>
          <w:sz w:val="24"/>
          <w:szCs w:val="24"/>
        </w:rPr>
      </w:pPr>
    </w:p>
    <w:p w14:paraId="5A371B95" w14:textId="77777777" w:rsidR="009E53EC" w:rsidRPr="00D062F7" w:rsidRDefault="009E53EC" w:rsidP="009E53EC">
      <w:pPr>
        <w:spacing w:line="360" w:lineRule="auto"/>
        <w:rPr>
          <w:sz w:val="32"/>
          <w:szCs w:val="32"/>
          <w:u w:val="single"/>
        </w:rPr>
      </w:pPr>
      <w:r w:rsidRPr="00D062F7">
        <w:rPr>
          <w:sz w:val="32"/>
          <w:szCs w:val="32"/>
          <w:u w:val="single"/>
        </w:rPr>
        <w:t xml:space="preserve">STUDENI </w:t>
      </w:r>
    </w:p>
    <w:p w14:paraId="0F29F9F9" w14:textId="77777777" w:rsidR="009E53EC" w:rsidRPr="001B1FEC" w:rsidRDefault="009E53EC" w:rsidP="009E53EC">
      <w:pPr>
        <w:spacing w:line="360" w:lineRule="auto"/>
        <w:rPr>
          <w:sz w:val="24"/>
          <w:szCs w:val="24"/>
        </w:rPr>
      </w:pPr>
      <w:r w:rsidRPr="001B1FEC">
        <w:rPr>
          <w:b/>
          <w:bCs/>
          <w:sz w:val="24"/>
          <w:szCs w:val="24"/>
        </w:rPr>
        <w:t>1. Odgojno-obrazovni rad s učenicima</w:t>
      </w:r>
    </w:p>
    <w:p w14:paraId="58678CF0"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Rad s učenicima na samostalnom korištenju raznih izvora znanja i izvođenje nastavnih sati</w:t>
      </w:r>
    </w:p>
    <w:p w14:paraId="1796B7F8"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Upoznavanje knjižnične građe, časopisa i referentne zbirke</w:t>
      </w:r>
    </w:p>
    <w:p w14:paraId="0C1C6456"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 xml:space="preserve">Lektirne i kreativne radionice </w:t>
      </w:r>
    </w:p>
    <w:p w14:paraId="3841F668"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lastRenderedPageBreak/>
        <w:t>Rad u izvannastavn</w:t>
      </w:r>
      <w:r>
        <w:rPr>
          <w:sz w:val="24"/>
          <w:szCs w:val="24"/>
        </w:rPr>
        <w:t>oj</w:t>
      </w:r>
      <w:r w:rsidRPr="001B1FEC">
        <w:rPr>
          <w:sz w:val="24"/>
          <w:szCs w:val="24"/>
        </w:rPr>
        <w:t xml:space="preserve"> aktivnosti </w:t>
      </w:r>
      <w:r>
        <w:rPr>
          <w:i/>
          <w:sz w:val="24"/>
          <w:szCs w:val="24"/>
        </w:rPr>
        <w:t>Dramska skupina</w:t>
      </w:r>
    </w:p>
    <w:p w14:paraId="5596D257" w14:textId="77777777" w:rsidR="009E53EC" w:rsidRPr="001B1FEC" w:rsidRDefault="009E53EC" w:rsidP="009E53EC">
      <w:pPr>
        <w:spacing w:line="360" w:lineRule="auto"/>
        <w:rPr>
          <w:sz w:val="24"/>
          <w:szCs w:val="24"/>
        </w:rPr>
      </w:pPr>
    </w:p>
    <w:p w14:paraId="1610364A" w14:textId="77777777" w:rsidR="009E53EC" w:rsidRPr="001B1FEC" w:rsidRDefault="009E53EC" w:rsidP="009E53EC">
      <w:pPr>
        <w:spacing w:line="360" w:lineRule="auto"/>
        <w:rPr>
          <w:sz w:val="24"/>
          <w:szCs w:val="24"/>
        </w:rPr>
      </w:pPr>
      <w:r w:rsidRPr="001B1FEC">
        <w:rPr>
          <w:b/>
          <w:bCs/>
          <w:sz w:val="24"/>
          <w:szCs w:val="24"/>
        </w:rPr>
        <w:t>2. Stručni rad i informacijska djelatnost</w:t>
      </w:r>
    </w:p>
    <w:p w14:paraId="06FF70D4"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Posudba lektire i stručne literature učenicima</w:t>
      </w:r>
    </w:p>
    <w:p w14:paraId="1098347C"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Posudba stručne literature učiteljima i osoblju škole</w:t>
      </w:r>
    </w:p>
    <w:p w14:paraId="3A2226C1"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Sređivanje kataloga knjižnice i uvođenje knjižne građe u program ZaKi</w:t>
      </w:r>
    </w:p>
    <w:p w14:paraId="4B358C4F"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Suradnja s učiteljima i stručnom suradnicima u traženju literature i planiranje aktivnosti</w:t>
      </w:r>
    </w:p>
    <w:p w14:paraId="60549681" w14:textId="77777777" w:rsidR="009E53EC" w:rsidRPr="001B1FEC" w:rsidRDefault="009E53EC" w:rsidP="009E53EC">
      <w:pPr>
        <w:numPr>
          <w:ilvl w:val="0"/>
          <w:numId w:val="36"/>
        </w:numPr>
        <w:suppressAutoHyphens/>
        <w:spacing w:line="360" w:lineRule="auto"/>
        <w:rPr>
          <w:sz w:val="24"/>
          <w:szCs w:val="24"/>
        </w:rPr>
      </w:pPr>
      <w:r w:rsidRPr="001B1FEC">
        <w:rPr>
          <w:sz w:val="24"/>
          <w:szCs w:val="24"/>
        </w:rPr>
        <w:t>Mjesečna statistika posudbe knjiga po razredima</w:t>
      </w:r>
    </w:p>
    <w:p w14:paraId="281EAA9B" w14:textId="77777777" w:rsidR="009E53EC" w:rsidRPr="001B1FEC" w:rsidRDefault="009E53EC" w:rsidP="009E53EC">
      <w:pPr>
        <w:spacing w:line="360" w:lineRule="auto"/>
        <w:rPr>
          <w:sz w:val="24"/>
          <w:szCs w:val="24"/>
        </w:rPr>
      </w:pPr>
    </w:p>
    <w:p w14:paraId="3B83CAAF" w14:textId="77777777" w:rsidR="009E53EC" w:rsidRPr="001B1FEC" w:rsidRDefault="009E53EC" w:rsidP="009E53EC">
      <w:pPr>
        <w:spacing w:line="360" w:lineRule="auto"/>
        <w:rPr>
          <w:sz w:val="24"/>
          <w:szCs w:val="24"/>
        </w:rPr>
      </w:pPr>
      <w:r w:rsidRPr="001B1FEC">
        <w:rPr>
          <w:b/>
          <w:bCs/>
          <w:sz w:val="24"/>
          <w:szCs w:val="24"/>
        </w:rPr>
        <w:t>3. Kulturna i javna djelatnost</w:t>
      </w:r>
    </w:p>
    <w:p w14:paraId="4A037543" w14:textId="77777777" w:rsidR="009E53EC" w:rsidRPr="001B1FEC" w:rsidRDefault="009E53EC" w:rsidP="009E53EC">
      <w:pPr>
        <w:numPr>
          <w:ilvl w:val="0"/>
          <w:numId w:val="36"/>
        </w:numPr>
        <w:suppressAutoHyphens/>
        <w:spacing w:line="360" w:lineRule="auto"/>
        <w:rPr>
          <w:i/>
          <w:sz w:val="24"/>
          <w:szCs w:val="24"/>
        </w:rPr>
      </w:pPr>
      <w:r w:rsidRPr="001B1FEC">
        <w:rPr>
          <w:sz w:val="24"/>
          <w:szCs w:val="24"/>
        </w:rPr>
        <w:t>Uređenje panoa knjižnice</w:t>
      </w:r>
    </w:p>
    <w:p w14:paraId="01B67571" w14:textId="77777777" w:rsidR="009E53EC" w:rsidRPr="001B1FEC" w:rsidRDefault="009E53EC" w:rsidP="009E53EC">
      <w:pPr>
        <w:numPr>
          <w:ilvl w:val="0"/>
          <w:numId w:val="36"/>
        </w:numPr>
        <w:suppressAutoHyphens/>
        <w:spacing w:line="360" w:lineRule="auto"/>
        <w:rPr>
          <w:i/>
          <w:sz w:val="24"/>
          <w:szCs w:val="24"/>
        </w:rPr>
      </w:pPr>
      <w:r w:rsidRPr="001B1FEC">
        <w:rPr>
          <w:i/>
          <w:sz w:val="24"/>
          <w:szCs w:val="24"/>
        </w:rPr>
        <w:t>18.11. Dan sjećanja na Vukovar</w:t>
      </w:r>
    </w:p>
    <w:p w14:paraId="4FC42B52" w14:textId="77777777" w:rsidR="009E53EC" w:rsidRPr="00F87237" w:rsidRDefault="009E53EC" w:rsidP="009E53EC">
      <w:pPr>
        <w:numPr>
          <w:ilvl w:val="0"/>
          <w:numId w:val="36"/>
        </w:numPr>
        <w:suppressAutoHyphens/>
        <w:spacing w:line="360" w:lineRule="auto"/>
        <w:rPr>
          <w:sz w:val="24"/>
          <w:szCs w:val="24"/>
        </w:rPr>
      </w:pPr>
      <w:r w:rsidRPr="001B1FEC">
        <w:rPr>
          <w:i/>
          <w:sz w:val="24"/>
          <w:szCs w:val="24"/>
        </w:rPr>
        <w:t>21.11. Svjetski dan televizije</w:t>
      </w:r>
    </w:p>
    <w:p w14:paraId="33BEB645" w14:textId="77777777" w:rsidR="009E53EC" w:rsidRPr="001B1FEC" w:rsidRDefault="009E53EC" w:rsidP="009E53EC">
      <w:pPr>
        <w:numPr>
          <w:ilvl w:val="0"/>
          <w:numId w:val="36"/>
        </w:numPr>
        <w:suppressAutoHyphens/>
        <w:spacing w:line="360" w:lineRule="auto"/>
        <w:rPr>
          <w:sz w:val="24"/>
          <w:szCs w:val="24"/>
        </w:rPr>
      </w:pPr>
      <w:r>
        <w:rPr>
          <w:iCs/>
          <w:sz w:val="24"/>
          <w:szCs w:val="24"/>
        </w:rPr>
        <w:t xml:space="preserve">Odlazak u svečanu završnicu </w:t>
      </w:r>
      <w:r w:rsidRPr="00F87237">
        <w:rPr>
          <w:i/>
          <w:sz w:val="24"/>
          <w:szCs w:val="24"/>
        </w:rPr>
        <w:t xml:space="preserve">Nacionalnog kviza za poticanje čitanja </w:t>
      </w:r>
      <w:r>
        <w:rPr>
          <w:iCs/>
          <w:sz w:val="24"/>
          <w:szCs w:val="24"/>
        </w:rPr>
        <w:t>u Nacionalnu i sveučilišnu knjižnicu u Zagreb</w:t>
      </w:r>
    </w:p>
    <w:p w14:paraId="36633881" w14:textId="77777777" w:rsidR="009E53EC" w:rsidRPr="001B1FEC" w:rsidRDefault="009E53EC" w:rsidP="009E53EC">
      <w:pPr>
        <w:spacing w:line="360" w:lineRule="auto"/>
        <w:rPr>
          <w:b/>
          <w:sz w:val="24"/>
          <w:szCs w:val="24"/>
        </w:rPr>
      </w:pPr>
    </w:p>
    <w:p w14:paraId="177B72A0" w14:textId="77777777" w:rsidR="009E53EC" w:rsidRPr="001B1FEC" w:rsidRDefault="009E53EC" w:rsidP="009E53EC">
      <w:pPr>
        <w:spacing w:line="360" w:lineRule="auto"/>
        <w:rPr>
          <w:sz w:val="24"/>
          <w:szCs w:val="24"/>
        </w:rPr>
      </w:pPr>
      <w:r w:rsidRPr="001B1FEC">
        <w:rPr>
          <w:b/>
          <w:sz w:val="24"/>
          <w:szCs w:val="24"/>
        </w:rPr>
        <w:t>4. Suradnja s ravnateljem i učiteljima škole</w:t>
      </w:r>
    </w:p>
    <w:p w14:paraId="75E91BB8" w14:textId="77777777" w:rsidR="009E53EC" w:rsidRPr="001B1FEC" w:rsidRDefault="009E53EC" w:rsidP="009E53EC">
      <w:pPr>
        <w:spacing w:line="360" w:lineRule="auto"/>
        <w:rPr>
          <w:sz w:val="24"/>
          <w:szCs w:val="24"/>
        </w:rPr>
      </w:pPr>
      <w:r w:rsidRPr="001B1FEC">
        <w:rPr>
          <w:sz w:val="24"/>
          <w:szCs w:val="24"/>
        </w:rPr>
        <w:t>•</w:t>
      </w:r>
      <w:r w:rsidRPr="001B1FEC">
        <w:rPr>
          <w:sz w:val="24"/>
          <w:szCs w:val="24"/>
        </w:rPr>
        <w:tab/>
        <w:t>Suradnja s učiteljima, voditeljima izborne nastave i pomoć u realizaciji nastavnih sati</w:t>
      </w:r>
    </w:p>
    <w:p w14:paraId="0AD95982" w14:textId="77777777" w:rsidR="009E53EC" w:rsidRPr="00D062F7" w:rsidRDefault="009E53EC" w:rsidP="009E53EC">
      <w:pPr>
        <w:spacing w:line="360" w:lineRule="auto"/>
        <w:rPr>
          <w:sz w:val="24"/>
          <w:szCs w:val="24"/>
        </w:rPr>
      </w:pPr>
    </w:p>
    <w:p w14:paraId="4F4B86D9" w14:textId="77777777" w:rsidR="009E53EC" w:rsidRPr="00D062F7" w:rsidRDefault="009E53EC" w:rsidP="009E53EC">
      <w:pPr>
        <w:spacing w:line="360" w:lineRule="auto"/>
        <w:rPr>
          <w:sz w:val="32"/>
          <w:szCs w:val="32"/>
          <w:u w:val="single"/>
        </w:rPr>
      </w:pPr>
      <w:r w:rsidRPr="00D062F7">
        <w:rPr>
          <w:sz w:val="32"/>
          <w:szCs w:val="32"/>
          <w:u w:val="single"/>
        </w:rPr>
        <w:t>PROSINAC</w:t>
      </w:r>
    </w:p>
    <w:p w14:paraId="1F811CA2"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3734389C"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Rad s učenicima na samostalnom korištenju raznih izvora znanja i izvođenje nastavnih sati</w:t>
      </w:r>
    </w:p>
    <w:p w14:paraId="696C96A1"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Upoznavanje knjižnične građe, časopisa i referentne zbirke</w:t>
      </w:r>
    </w:p>
    <w:p w14:paraId="05DB9627"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 xml:space="preserve">Lektirne i kreativne radionice </w:t>
      </w:r>
    </w:p>
    <w:p w14:paraId="541C0CB7" w14:textId="77777777" w:rsidR="009E53EC" w:rsidRPr="006D22E3" w:rsidRDefault="009E53EC" w:rsidP="009E53EC">
      <w:pPr>
        <w:numPr>
          <w:ilvl w:val="0"/>
          <w:numId w:val="31"/>
        </w:numPr>
        <w:suppressAutoHyphens/>
        <w:spacing w:line="360" w:lineRule="auto"/>
        <w:rPr>
          <w:sz w:val="24"/>
          <w:szCs w:val="24"/>
        </w:rPr>
      </w:pPr>
      <w:r w:rsidRPr="00D062F7">
        <w:rPr>
          <w:sz w:val="24"/>
          <w:szCs w:val="24"/>
        </w:rPr>
        <w:t>Rad u izvannastavn</w:t>
      </w:r>
      <w:r>
        <w:rPr>
          <w:sz w:val="24"/>
          <w:szCs w:val="24"/>
        </w:rPr>
        <w:t>oj</w:t>
      </w:r>
      <w:r w:rsidRPr="00D062F7">
        <w:rPr>
          <w:sz w:val="24"/>
          <w:szCs w:val="24"/>
        </w:rPr>
        <w:t xml:space="preserve"> aktivnosti </w:t>
      </w:r>
      <w:r>
        <w:rPr>
          <w:i/>
          <w:sz w:val="24"/>
          <w:szCs w:val="24"/>
        </w:rPr>
        <w:t>Dramska skupina</w:t>
      </w:r>
    </w:p>
    <w:p w14:paraId="5320AB4F" w14:textId="77777777" w:rsidR="009E53EC" w:rsidRPr="00D062F7" w:rsidRDefault="009E53EC" w:rsidP="009E53EC">
      <w:pPr>
        <w:spacing w:line="360" w:lineRule="auto"/>
        <w:rPr>
          <w:sz w:val="24"/>
          <w:szCs w:val="24"/>
        </w:rPr>
      </w:pPr>
    </w:p>
    <w:p w14:paraId="2758E5F2"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187A2C24"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Posudba lektire i stručne literature učenicima</w:t>
      </w:r>
    </w:p>
    <w:p w14:paraId="21FC0F89"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Posudba stručne literature učiteljima i osoblju škole</w:t>
      </w:r>
    </w:p>
    <w:p w14:paraId="5DECC5EC"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Sređivanje kataloga knjižnice i uvođenje knjižne građe u program ZaKi</w:t>
      </w:r>
    </w:p>
    <w:p w14:paraId="5F71CFB1"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Suradnja s učiteljima i stručnom suradnicima u traženju literature i planiranje aktivnosti</w:t>
      </w:r>
    </w:p>
    <w:p w14:paraId="2C3994CA"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Mjesečna statistika posudbe knjiga po razredima</w:t>
      </w:r>
    </w:p>
    <w:p w14:paraId="380DDAE8" w14:textId="77777777" w:rsidR="009E53EC" w:rsidRPr="00D062F7" w:rsidRDefault="009E53EC" w:rsidP="009E53EC">
      <w:pPr>
        <w:spacing w:line="360" w:lineRule="auto"/>
        <w:rPr>
          <w:sz w:val="24"/>
          <w:szCs w:val="24"/>
        </w:rPr>
      </w:pPr>
    </w:p>
    <w:p w14:paraId="0693C1BD"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6D7C1FC3" w14:textId="77777777" w:rsidR="009E53EC" w:rsidRPr="00D062F7" w:rsidRDefault="009E53EC" w:rsidP="009E53EC">
      <w:pPr>
        <w:numPr>
          <w:ilvl w:val="0"/>
          <w:numId w:val="31"/>
        </w:numPr>
        <w:suppressAutoHyphens/>
        <w:spacing w:line="360" w:lineRule="auto"/>
        <w:rPr>
          <w:sz w:val="24"/>
          <w:szCs w:val="24"/>
        </w:rPr>
      </w:pPr>
      <w:r w:rsidRPr="00D062F7">
        <w:rPr>
          <w:sz w:val="24"/>
          <w:szCs w:val="24"/>
        </w:rPr>
        <w:t>Uređenje panoa knjižnice</w:t>
      </w:r>
    </w:p>
    <w:p w14:paraId="4DDB6D35" w14:textId="77777777" w:rsidR="009E53EC" w:rsidRPr="00D062F7" w:rsidRDefault="009E53EC" w:rsidP="009E53EC">
      <w:pPr>
        <w:numPr>
          <w:ilvl w:val="0"/>
          <w:numId w:val="31"/>
        </w:numPr>
        <w:suppressAutoHyphens/>
        <w:spacing w:line="360" w:lineRule="auto"/>
        <w:rPr>
          <w:i/>
          <w:sz w:val="24"/>
          <w:szCs w:val="24"/>
        </w:rPr>
      </w:pPr>
      <w:r w:rsidRPr="00D062F7">
        <w:rPr>
          <w:sz w:val="24"/>
          <w:szCs w:val="24"/>
        </w:rPr>
        <w:t xml:space="preserve">6.12. </w:t>
      </w:r>
      <w:r w:rsidRPr="00D062F7">
        <w:rPr>
          <w:i/>
          <w:sz w:val="24"/>
          <w:szCs w:val="24"/>
        </w:rPr>
        <w:t xml:space="preserve">Sveti Nikola </w:t>
      </w:r>
    </w:p>
    <w:p w14:paraId="75F95D59" w14:textId="77777777" w:rsidR="009E53EC" w:rsidRPr="00D062F7" w:rsidRDefault="009E53EC" w:rsidP="009E53EC">
      <w:pPr>
        <w:numPr>
          <w:ilvl w:val="0"/>
          <w:numId w:val="31"/>
        </w:numPr>
        <w:suppressAutoHyphens/>
        <w:spacing w:line="360" w:lineRule="auto"/>
        <w:rPr>
          <w:i/>
          <w:sz w:val="24"/>
          <w:szCs w:val="24"/>
        </w:rPr>
      </w:pPr>
      <w:r w:rsidRPr="00D062F7">
        <w:rPr>
          <w:i/>
          <w:sz w:val="24"/>
          <w:szCs w:val="24"/>
        </w:rPr>
        <w:t>25.12. Božić</w:t>
      </w:r>
    </w:p>
    <w:p w14:paraId="7A7F0A07" w14:textId="77777777" w:rsidR="009E53EC" w:rsidRPr="00837C3A" w:rsidRDefault="009E53EC" w:rsidP="009E53EC">
      <w:pPr>
        <w:numPr>
          <w:ilvl w:val="0"/>
          <w:numId w:val="31"/>
        </w:numPr>
        <w:suppressAutoHyphens/>
        <w:spacing w:line="360" w:lineRule="auto"/>
        <w:rPr>
          <w:sz w:val="24"/>
          <w:szCs w:val="24"/>
        </w:rPr>
      </w:pPr>
      <w:r w:rsidRPr="00D062F7">
        <w:rPr>
          <w:i/>
          <w:sz w:val="24"/>
          <w:szCs w:val="24"/>
        </w:rPr>
        <w:t>ususret zimi</w:t>
      </w:r>
    </w:p>
    <w:p w14:paraId="76B0A18E" w14:textId="77777777" w:rsidR="009E53EC" w:rsidRDefault="009E53EC" w:rsidP="009E53EC">
      <w:pPr>
        <w:numPr>
          <w:ilvl w:val="0"/>
          <w:numId w:val="31"/>
        </w:numPr>
        <w:suppressAutoHyphens/>
        <w:spacing w:line="360" w:lineRule="auto"/>
        <w:rPr>
          <w:sz w:val="24"/>
          <w:szCs w:val="24"/>
        </w:rPr>
      </w:pPr>
      <w:r w:rsidRPr="00D062F7">
        <w:rPr>
          <w:i/>
          <w:iCs/>
          <w:sz w:val="24"/>
          <w:szCs w:val="24"/>
        </w:rPr>
        <w:t xml:space="preserve">Biblioklub – </w:t>
      </w:r>
      <w:r w:rsidRPr="00D062F7">
        <w:rPr>
          <w:sz w:val="24"/>
          <w:szCs w:val="24"/>
        </w:rPr>
        <w:t>književni susret i rasprava</w:t>
      </w:r>
    </w:p>
    <w:p w14:paraId="7132BDE4" w14:textId="77777777" w:rsidR="009E53EC" w:rsidRPr="007E6D7E" w:rsidRDefault="009E53EC" w:rsidP="009E53EC">
      <w:pPr>
        <w:numPr>
          <w:ilvl w:val="0"/>
          <w:numId w:val="31"/>
        </w:numPr>
        <w:suppressAutoHyphens/>
        <w:spacing w:line="360" w:lineRule="auto"/>
        <w:rPr>
          <w:sz w:val="24"/>
          <w:szCs w:val="24"/>
        </w:rPr>
      </w:pPr>
      <w:r w:rsidRPr="007E6D7E">
        <w:rPr>
          <w:sz w:val="24"/>
          <w:szCs w:val="24"/>
        </w:rPr>
        <w:t>Posjet</w:t>
      </w:r>
      <w:r>
        <w:rPr>
          <w:i/>
          <w:iCs/>
          <w:sz w:val="24"/>
          <w:szCs w:val="24"/>
        </w:rPr>
        <w:t xml:space="preserve"> Gradskoj knjižnici Janet Majnarich </w:t>
      </w:r>
      <w:r w:rsidRPr="007E6D7E">
        <w:rPr>
          <w:sz w:val="24"/>
          <w:szCs w:val="24"/>
        </w:rPr>
        <w:t>i satovi korelacije s izbornom nastavom Vjeron</w:t>
      </w:r>
      <w:r>
        <w:rPr>
          <w:sz w:val="24"/>
          <w:szCs w:val="24"/>
        </w:rPr>
        <w:t>a</w:t>
      </w:r>
      <w:r w:rsidRPr="007E6D7E">
        <w:rPr>
          <w:sz w:val="24"/>
          <w:szCs w:val="24"/>
        </w:rPr>
        <w:t xml:space="preserve">uka </w:t>
      </w:r>
    </w:p>
    <w:p w14:paraId="42ABD707" w14:textId="77777777" w:rsidR="009E53EC" w:rsidRPr="00D062F7" w:rsidRDefault="009E53EC" w:rsidP="009E53EC">
      <w:pPr>
        <w:suppressAutoHyphens/>
        <w:spacing w:line="360" w:lineRule="auto"/>
        <w:ind w:left="510"/>
        <w:rPr>
          <w:sz w:val="24"/>
          <w:szCs w:val="24"/>
        </w:rPr>
      </w:pPr>
    </w:p>
    <w:p w14:paraId="5565037B" w14:textId="77777777" w:rsidR="009E53EC" w:rsidRPr="00D062F7" w:rsidRDefault="009E53EC" w:rsidP="009E53EC">
      <w:pPr>
        <w:spacing w:line="360" w:lineRule="auto"/>
        <w:rPr>
          <w:sz w:val="24"/>
          <w:szCs w:val="24"/>
        </w:rPr>
      </w:pPr>
      <w:r w:rsidRPr="00D062F7">
        <w:rPr>
          <w:b/>
          <w:sz w:val="24"/>
          <w:szCs w:val="24"/>
        </w:rPr>
        <w:t>4. Suradnja s ravnateljem i učiteljima škole</w:t>
      </w:r>
    </w:p>
    <w:p w14:paraId="1F435AA8" w14:textId="77777777" w:rsidR="009E53EC" w:rsidRPr="00D062F7" w:rsidRDefault="009E53EC" w:rsidP="009E53EC">
      <w:pPr>
        <w:spacing w:line="360" w:lineRule="auto"/>
        <w:rPr>
          <w:sz w:val="24"/>
          <w:szCs w:val="24"/>
        </w:rPr>
      </w:pPr>
      <w:r w:rsidRPr="00D062F7">
        <w:rPr>
          <w:sz w:val="24"/>
          <w:szCs w:val="24"/>
        </w:rPr>
        <w:t>•</w:t>
      </w:r>
      <w:r w:rsidRPr="00D062F7">
        <w:rPr>
          <w:sz w:val="24"/>
          <w:szCs w:val="24"/>
        </w:rPr>
        <w:tab/>
        <w:t>Suradnja s učiteljima, voditeljima izborne nastave i pomoć u realizaciji nastavnih sati</w:t>
      </w:r>
    </w:p>
    <w:p w14:paraId="75F991C1" w14:textId="77777777" w:rsidR="009E53EC" w:rsidRDefault="009E53EC" w:rsidP="009E53EC">
      <w:pPr>
        <w:spacing w:line="360" w:lineRule="auto"/>
        <w:rPr>
          <w:sz w:val="24"/>
          <w:szCs w:val="24"/>
        </w:rPr>
      </w:pPr>
    </w:p>
    <w:p w14:paraId="02599832" w14:textId="77777777" w:rsidR="009E53EC" w:rsidRDefault="009E53EC" w:rsidP="009E53EC">
      <w:pPr>
        <w:spacing w:line="360" w:lineRule="auto"/>
        <w:rPr>
          <w:sz w:val="24"/>
          <w:szCs w:val="24"/>
        </w:rPr>
      </w:pPr>
    </w:p>
    <w:p w14:paraId="42306C0A" w14:textId="77777777" w:rsidR="009E53EC" w:rsidRDefault="009E53EC" w:rsidP="009E53EC">
      <w:pPr>
        <w:spacing w:line="360" w:lineRule="auto"/>
        <w:rPr>
          <w:sz w:val="32"/>
          <w:szCs w:val="32"/>
          <w:u w:val="single"/>
        </w:rPr>
      </w:pPr>
    </w:p>
    <w:p w14:paraId="56AD861D" w14:textId="77777777" w:rsidR="009E53EC" w:rsidRPr="00D062F7" w:rsidRDefault="009E53EC" w:rsidP="009E53EC">
      <w:pPr>
        <w:spacing w:line="360" w:lineRule="auto"/>
        <w:rPr>
          <w:sz w:val="32"/>
          <w:szCs w:val="32"/>
          <w:u w:val="single"/>
        </w:rPr>
      </w:pPr>
      <w:r w:rsidRPr="00D062F7">
        <w:rPr>
          <w:sz w:val="32"/>
          <w:szCs w:val="32"/>
          <w:u w:val="single"/>
        </w:rPr>
        <w:t>SIJEČANJ</w:t>
      </w:r>
    </w:p>
    <w:p w14:paraId="59FEE624"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22CFEA97"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Rad s učenicima na samostalnom korištenju raznih izvora znanja i izvođenje nastavnih sati</w:t>
      </w:r>
    </w:p>
    <w:p w14:paraId="1D6771D5"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Upoznavanje knjižnične građe, časopisa i referentne zbirke</w:t>
      </w:r>
    </w:p>
    <w:p w14:paraId="2486BD17"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 xml:space="preserve">Lektirne i kreativne radionice </w:t>
      </w:r>
    </w:p>
    <w:p w14:paraId="6010E47C" w14:textId="77777777" w:rsidR="009E53EC" w:rsidRPr="003217F8" w:rsidRDefault="009E53EC" w:rsidP="009E53EC">
      <w:pPr>
        <w:numPr>
          <w:ilvl w:val="0"/>
          <w:numId w:val="83"/>
        </w:numPr>
        <w:suppressAutoHyphens/>
        <w:spacing w:line="360" w:lineRule="auto"/>
        <w:rPr>
          <w:sz w:val="24"/>
          <w:szCs w:val="24"/>
        </w:rPr>
      </w:pPr>
      <w:r w:rsidRPr="00D062F7">
        <w:rPr>
          <w:sz w:val="24"/>
          <w:szCs w:val="24"/>
        </w:rPr>
        <w:t>Rad u izvannastavn</w:t>
      </w:r>
      <w:r>
        <w:rPr>
          <w:sz w:val="24"/>
          <w:szCs w:val="24"/>
        </w:rPr>
        <w:t>oj</w:t>
      </w:r>
      <w:r w:rsidRPr="00D062F7">
        <w:rPr>
          <w:sz w:val="24"/>
          <w:szCs w:val="24"/>
        </w:rPr>
        <w:t xml:space="preserve"> aktivnosti </w:t>
      </w:r>
      <w:r>
        <w:rPr>
          <w:i/>
          <w:sz w:val="24"/>
          <w:szCs w:val="24"/>
        </w:rPr>
        <w:t>Dramska skupina</w:t>
      </w:r>
    </w:p>
    <w:p w14:paraId="031A4DAE" w14:textId="77777777" w:rsidR="009E53EC" w:rsidRPr="00D062F7" w:rsidRDefault="009E53EC" w:rsidP="009E53EC">
      <w:pPr>
        <w:spacing w:line="360" w:lineRule="auto"/>
        <w:rPr>
          <w:sz w:val="24"/>
          <w:szCs w:val="24"/>
        </w:rPr>
      </w:pPr>
    </w:p>
    <w:p w14:paraId="2322BD84"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06CD385E"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Posudba lektire i stručne literature učenicima</w:t>
      </w:r>
    </w:p>
    <w:p w14:paraId="09F8163D"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Posudba stručne literature učiteljima i osoblju škole</w:t>
      </w:r>
    </w:p>
    <w:p w14:paraId="0D79DC75"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Sređivanje kataloga knjižnice i uvođenje knjižne građe u program ZaKi</w:t>
      </w:r>
    </w:p>
    <w:p w14:paraId="170B341F"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Suradnja s učiteljima i stručnom suradnicima u traženju literature i planiranje aktivnosti</w:t>
      </w:r>
    </w:p>
    <w:p w14:paraId="23DB44E8" w14:textId="77777777" w:rsidR="009E53EC" w:rsidRPr="00D062F7" w:rsidRDefault="009E53EC" w:rsidP="009E53EC">
      <w:pPr>
        <w:numPr>
          <w:ilvl w:val="0"/>
          <w:numId w:val="83"/>
        </w:numPr>
        <w:suppressAutoHyphens/>
        <w:spacing w:line="360" w:lineRule="auto"/>
        <w:rPr>
          <w:sz w:val="24"/>
          <w:szCs w:val="24"/>
        </w:rPr>
      </w:pPr>
      <w:r w:rsidRPr="00D062F7">
        <w:rPr>
          <w:sz w:val="24"/>
          <w:szCs w:val="24"/>
        </w:rPr>
        <w:t>Mjesečna statistika posudbe knjiga po razredima</w:t>
      </w:r>
    </w:p>
    <w:p w14:paraId="2DEF423D" w14:textId="77777777" w:rsidR="009E53EC" w:rsidRPr="00D062F7" w:rsidRDefault="009E53EC" w:rsidP="009E53EC">
      <w:pPr>
        <w:spacing w:line="360" w:lineRule="auto"/>
        <w:rPr>
          <w:sz w:val="24"/>
          <w:szCs w:val="24"/>
        </w:rPr>
      </w:pPr>
    </w:p>
    <w:p w14:paraId="4ECCDC5A"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242E3965" w14:textId="77777777" w:rsidR="009E53EC" w:rsidRPr="00D062F7" w:rsidRDefault="009E53EC" w:rsidP="009E53EC">
      <w:pPr>
        <w:numPr>
          <w:ilvl w:val="0"/>
          <w:numId w:val="83"/>
        </w:numPr>
        <w:suppressAutoHyphens/>
        <w:spacing w:line="360" w:lineRule="auto"/>
        <w:rPr>
          <w:i/>
          <w:sz w:val="24"/>
          <w:szCs w:val="24"/>
        </w:rPr>
      </w:pPr>
      <w:r w:rsidRPr="00D062F7">
        <w:rPr>
          <w:sz w:val="24"/>
          <w:szCs w:val="24"/>
        </w:rPr>
        <w:t>Uređenje panoa knjižnice</w:t>
      </w:r>
    </w:p>
    <w:p w14:paraId="1C5CA339" w14:textId="77777777" w:rsidR="009E53EC" w:rsidRPr="00D062F7" w:rsidRDefault="009E53EC" w:rsidP="009E53EC">
      <w:pPr>
        <w:numPr>
          <w:ilvl w:val="0"/>
          <w:numId w:val="83"/>
        </w:numPr>
        <w:suppressAutoHyphens/>
        <w:spacing w:line="360" w:lineRule="auto"/>
        <w:rPr>
          <w:sz w:val="24"/>
          <w:szCs w:val="24"/>
        </w:rPr>
      </w:pPr>
      <w:r w:rsidRPr="00D062F7">
        <w:rPr>
          <w:i/>
          <w:sz w:val="24"/>
          <w:szCs w:val="24"/>
        </w:rPr>
        <w:lastRenderedPageBreak/>
        <w:t xml:space="preserve">21.1. Međunarodni dan zagrljaja </w:t>
      </w:r>
    </w:p>
    <w:p w14:paraId="28EE78C8" w14:textId="77777777" w:rsidR="009E53EC" w:rsidRPr="00D062F7" w:rsidRDefault="009E53EC" w:rsidP="009E53EC">
      <w:pPr>
        <w:spacing w:line="360" w:lineRule="auto"/>
        <w:rPr>
          <w:sz w:val="24"/>
          <w:szCs w:val="24"/>
        </w:rPr>
      </w:pPr>
    </w:p>
    <w:p w14:paraId="5F9C5789" w14:textId="77777777" w:rsidR="009E53EC" w:rsidRPr="00D062F7" w:rsidRDefault="009E53EC" w:rsidP="009E53EC">
      <w:pPr>
        <w:spacing w:line="360" w:lineRule="auto"/>
        <w:rPr>
          <w:sz w:val="24"/>
          <w:szCs w:val="24"/>
        </w:rPr>
      </w:pPr>
      <w:r w:rsidRPr="00D062F7">
        <w:rPr>
          <w:b/>
          <w:sz w:val="24"/>
          <w:szCs w:val="24"/>
        </w:rPr>
        <w:t>4. Suradnja s ravnateljem i učiteljima škole</w:t>
      </w:r>
    </w:p>
    <w:p w14:paraId="0BD71C88" w14:textId="77777777" w:rsidR="009E53EC" w:rsidRPr="00D062F7" w:rsidRDefault="009E53EC" w:rsidP="009E53EC">
      <w:pPr>
        <w:spacing w:line="360" w:lineRule="auto"/>
        <w:rPr>
          <w:sz w:val="24"/>
          <w:szCs w:val="24"/>
        </w:rPr>
      </w:pPr>
      <w:r w:rsidRPr="00D062F7">
        <w:rPr>
          <w:sz w:val="24"/>
          <w:szCs w:val="24"/>
        </w:rPr>
        <w:t>• Suradnja s učiteljima, voditeljima izborne nastave i pomoć u realizaciji nastavnih sati</w:t>
      </w:r>
    </w:p>
    <w:p w14:paraId="566E4740" w14:textId="77777777" w:rsidR="009E53EC" w:rsidRPr="00D062F7" w:rsidRDefault="009E53EC" w:rsidP="009E53EC">
      <w:pPr>
        <w:spacing w:line="360" w:lineRule="auto"/>
        <w:rPr>
          <w:sz w:val="24"/>
          <w:szCs w:val="24"/>
        </w:rPr>
      </w:pPr>
    </w:p>
    <w:p w14:paraId="5FB044C7" w14:textId="77777777" w:rsidR="009E53EC" w:rsidRPr="00D062F7" w:rsidRDefault="009E53EC" w:rsidP="009E53EC">
      <w:pPr>
        <w:spacing w:line="360" w:lineRule="auto"/>
        <w:rPr>
          <w:sz w:val="32"/>
          <w:szCs w:val="32"/>
          <w:u w:val="single"/>
        </w:rPr>
      </w:pPr>
      <w:r w:rsidRPr="00D062F7">
        <w:rPr>
          <w:sz w:val="32"/>
          <w:szCs w:val="32"/>
          <w:u w:val="single"/>
        </w:rPr>
        <w:t>VELJAČA</w:t>
      </w:r>
    </w:p>
    <w:p w14:paraId="084B8107"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53A1B140"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Rad s učenicima na samostalnom korištenju raznih izvora znanja i izvođenje nastavnih sati</w:t>
      </w:r>
    </w:p>
    <w:p w14:paraId="7D19B791"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Upoznavanje knjižnične građe, časopisa i referentne zbirke</w:t>
      </w:r>
    </w:p>
    <w:p w14:paraId="5EA43547"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 xml:space="preserve">Lektirne i kreativne radionice </w:t>
      </w:r>
    </w:p>
    <w:p w14:paraId="5C9CCB85" w14:textId="77777777" w:rsidR="009E53EC" w:rsidRDefault="009E53EC" w:rsidP="009E53EC">
      <w:pPr>
        <w:numPr>
          <w:ilvl w:val="0"/>
          <w:numId w:val="37"/>
        </w:numPr>
        <w:suppressAutoHyphens/>
        <w:spacing w:line="360" w:lineRule="auto"/>
        <w:rPr>
          <w:sz w:val="24"/>
          <w:szCs w:val="24"/>
        </w:rPr>
      </w:pPr>
      <w:r w:rsidRPr="00D062F7">
        <w:rPr>
          <w:sz w:val="24"/>
          <w:szCs w:val="24"/>
        </w:rPr>
        <w:t>Rad u izvannastavn</w:t>
      </w:r>
      <w:r>
        <w:rPr>
          <w:sz w:val="24"/>
          <w:szCs w:val="24"/>
        </w:rPr>
        <w:t>oj ak</w:t>
      </w:r>
      <w:r w:rsidRPr="00D062F7">
        <w:rPr>
          <w:sz w:val="24"/>
          <w:szCs w:val="24"/>
        </w:rPr>
        <w:t>tivnosti</w:t>
      </w:r>
      <w:r>
        <w:rPr>
          <w:sz w:val="24"/>
          <w:szCs w:val="24"/>
        </w:rPr>
        <w:t xml:space="preserve"> </w:t>
      </w:r>
      <w:r>
        <w:rPr>
          <w:i/>
          <w:sz w:val="24"/>
          <w:szCs w:val="24"/>
        </w:rPr>
        <w:t>Dramska skupina</w:t>
      </w:r>
    </w:p>
    <w:p w14:paraId="06388849" w14:textId="77777777" w:rsidR="009E53EC" w:rsidRPr="00C73832" w:rsidRDefault="009E53EC" w:rsidP="009E53EC">
      <w:pPr>
        <w:suppressAutoHyphens/>
        <w:spacing w:line="360" w:lineRule="auto"/>
        <w:ind w:left="510"/>
        <w:rPr>
          <w:sz w:val="24"/>
          <w:szCs w:val="24"/>
        </w:rPr>
      </w:pPr>
    </w:p>
    <w:p w14:paraId="41D0F943"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08F767A5"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Posudba lektire i stručne literature učenicima</w:t>
      </w:r>
    </w:p>
    <w:p w14:paraId="164FD26D"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Posudba stručne literature učiteljima i osoblju škole</w:t>
      </w:r>
    </w:p>
    <w:p w14:paraId="0F485CE4"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Sređivanje kataloga knjižnice i uvođenje knjižne građe u program ZaKi</w:t>
      </w:r>
    </w:p>
    <w:p w14:paraId="662060A1"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Suradnja s učiteljima i stručnom suradnicima u traženju literature i planiranje aktivnosti</w:t>
      </w:r>
    </w:p>
    <w:p w14:paraId="0327FD79" w14:textId="77777777" w:rsidR="009E53EC" w:rsidRPr="00D062F7" w:rsidRDefault="009E53EC" w:rsidP="009E53EC">
      <w:pPr>
        <w:numPr>
          <w:ilvl w:val="0"/>
          <w:numId w:val="37"/>
        </w:numPr>
        <w:suppressAutoHyphens/>
        <w:spacing w:line="360" w:lineRule="auto"/>
        <w:rPr>
          <w:sz w:val="24"/>
          <w:szCs w:val="24"/>
        </w:rPr>
      </w:pPr>
      <w:r w:rsidRPr="00D062F7">
        <w:rPr>
          <w:sz w:val="24"/>
          <w:szCs w:val="24"/>
        </w:rPr>
        <w:t>Mjesečna statistika posudbe knjiga po razredima</w:t>
      </w:r>
    </w:p>
    <w:p w14:paraId="3033BD89" w14:textId="77777777" w:rsidR="009E53EC" w:rsidRPr="00D062F7" w:rsidRDefault="009E53EC" w:rsidP="009E53EC">
      <w:pPr>
        <w:spacing w:line="360" w:lineRule="auto"/>
        <w:rPr>
          <w:sz w:val="24"/>
          <w:szCs w:val="24"/>
        </w:rPr>
      </w:pPr>
    </w:p>
    <w:p w14:paraId="4BFAFB8D"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76912557" w14:textId="77777777" w:rsidR="009E53EC" w:rsidRPr="00D062F7" w:rsidRDefault="009E53EC" w:rsidP="009E53EC">
      <w:pPr>
        <w:numPr>
          <w:ilvl w:val="0"/>
          <w:numId w:val="37"/>
        </w:numPr>
        <w:suppressAutoHyphens/>
        <w:spacing w:line="360" w:lineRule="auto"/>
        <w:rPr>
          <w:i/>
          <w:sz w:val="24"/>
          <w:szCs w:val="24"/>
        </w:rPr>
      </w:pPr>
      <w:r w:rsidRPr="00D062F7">
        <w:rPr>
          <w:sz w:val="24"/>
          <w:szCs w:val="24"/>
        </w:rPr>
        <w:t>Uređenje panoa knjižnice</w:t>
      </w:r>
    </w:p>
    <w:p w14:paraId="395261A2" w14:textId="77777777" w:rsidR="009E53EC" w:rsidRPr="00D062F7" w:rsidRDefault="009E53EC" w:rsidP="009E53EC">
      <w:pPr>
        <w:numPr>
          <w:ilvl w:val="0"/>
          <w:numId w:val="37"/>
        </w:numPr>
        <w:suppressAutoHyphens/>
        <w:spacing w:line="360" w:lineRule="auto"/>
        <w:rPr>
          <w:i/>
          <w:sz w:val="24"/>
          <w:szCs w:val="24"/>
        </w:rPr>
      </w:pPr>
      <w:r w:rsidRPr="00D062F7">
        <w:rPr>
          <w:i/>
          <w:sz w:val="24"/>
          <w:szCs w:val="24"/>
        </w:rPr>
        <w:t>14.2. Valentinovo i Međunarodni dan darivanja knjiga</w:t>
      </w:r>
    </w:p>
    <w:p w14:paraId="28785467" w14:textId="77777777" w:rsidR="009E53EC" w:rsidRPr="00A02F03" w:rsidRDefault="009E53EC" w:rsidP="009E53EC">
      <w:pPr>
        <w:numPr>
          <w:ilvl w:val="0"/>
          <w:numId w:val="37"/>
        </w:numPr>
        <w:suppressAutoHyphens/>
        <w:spacing w:line="360" w:lineRule="auto"/>
        <w:rPr>
          <w:sz w:val="24"/>
          <w:szCs w:val="24"/>
        </w:rPr>
      </w:pPr>
      <w:r w:rsidRPr="00D062F7">
        <w:rPr>
          <w:i/>
          <w:sz w:val="24"/>
          <w:szCs w:val="24"/>
        </w:rPr>
        <w:t>1.2. Međunarodni dan čitanja naglas</w:t>
      </w:r>
    </w:p>
    <w:p w14:paraId="2B4AB103" w14:textId="77777777" w:rsidR="009E53EC" w:rsidRPr="00B9490D" w:rsidRDefault="009E53EC" w:rsidP="009E53EC">
      <w:pPr>
        <w:suppressAutoHyphens/>
        <w:spacing w:line="360" w:lineRule="auto"/>
        <w:ind w:left="510"/>
        <w:rPr>
          <w:sz w:val="24"/>
          <w:szCs w:val="24"/>
        </w:rPr>
      </w:pPr>
    </w:p>
    <w:p w14:paraId="6B757F67" w14:textId="77777777" w:rsidR="009E53EC" w:rsidRPr="00D062F7" w:rsidRDefault="009E53EC" w:rsidP="009E53EC">
      <w:pPr>
        <w:spacing w:line="360" w:lineRule="auto"/>
        <w:rPr>
          <w:sz w:val="24"/>
          <w:szCs w:val="24"/>
        </w:rPr>
      </w:pPr>
      <w:r w:rsidRPr="00D062F7">
        <w:rPr>
          <w:b/>
          <w:sz w:val="24"/>
          <w:szCs w:val="24"/>
        </w:rPr>
        <w:t>4. Suradnja s ravnateljem i učiteljima škole</w:t>
      </w:r>
    </w:p>
    <w:p w14:paraId="15A57EEB" w14:textId="77777777" w:rsidR="009E53EC" w:rsidRPr="00D062F7" w:rsidRDefault="009E53EC" w:rsidP="009E53EC">
      <w:pPr>
        <w:spacing w:line="360" w:lineRule="auto"/>
        <w:rPr>
          <w:sz w:val="24"/>
          <w:szCs w:val="24"/>
        </w:rPr>
      </w:pPr>
      <w:r w:rsidRPr="00D062F7">
        <w:rPr>
          <w:sz w:val="24"/>
          <w:szCs w:val="24"/>
        </w:rPr>
        <w:t>• Suradnja s učiteljima, voditeljima izborne nastave i pomoć u realizaciji nastavnih sati</w:t>
      </w:r>
    </w:p>
    <w:p w14:paraId="0902B173" w14:textId="77777777" w:rsidR="009E53EC" w:rsidRPr="00D062F7" w:rsidRDefault="009E53EC" w:rsidP="009E53EC">
      <w:pPr>
        <w:spacing w:line="360" w:lineRule="auto"/>
        <w:rPr>
          <w:sz w:val="24"/>
          <w:szCs w:val="24"/>
        </w:rPr>
      </w:pPr>
    </w:p>
    <w:p w14:paraId="475E4578" w14:textId="77777777" w:rsidR="009E53EC" w:rsidRPr="00D062F7" w:rsidRDefault="009E53EC" w:rsidP="009E53EC">
      <w:pPr>
        <w:spacing w:line="360" w:lineRule="auto"/>
        <w:rPr>
          <w:sz w:val="32"/>
          <w:szCs w:val="32"/>
          <w:u w:val="single"/>
        </w:rPr>
      </w:pPr>
      <w:r w:rsidRPr="00D062F7">
        <w:rPr>
          <w:sz w:val="32"/>
          <w:szCs w:val="32"/>
          <w:u w:val="single"/>
        </w:rPr>
        <w:t>OŽUJAK</w:t>
      </w:r>
    </w:p>
    <w:p w14:paraId="069BEB62"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26A1B976"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Rad s učenicima na samostalnom korištenju raznih izvora znanja i izvođenje nastavnih sati</w:t>
      </w:r>
    </w:p>
    <w:p w14:paraId="2554B9D0"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lastRenderedPageBreak/>
        <w:t>Upoznavanje knjižnične građe, časopisa i referentne zbirke</w:t>
      </w:r>
    </w:p>
    <w:p w14:paraId="3E692127"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 xml:space="preserve">Lektirne i kreativne radionice </w:t>
      </w:r>
    </w:p>
    <w:p w14:paraId="62299EAC"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Rad u izvannastav</w:t>
      </w:r>
      <w:r>
        <w:rPr>
          <w:sz w:val="24"/>
          <w:szCs w:val="24"/>
        </w:rPr>
        <w:t>noj</w:t>
      </w:r>
      <w:r w:rsidRPr="00D062F7">
        <w:rPr>
          <w:sz w:val="24"/>
          <w:szCs w:val="24"/>
        </w:rPr>
        <w:t xml:space="preserve"> aktivnosti</w:t>
      </w:r>
      <w:r>
        <w:rPr>
          <w:sz w:val="24"/>
          <w:szCs w:val="24"/>
        </w:rPr>
        <w:t xml:space="preserve"> </w:t>
      </w:r>
      <w:r>
        <w:rPr>
          <w:i/>
          <w:iCs/>
          <w:sz w:val="24"/>
          <w:szCs w:val="24"/>
        </w:rPr>
        <w:t>Dramska skupina</w:t>
      </w:r>
    </w:p>
    <w:p w14:paraId="71B90D97" w14:textId="77777777" w:rsidR="009E53EC" w:rsidRPr="00D062F7" w:rsidRDefault="009E53EC" w:rsidP="009E53EC">
      <w:pPr>
        <w:spacing w:line="360" w:lineRule="auto"/>
        <w:rPr>
          <w:sz w:val="24"/>
          <w:szCs w:val="24"/>
        </w:rPr>
      </w:pPr>
    </w:p>
    <w:p w14:paraId="634B4347"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5960EA83"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Posudba lektire i stručne literature učenicima</w:t>
      </w:r>
    </w:p>
    <w:p w14:paraId="761176C2"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Posudba stručne literature učiteljima i osoblju škole</w:t>
      </w:r>
    </w:p>
    <w:p w14:paraId="1705E225"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Sređivanje kataloga knjižnice i uvođenje knjižne građe u program ZaKi</w:t>
      </w:r>
    </w:p>
    <w:p w14:paraId="57C16E0C"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Suradnja s učiteljima i stručnom suradnicima u traženju literature i planiranje aktivnosti</w:t>
      </w:r>
    </w:p>
    <w:p w14:paraId="32A79C93" w14:textId="77777777" w:rsidR="009E53EC" w:rsidRPr="00D062F7" w:rsidRDefault="009E53EC" w:rsidP="009E53EC">
      <w:pPr>
        <w:numPr>
          <w:ilvl w:val="0"/>
          <w:numId w:val="33"/>
        </w:numPr>
        <w:suppressAutoHyphens/>
        <w:spacing w:line="360" w:lineRule="auto"/>
        <w:rPr>
          <w:sz w:val="24"/>
          <w:szCs w:val="24"/>
        </w:rPr>
      </w:pPr>
      <w:r w:rsidRPr="00D062F7">
        <w:rPr>
          <w:sz w:val="24"/>
          <w:szCs w:val="24"/>
        </w:rPr>
        <w:t>Mjesečna statistika posudbe knjiga po razredima</w:t>
      </w:r>
    </w:p>
    <w:p w14:paraId="632E818D" w14:textId="77777777" w:rsidR="009E53EC" w:rsidRPr="00D062F7" w:rsidRDefault="009E53EC" w:rsidP="009E53EC">
      <w:pPr>
        <w:spacing w:line="360" w:lineRule="auto"/>
        <w:rPr>
          <w:sz w:val="24"/>
          <w:szCs w:val="24"/>
        </w:rPr>
      </w:pPr>
    </w:p>
    <w:p w14:paraId="0A2CE960"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7801B19B" w14:textId="77777777" w:rsidR="009E53EC" w:rsidRPr="00D062F7" w:rsidRDefault="009E53EC" w:rsidP="009E53EC">
      <w:pPr>
        <w:numPr>
          <w:ilvl w:val="0"/>
          <w:numId w:val="33"/>
        </w:numPr>
        <w:suppressAutoHyphens/>
        <w:spacing w:line="360" w:lineRule="auto"/>
        <w:rPr>
          <w:i/>
          <w:sz w:val="24"/>
          <w:szCs w:val="24"/>
        </w:rPr>
      </w:pPr>
      <w:r w:rsidRPr="00D062F7">
        <w:rPr>
          <w:sz w:val="24"/>
          <w:szCs w:val="24"/>
        </w:rPr>
        <w:t>Uređenje panoa knjižnice</w:t>
      </w:r>
    </w:p>
    <w:p w14:paraId="74078E2D" w14:textId="77777777" w:rsidR="009E53EC" w:rsidRDefault="009E53EC" w:rsidP="009E53EC">
      <w:pPr>
        <w:numPr>
          <w:ilvl w:val="0"/>
          <w:numId w:val="33"/>
        </w:numPr>
        <w:suppressAutoHyphens/>
        <w:spacing w:line="360" w:lineRule="auto"/>
        <w:rPr>
          <w:i/>
          <w:sz w:val="24"/>
          <w:szCs w:val="24"/>
        </w:rPr>
      </w:pPr>
      <w:r w:rsidRPr="00D062F7">
        <w:rPr>
          <w:i/>
          <w:sz w:val="24"/>
          <w:szCs w:val="24"/>
        </w:rPr>
        <w:t>20.3. Svjetski dan pripovijedanja</w:t>
      </w:r>
    </w:p>
    <w:p w14:paraId="60E652C0" w14:textId="77777777" w:rsidR="009E53EC" w:rsidRPr="00D062F7" w:rsidRDefault="009E53EC" w:rsidP="009E53EC">
      <w:pPr>
        <w:numPr>
          <w:ilvl w:val="0"/>
          <w:numId w:val="33"/>
        </w:numPr>
        <w:suppressAutoHyphens/>
        <w:spacing w:line="360" w:lineRule="auto"/>
        <w:rPr>
          <w:i/>
          <w:sz w:val="24"/>
          <w:szCs w:val="24"/>
        </w:rPr>
      </w:pPr>
      <w:r>
        <w:rPr>
          <w:i/>
          <w:sz w:val="24"/>
          <w:szCs w:val="24"/>
        </w:rPr>
        <w:t>21.3. Svjetski dan poezije</w:t>
      </w:r>
    </w:p>
    <w:p w14:paraId="7F017A12" w14:textId="77777777" w:rsidR="009E53EC" w:rsidRPr="00D062F7" w:rsidRDefault="009E53EC" w:rsidP="009E53EC">
      <w:pPr>
        <w:numPr>
          <w:ilvl w:val="0"/>
          <w:numId w:val="33"/>
        </w:numPr>
        <w:suppressAutoHyphens/>
        <w:spacing w:line="360" w:lineRule="auto"/>
        <w:rPr>
          <w:sz w:val="24"/>
          <w:szCs w:val="24"/>
        </w:rPr>
      </w:pPr>
      <w:r w:rsidRPr="00D062F7">
        <w:rPr>
          <w:i/>
          <w:sz w:val="24"/>
          <w:szCs w:val="24"/>
        </w:rPr>
        <w:t>Ususret proljeću</w:t>
      </w:r>
    </w:p>
    <w:p w14:paraId="76B4FB13" w14:textId="77777777" w:rsidR="009E53EC" w:rsidRPr="00D062F7" w:rsidRDefault="009E53EC" w:rsidP="009E53EC">
      <w:pPr>
        <w:suppressAutoHyphens/>
        <w:spacing w:line="360" w:lineRule="auto"/>
        <w:ind w:left="510"/>
        <w:rPr>
          <w:sz w:val="24"/>
          <w:szCs w:val="24"/>
        </w:rPr>
      </w:pPr>
    </w:p>
    <w:p w14:paraId="1810EF88" w14:textId="77777777" w:rsidR="009E53EC" w:rsidRPr="00D062F7" w:rsidRDefault="009E53EC" w:rsidP="009E53EC">
      <w:pPr>
        <w:spacing w:line="360" w:lineRule="auto"/>
        <w:rPr>
          <w:sz w:val="24"/>
          <w:szCs w:val="24"/>
        </w:rPr>
      </w:pPr>
      <w:r w:rsidRPr="00D062F7">
        <w:rPr>
          <w:b/>
          <w:bCs/>
          <w:sz w:val="24"/>
          <w:szCs w:val="24"/>
        </w:rPr>
        <w:t>4. Suradnja s ravnateljem i učiteljima škole</w:t>
      </w:r>
    </w:p>
    <w:p w14:paraId="5CC1EFF9" w14:textId="77777777" w:rsidR="009E53EC" w:rsidRPr="00D062F7" w:rsidRDefault="009E53EC" w:rsidP="009E53EC">
      <w:pPr>
        <w:spacing w:line="360" w:lineRule="auto"/>
        <w:rPr>
          <w:sz w:val="24"/>
          <w:szCs w:val="24"/>
        </w:rPr>
      </w:pPr>
      <w:r w:rsidRPr="00D062F7">
        <w:rPr>
          <w:sz w:val="24"/>
          <w:szCs w:val="24"/>
        </w:rPr>
        <w:t>• Suradnja s učiteljima, voditeljima izborne nastave i pomoć u realizaciji nastavnih sati</w:t>
      </w:r>
    </w:p>
    <w:p w14:paraId="17200CCF" w14:textId="77777777" w:rsidR="009E53EC" w:rsidRPr="00D062F7" w:rsidRDefault="009E53EC" w:rsidP="009E53EC">
      <w:pPr>
        <w:spacing w:line="360" w:lineRule="auto"/>
      </w:pPr>
    </w:p>
    <w:p w14:paraId="43982383" w14:textId="77777777" w:rsidR="009E53EC" w:rsidRPr="00D062F7" w:rsidRDefault="009E53EC" w:rsidP="009E53EC">
      <w:pPr>
        <w:spacing w:line="360" w:lineRule="auto"/>
        <w:rPr>
          <w:sz w:val="32"/>
          <w:szCs w:val="32"/>
          <w:u w:val="single"/>
        </w:rPr>
      </w:pPr>
      <w:r w:rsidRPr="00D062F7">
        <w:rPr>
          <w:sz w:val="32"/>
          <w:szCs w:val="32"/>
          <w:u w:val="single"/>
        </w:rPr>
        <w:t>TRAVANJ</w:t>
      </w:r>
    </w:p>
    <w:p w14:paraId="3E9728EA"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4809680F"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Rad s učenicima na samostalnom korištenju raznih izvora znanja i izvođenje nastavnih sati</w:t>
      </w:r>
    </w:p>
    <w:p w14:paraId="2BE9D321"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Upoznavanje knjižnične građe, časopisa i referentne zbirke</w:t>
      </w:r>
    </w:p>
    <w:p w14:paraId="44555DFF"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Lektirne i kreativne radionice</w:t>
      </w:r>
    </w:p>
    <w:p w14:paraId="1A03E4A5" w14:textId="77777777" w:rsidR="009E53EC" w:rsidRDefault="009E53EC" w:rsidP="009E53EC">
      <w:pPr>
        <w:numPr>
          <w:ilvl w:val="0"/>
          <w:numId w:val="38"/>
        </w:numPr>
        <w:suppressAutoHyphens/>
        <w:spacing w:line="360" w:lineRule="auto"/>
        <w:rPr>
          <w:sz w:val="24"/>
          <w:szCs w:val="24"/>
        </w:rPr>
      </w:pPr>
      <w:r w:rsidRPr="00D062F7">
        <w:rPr>
          <w:sz w:val="24"/>
          <w:szCs w:val="24"/>
        </w:rPr>
        <w:t>Rad u izvannastavn</w:t>
      </w:r>
      <w:r>
        <w:rPr>
          <w:sz w:val="24"/>
          <w:szCs w:val="24"/>
        </w:rPr>
        <w:t>oj</w:t>
      </w:r>
      <w:r w:rsidRPr="00D062F7">
        <w:rPr>
          <w:sz w:val="24"/>
          <w:szCs w:val="24"/>
        </w:rPr>
        <w:t xml:space="preserve"> aktivnost</w:t>
      </w:r>
      <w:r>
        <w:rPr>
          <w:sz w:val="24"/>
          <w:szCs w:val="24"/>
        </w:rPr>
        <w:t>i</w:t>
      </w:r>
      <w:r w:rsidRPr="00D062F7">
        <w:rPr>
          <w:sz w:val="24"/>
          <w:szCs w:val="24"/>
        </w:rPr>
        <w:t xml:space="preserve"> </w:t>
      </w:r>
      <w:r>
        <w:rPr>
          <w:i/>
          <w:sz w:val="24"/>
          <w:szCs w:val="24"/>
        </w:rPr>
        <w:t>Dramska skupina</w:t>
      </w:r>
    </w:p>
    <w:p w14:paraId="22673BBA" w14:textId="77777777" w:rsidR="009E53EC" w:rsidRPr="000C2387" w:rsidRDefault="009E53EC" w:rsidP="009E53EC">
      <w:pPr>
        <w:suppressAutoHyphens/>
        <w:spacing w:line="360" w:lineRule="auto"/>
        <w:ind w:left="510"/>
        <w:rPr>
          <w:sz w:val="24"/>
          <w:szCs w:val="24"/>
        </w:rPr>
      </w:pPr>
    </w:p>
    <w:p w14:paraId="6D6B015F"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3D207932"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Posudba lektire i stručne literature učenicima</w:t>
      </w:r>
    </w:p>
    <w:p w14:paraId="21D64B5B"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Posudba stručne literature učiteljima i osoblju škole</w:t>
      </w:r>
    </w:p>
    <w:p w14:paraId="3515B3E2"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Sređivanje kataloga knjižnice i uvođenje knjižne građe u program ZaKi</w:t>
      </w:r>
    </w:p>
    <w:p w14:paraId="1CA2A611"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Suradnja s učiteljima i stručnom suradnicima u traženju literature i planiranje aktivnosti</w:t>
      </w:r>
    </w:p>
    <w:p w14:paraId="26C9A029"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lastRenderedPageBreak/>
        <w:t>Mjesečna statistika posudbe knjiga po razredima</w:t>
      </w:r>
    </w:p>
    <w:p w14:paraId="20121166" w14:textId="77777777" w:rsidR="009E53EC" w:rsidRDefault="009E53EC" w:rsidP="009E53EC">
      <w:pPr>
        <w:spacing w:line="360" w:lineRule="auto"/>
        <w:rPr>
          <w:sz w:val="24"/>
          <w:szCs w:val="24"/>
        </w:rPr>
      </w:pPr>
    </w:p>
    <w:p w14:paraId="70323AFC" w14:textId="77777777" w:rsidR="009E53EC" w:rsidRPr="00D062F7" w:rsidRDefault="009E53EC" w:rsidP="009E53EC">
      <w:pPr>
        <w:spacing w:line="360" w:lineRule="auto"/>
        <w:rPr>
          <w:sz w:val="24"/>
          <w:szCs w:val="24"/>
        </w:rPr>
      </w:pPr>
    </w:p>
    <w:p w14:paraId="520DD9F2"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786EF140"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Uređenje panoa knjižnice</w:t>
      </w:r>
    </w:p>
    <w:p w14:paraId="532A2A5F" w14:textId="77777777" w:rsidR="009E53EC" w:rsidRPr="00D062F7" w:rsidRDefault="009E53EC" w:rsidP="009E53EC">
      <w:pPr>
        <w:numPr>
          <w:ilvl w:val="0"/>
          <w:numId w:val="38"/>
        </w:numPr>
        <w:suppressAutoHyphens/>
        <w:spacing w:line="360" w:lineRule="auto"/>
        <w:rPr>
          <w:sz w:val="24"/>
          <w:szCs w:val="24"/>
        </w:rPr>
      </w:pPr>
      <w:r w:rsidRPr="00D062F7">
        <w:rPr>
          <w:sz w:val="24"/>
          <w:szCs w:val="24"/>
        </w:rPr>
        <w:t>2.4.</w:t>
      </w:r>
      <w:r w:rsidRPr="00D062F7">
        <w:rPr>
          <w:i/>
          <w:iCs/>
          <w:sz w:val="24"/>
          <w:szCs w:val="24"/>
        </w:rPr>
        <w:t xml:space="preserve"> Međunarodni dan dječje knjige i rođendan kampanje Čitaj mi!</w:t>
      </w:r>
    </w:p>
    <w:p w14:paraId="13A85DC0" w14:textId="77777777" w:rsidR="009E53EC" w:rsidRPr="00D062F7" w:rsidRDefault="009E53EC" w:rsidP="009E53EC">
      <w:pPr>
        <w:numPr>
          <w:ilvl w:val="0"/>
          <w:numId w:val="38"/>
        </w:numPr>
        <w:suppressAutoHyphens/>
        <w:spacing w:line="360" w:lineRule="auto"/>
        <w:rPr>
          <w:i/>
          <w:iCs/>
          <w:sz w:val="24"/>
          <w:szCs w:val="24"/>
        </w:rPr>
      </w:pPr>
      <w:r w:rsidRPr="00D062F7">
        <w:rPr>
          <w:sz w:val="24"/>
          <w:szCs w:val="24"/>
        </w:rPr>
        <w:t xml:space="preserve">22.4. </w:t>
      </w:r>
      <w:r w:rsidRPr="00281893">
        <w:rPr>
          <w:i/>
          <w:iCs/>
          <w:sz w:val="24"/>
          <w:szCs w:val="24"/>
        </w:rPr>
        <w:t>Svjetski dan knjige i autorskih prava</w:t>
      </w:r>
      <w:r>
        <w:rPr>
          <w:sz w:val="24"/>
          <w:szCs w:val="24"/>
        </w:rPr>
        <w:t xml:space="preserve"> (</w:t>
      </w:r>
      <w:r w:rsidRPr="00281893">
        <w:rPr>
          <w:i/>
          <w:iCs/>
          <w:sz w:val="24"/>
          <w:szCs w:val="24"/>
        </w:rPr>
        <w:t>Noć knjige</w:t>
      </w:r>
      <w:r>
        <w:rPr>
          <w:sz w:val="24"/>
          <w:szCs w:val="24"/>
        </w:rPr>
        <w:t>)</w:t>
      </w:r>
    </w:p>
    <w:p w14:paraId="3D213D0E" w14:textId="77777777" w:rsidR="009E53EC" w:rsidRPr="00D062F7" w:rsidRDefault="009E53EC" w:rsidP="009E53EC">
      <w:pPr>
        <w:numPr>
          <w:ilvl w:val="0"/>
          <w:numId w:val="38"/>
        </w:numPr>
        <w:suppressAutoHyphens/>
        <w:spacing w:line="360" w:lineRule="auto"/>
        <w:rPr>
          <w:sz w:val="24"/>
          <w:szCs w:val="24"/>
        </w:rPr>
      </w:pPr>
      <w:r w:rsidRPr="00D062F7">
        <w:rPr>
          <w:i/>
          <w:iCs/>
          <w:sz w:val="24"/>
          <w:szCs w:val="24"/>
        </w:rPr>
        <w:t xml:space="preserve">Biblioklub – </w:t>
      </w:r>
      <w:r w:rsidRPr="00D062F7">
        <w:rPr>
          <w:sz w:val="24"/>
          <w:szCs w:val="24"/>
        </w:rPr>
        <w:t>književni susret i rasprava</w:t>
      </w:r>
    </w:p>
    <w:p w14:paraId="3F3025AA" w14:textId="77777777" w:rsidR="009E53EC" w:rsidRPr="00D062F7" w:rsidRDefault="009E53EC" w:rsidP="009E53EC">
      <w:pPr>
        <w:spacing w:line="360" w:lineRule="auto"/>
        <w:rPr>
          <w:sz w:val="24"/>
          <w:szCs w:val="24"/>
        </w:rPr>
      </w:pPr>
    </w:p>
    <w:p w14:paraId="3521D3F5" w14:textId="77777777" w:rsidR="009E53EC" w:rsidRPr="00D062F7" w:rsidRDefault="009E53EC" w:rsidP="009E53EC">
      <w:pPr>
        <w:spacing w:line="360" w:lineRule="auto"/>
        <w:rPr>
          <w:sz w:val="24"/>
          <w:szCs w:val="24"/>
        </w:rPr>
      </w:pPr>
      <w:r w:rsidRPr="00D062F7">
        <w:rPr>
          <w:sz w:val="24"/>
          <w:szCs w:val="24"/>
        </w:rPr>
        <w:t xml:space="preserve"> </w:t>
      </w:r>
      <w:r w:rsidRPr="00D062F7">
        <w:rPr>
          <w:b/>
          <w:bCs/>
          <w:sz w:val="24"/>
          <w:szCs w:val="24"/>
        </w:rPr>
        <w:t xml:space="preserve"> 4. Suradnja s ravnateljem i učiteljima škole</w:t>
      </w:r>
    </w:p>
    <w:p w14:paraId="6DCD38BD" w14:textId="77777777" w:rsidR="009E53EC" w:rsidRPr="00D062F7" w:rsidRDefault="009E53EC" w:rsidP="009E53EC">
      <w:pPr>
        <w:spacing w:line="360" w:lineRule="auto"/>
        <w:rPr>
          <w:sz w:val="24"/>
          <w:szCs w:val="24"/>
        </w:rPr>
      </w:pPr>
      <w:r w:rsidRPr="00D062F7">
        <w:rPr>
          <w:sz w:val="24"/>
          <w:szCs w:val="24"/>
        </w:rPr>
        <w:t>• Suradnja s učiteljima, voditeljima izborne nastave i pomoć u realizaciji nastavnih sati</w:t>
      </w:r>
    </w:p>
    <w:p w14:paraId="7506A996" w14:textId="77777777" w:rsidR="009E53EC" w:rsidRPr="00D062F7" w:rsidRDefault="009E53EC" w:rsidP="009E53EC">
      <w:pPr>
        <w:spacing w:line="360" w:lineRule="auto"/>
      </w:pPr>
    </w:p>
    <w:p w14:paraId="1BA4D44F" w14:textId="77777777" w:rsidR="009E53EC" w:rsidRPr="00D062F7" w:rsidRDefault="009E53EC" w:rsidP="009E53EC">
      <w:pPr>
        <w:spacing w:line="360" w:lineRule="auto"/>
        <w:rPr>
          <w:sz w:val="32"/>
          <w:szCs w:val="32"/>
          <w:u w:val="single"/>
        </w:rPr>
      </w:pPr>
      <w:r w:rsidRPr="00D062F7">
        <w:rPr>
          <w:sz w:val="32"/>
          <w:szCs w:val="32"/>
          <w:u w:val="single"/>
        </w:rPr>
        <w:t>SVIBANJ</w:t>
      </w:r>
    </w:p>
    <w:p w14:paraId="1D719512"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29709A20"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Rad s učenicima na samostalnom korištenju raznih izvora znanja i izvođenje nastavnih sati</w:t>
      </w:r>
    </w:p>
    <w:p w14:paraId="5FD57525"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Upoznavanje knjižnične građe, časopisa i referentne zbirke</w:t>
      </w:r>
    </w:p>
    <w:p w14:paraId="1AFBFD23" w14:textId="77777777" w:rsidR="009E53EC" w:rsidRPr="00EE1F7D" w:rsidRDefault="009E53EC" w:rsidP="009E53EC">
      <w:pPr>
        <w:numPr>
          <w:ilvl w:val="0"/>
          <w:numId w:val="38"/>
        </w:numPr>
        <w:suppressAutoHyphens/>
        <w:spacing w:line="360" w:lineRule="auto"/>
        <w:rPr>
          <w:sz w:val="24"/>
          <w:szCs w:val="24"/>
        </w:rPr>
      </w:pPr>
      <w:r w:rsidRPr="00D062F7">
        <w:rPr>
          <w:sz w:val="24"/>
          <w:szCs w:val="24"/>
        </w:rPr>
        <w:t xml:space="preserve">Lektirne i kreativne radionice </w:t>
      </w:r>
    </w:p>
    <w:p w14:paraId="502AE262" w14:textId="77777777" w:rsidR="009E53EC" w:rsidRPr="00EE1F7D" w:rsidRDefault="009E53EC" w:rsidP="009E53EC">
      <w:pPr>
        <w:numPr>
          <w:ilvl w:val="0"/>
          <w:numId w:val="35"/>
        </w:numPr>
        <w:suppressAutoHyphens/>
        <w:spacing w:line="360" w:lineRule="auto"/>
        <w:rPr>
          <w:sz w:val="24"/>
          <w:szCs w:val="24"/>
        </w:rPr>
      </w:pPr>
      <w:r w:rsidRPr="00D062F7">
        <w:rPr>
          <w:sz w:val="24"/>
          <w:szCs w:val="24"/>
        </w:rPr>
        <w:t>Rad u izvannastavn</w:t>
      </w:r>
      <w:r>
        <w:rPr>
          <w:sz w:val="24"/>
          <w:szCs w:val="24"/>
        </w:rPr>
        <w:t>oj</w:t>
      </w:r>
      <w:r w:rsidRPr="00D062F7">
        <w:rPr>
          <w:sz w:val="24"/>
          <w:szCs w:val="24"/>
        </w:rPr>
        <w:t xml:space="preserve"> aktivnosti </w:t>
      </w:r>
      <w:r>
        <w:rPr>
          <w:i/>
          <w:sz w:val="24"/>
          <w:szCs w:val="24"/>
        </w:rPr>
        <w:t>Dramska skupina</w:t>
      </w:r>
    </w:p>
    <w:p w14:paraId="183BAC0F" w14:textId="77777777" w:rsidR="009E53EC" w:rsidRPr="00D062F7" w:rsidRDefault="009E53EC" w:rsidP="009E53EC">
      <w:pPr>
        <w:spacing w:line="360" w:lineRule="auto"/>
        <w:ind w:left="510"/>
        <w:rPr>
          <w:sz w:val="24"/>
          <w:szCs w:val="24"/>
        </w:rPr>
      </w:pPr>
    </w:p>
    <w:p w14:paraId="444488DA"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1442DF07"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Posudba lektire i stručne literature učenicima</w:t>
      </w:r>
    </w:p>
    <w:p w14:paraId="6472BC20"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Posudba stručne literature učiteljima i osoblju škole</w:t>
      </w:r>
    </w:p>
    <w:p w14:paraId="20A7F463"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Sređivanje kataloga knjižnice i uvođenje knjižne građe u program ZaKi</w:t>
      </w:r>
    </w:p>
    <w:p w14:paraId="66574EDB"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Suradnja s učiteljima i stručnom suradnicima u traženju literature i planiranje aktivnosti</w:t>
      </w:r>
    </w:p>
    <w:p w14:paraId="3E79200B"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Mjesečna statistika posudbe knjiga po razredima</w:t>
      </w:r>
    </w:p>
    <w:p w14:paraId="47CF22D5" w14:textId="77777777" w:rsidR="009E53EC" w:rsidRPr="00D062F7" w:rsidRDefault="009E53EC" w:rsidP="009E53EC">
      <w:pPr>
        <w:spacing w:line="360" w:lineRule="auto"/>
        <w:rPr>
          <w:sz w:val="24"/>
          <w:szCs w:val="24"/>
        </w:rPr>
      </w:pPr>
    </w:p>
    <w:p w14:paraId="7078213D"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4BA01586"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t xml:space="preserve"> Uređenje panoa knjižnice</w:t>
      </w:r>
    </w:p>
    <w:p w14:paraId="576692F7" w14:textId="77777777" w:rsidR="009E53EC" w:rsidRPr="00D062F7" w:rsidRDefault="009E53EC" w:rsidP="009E53EC">
      <w:pPr>
        <w:numPr>
          <w:ilvl w:val="0"/>
          <w:numId w:val="35"/>
        </w:numPr>
        <w:suppressAutoHyphens/>
        <w:spacing w:line="360" w:lineRule="auto"/>
        <w:rPr>
          <w:i/>
          <w:iCs/>
          <w:sz w:val="24"/>
          <w:szCs w:val="24"/>
        </w:rPr>
      </w:pPr>
      <w:r w:rsidRPr="00D062F7">
        <w:rPr>
          <w:sz w:val="24"/>
          <w:szCs w:val="24"/>
        </w:rPr>
        <w:t xml:space="preserve">15. 05. – </w:t>
      </w:r>
      <w:r w:rsidRPr="00D062F7">
        <w:rPr>
          <w:i/>
          <w:iCs/>
          <w:sz w:val="24"/>
          <w:szCs w:val="24"/>
        </w:rPr>
        <w:t>Međunarodni dan obitelji</w:t>
      </w:r>
    </w:p>
    <w:p w14:paraId="1520ED0B" w14:textId="77777777" w:rsidR="009E53EC" w:rsidRPr="005D29C9" w:rsidRDefault="009E53EC" w:rsidP="009E53EC">
      <w:pPr>
        <w:numPr>
          <w:ilvl w:val="0"/>
          <w:numId w:val="35"/>
        </w:numPr>
        <w:suppressAutoHyphens/>
        <w:spacing w:line="360" w:lineRule="auto"/>
        <w:rPr>
          <w:sz w:val="24"/>
          <w:szCs w:val="24"/>
        </w:rPr>
      </w:pPr>
      <w:r w:rsidRPr="005D29C9">
        <w:rPr>
          <w:sz w:val="24"/>
          <w:szCs w:val="24"/>
        </w:rPr>
        <w:t>književni susret</w:t>
      </w:r>
    </w:p>
    <w:p w14:paraId="2B327446" w14:textId="77777777" w:rsidR="009E53EC" w:rsidRPr="00D062F7" w:rsidRDefault="009E53EC" w:rsidP="009E53EC">
      <w:pPr>
        <w:suppressAutoHyphens/>
        <w:spacing w:line="360" w:lineRule="auto"/>
        <w:ind w:left="510"/>
        <w:rPr>
          <w:sz w:val="24"/>
          <w:szCs w:val="24"/>
        </w:rPr>
      </w:pPr>
    </w:p>
    <w:p w14:paraId="49A35A86" w14:textId="77777777" w:rsidR="009E53EC" w:rsidRPr="00D062F7" w:rsidRDefault="009E53EC" w:rsidP="009E53EC">
      <w:pPr>
        <w:spacing w:line="360" w:lineRule="auto"/>
        <w:rPr>
          <w:sz w:val="24"/>
          <w:szCs w:val="24"/>
        </w:rPr>
      </w:pPr>
      <w:r w:rsidRPr="00D062F7">
        <w:rPr>
          <w:b/>
          <w:bCs/>
          <w:sz w:val="24"/>
          <w:szCs w:val="24"/>
        </w:rPr>
        <w:t>4. Suradnja s ravnateljem i učitelji škole</w:t>
      </w:r>
    </w:p>
    <w:p w14:paraId="1AD4B042" w14:textId="77777777" w:rsidR="009E53EC" w:rsidRPr="00D062F7" w:rsidRDefault="009E53EC" w:rsidP="009E53EC">
      <w:pPr>
        <w:numPr>
          <w:ilvl w:val="0"/>
          <w:numId w:val="35"/>
        </w:numPr>
        <w:suppressAutoHyphens/>
        <w:spacing w:line="360" w:lineRule="auto"/>
        <w:rPr>
          <w:sz w:val="24"/>
          <w:szCs w:val="24"/>
        </w:rPr>
      </w:pPr>
      <w:r w:rsidRPr="00D062F7">
        <w:rPr>
          <w:sz w:val="24"/>
          <w:szCs w:val="24"/>
        </w:rPr>
        <w:lastRenderedPageBreak/>
        <w:t>Suradnja s učiteljima, voditeljima izborne nastave i pomoć u realizaciji nastavnih sati</w:t>
      </w:r>
    </w:p>
    <w:p w14:paraId="6C7A84D4" w14:textId="77777777" w:rsidR="009E53EC" w:rsidRPr="00D062F7" w:rsidRDefault="009E53EC" w:rsidP="009E53EC">
      <w:pPr>
        <w:suppressAutoHyphens/>
        <w:spacing w:line="360" w:lineRule="auto"/>
      </w:pPr>
    </w:p>
    <w:p w14:paraId="3346A357" w14:textId="77777777" w:rsidR="009E53EC" w:rsidRPr="00D062F7" w:rsidRDefault="009E53EC" w:rsidP="009E53EC">
      <w:pPr>
        <w:suppressAutoHyphens/>
        <w:spacing w:line="360" w:lineRule="auto"/>
      </w:pPr>
    </w:p>
    <w:p w14:paraId="37F510DB" w14:textId="77777777" w:rsidR="009E53EC" w:rsidRPr="00D062F7" w:rsidRDefault="009E53EC" w:rsidP="009E53EC">
      <w:pPr>
        <w:spacing w:line="360" w:lineRule="auto"/>
        <w:rPr>
          <w:sz w:val="32"/>
          <w:szCs w:val="32"/>
          <w:u w:val="single"/>
        </w:rPr>
      </w:pPr>
      <w:r w:rsidRPr="00D062F7">
        <w:rPr>
          <w:sz w:val="32"/>
          <w:szCs w:val="32"/>
          <w:u w:val="single"/>
        </w:rPr>
        <w:t>LIPANJ</w:t>
      </w:r>
    </w:p>
    <w:p w14:paraId="4F9469A4" w14:textId="77777777" w:rsidR="009E53EC" w:rsidRPr="00D062F7" w:rsidRDefault="009E53EC" w:rsidP="009E53EC">
      <w:pPr>
        <w:spacing w:line="360" w:lineRule="auto"/>
        <w:rPr>
          <w:sz w:val="24"/>
          <w:szCs w:val="24"/>
        </w:rPr>
      </w:pPr>
      <w:r w:rsidRPr="00D062F7">
        <w:rPr>
          <w:b/>
          <w:bCs/>
          <w:sz w:val="24"/>
          <w:szCs w:val="24"/>
        </w:rPr>
        <w:t>1. Odgojno-obrazovni rad s učenicima</w:t>
      </w:r>
    </w:p>
    <w:p w14:paraId="0BA58861"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Rad s učenicima na samostalnom korištenju raznih izvora znanja i izvođenje nastavnih sati</w:t>
      </w:r>
    </w:p>
    <w:p w14:paraId="686DB5DF"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 xml:space="preserve">Kreativne radionice </w:t>
      </w:r>
    </w:p>
    <w:p w14:paraId="53E71489" w14:textId="77777777" w:rsidR="009E53EC" w:rsidRPr="005D29C9" w:rsidRDefault="009E53EC" w:rsidP="009E53EC">
      <w:pPr>
        <w:numPr>
          <w:ilvl w:val="0"/>
          <w:numId w:val="82"/>
        </w:numPr>
        <w:suppressAutoHyphens/>
        <w:spacing w:line="360" w:lineRule="auto"/>
        <w:rPr>
          <w:sz w:val="24"/>
          <w:szCs w:val="24"/>
        </w:rPr>
      </w:pPr>
      <w:r w:rsidRPr="00D062F7">
        <w:rPr>
          <w:sz w:val="24"/>
          <w:szCs w:val="24"/>
        </w:rPr>
        <w:t>Rad u izvannastavn</w:t>
      </w:r>
      <w:r>
        <w:rPr>
          <w:sz w:val="24"/>
          <w:szCs w:val="24"/>
        </w:rPr>
        <w:t>oj</w:t>
      </w:r>
      <w:r w:rsidRPr="00D062F7">
        <w:rPr>
          <w:sz w:val="24"/>
          <w:szCs w:val="24"/>
        </w:rPr>
        <w:t xml:space="preserve"> aktivnosti </w:t>
      </w:r>
      <w:r>
        <w:rPr>
          <w:i/>
          <w:sz w:val="24"/>
          <w:szCs w:val="24"/>
        </w:rPr>
        <w:t>Dramska skupina</w:t>
      </w:r>
    </w:p>
    <w:p w14:paraId="630BB484"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Završetak posudbe za učenike, potraživanja za povratom sve posuđene knjižnične građe, razduživanje učenika s knjižničnom građom</w:t>
      </w:r>
    </w:p>
    <w:p w14:paraId="5319299B" w14:textId="77777777" w:rsidR="009E53EC" w:rsidRPr="00D062F7" w:rsidRDefault="009E53EC" w:rsidP="009E53EC">
      <w:pPr>
        <w:numPr>
          <w:ilvl w:val="0"/>
          <w:numId w:val="82"/>
        </w:numPr>
        <w:suppressAutoHyphens/>
        <w:spacing w:line="360" w:lineRule="auto"/>
        <w:rPr>
          <w:i/>
          <w:iCs/>
          <w:sz w:val="24"/>
          <w:szCs w:val="24"/>
        </w:rPr>
      </w:pPr>
      <w:r w:rsidRPr="00D062F7">
        <w:rPr>
          <w:sz w:val="24"/>
          <w:szCs w:val="24"/>
        </w:rPr>
        <w:t>Sumiranje rada s učenicima u izvannastavn</w:t>
      </w:r>
      <w:r>
        <w:rPr>
          <w:sz w:val="24"/>
          <w:szCs w:val="24"/>
        </w:rPr>
        <w:t>im</w:t>
      </w:r>
      <w:r w:rsidRPr="00D062F7">
        <w:rPr>
          <w:sz w:val="24"/>
          <w:szCs w:val="24"/>
        </w:rPr>
        <w:t xml:space="preserve"> aktivnosti</w:t>
      </w:r>
      <w:r>
        <w:rPr>
          <w:sz w:val="24"/>
          <w:szCs w:val="24"/>
        </w:rPr>
        <w:t>ma</w:t>
      </w:r>
      <w:r w:rsidRPr="00D062F7">
        <w:rPr>
          <w:sz w:val="24"/>
          <w:szCs w:val="24"/>
        </w:rPr>
        <w:t xml:space="preserve"> </w:t>
      </w:r>
    </w:p>
    <w:p w14:paraId="075E109B" w14:textId="77777777" w:rsidR="009E53EC" w:rsidRPr="00D062F7" w:rsidRDefault="009E53EC" w:rsidP="009E53EC">
      <w:pPr>
        <w:spacing w:line="360" w:lineRule="auto"/>
        <w:rPr>
          <w:sz w:val="24"/>
          <w:szCs w:val="24"/>
        </w:rPr>
      </w:pPr>
    </w:p>
    <w:p w14:paraId="3EAFAFFF" w14:textId="77777777" w:rsidR="009E53EC" w:rsidRPr="00D062F7" w:rsidRDefault="009E53EC" w:rsidP="009E53EC">
      <w:pPr>
        <w:spacing w:line="360" w:lineRule="auto"/>
        <w:rPr>
          <w:sz w:val="24"/>
          <w:szCs w:val="24"/>
        </w:rPr>
      </w:pPr>
      <w:r w:rsidRPr="00D062F7">
        <w:rPr>
          <w:b/>
          <w:bCs/>
          <w:sz w:val="24"/>
          <w:szCs w:val="24"/>
        </w:rPr>
        <w:t>2. Stručni rad i informacijska djelatnost</w:t>
      </w:r>
    </w:p>
    <w:p w14:paraId="74FFB17C"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Posudba lektire i stručne literature učenicima</w:t>
      </w:r>
    </w:p>
    <w:p w14:paraId="1048D8D0"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Posudba stručne literature učiteljima i osoblju škole</w:t>
      </w:r>
    </w:p>
    <w:p w14:paraId="55B2534A"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Sređivanje kataloga knjižnice i uvođenje knjižne građe u program ZaKi</w:t>
      </w:r>
    </w:p>
    <w:p w14:paraId="353232C6"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Suradnja s učiteljima i stručnom suradnicima u traženju literature i planiranje aktivnosti</w:t>
      </w:r>
    </w:p>
    <w:p w14:paraId="61D29731"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Mjesečna statistika posudbe knjiga po razredima</w:t>
      </w:r>
    </w:p>
    <w:p w14:paraId="66FF14A8"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Izrada godišnje statistike posudbe</w:t>
      </w:r>
    </w:p>
    <w:p w14:paraId="62C85369"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Ulaganje svih vraćenih knjiga na police – razduživanje učitelja</w:t>
      </w:r>
    </w:p>
    <w:p w14:paraId="3A34CFF1" w14:textId="77777777" w:rsidR="009E53EC" w:rsidRPr="00D062F7" w:rsidRDefault="009E53EC" w:rsidP="009E53EC">
      <w:pPr>
        <w:spacing w:line="360" w:lineRule="auto"/>
        <w:rPr>
          <w:sz w:val="24"/>
          <w:szCs w:val="24"/>
        </w:rPr>
      </w:pPr>
    </w:p>
    <w:p w14:paraId="171A2081" w14:textId="77777777" w:rsidR="009E53EC" w:rsidRPr="00D062F7" w:rsidRDefault="009E53EC" w:rsidP="009E53EC">
      <w:pPr>
        <w:spacing w:line="360" w:lineRule="auto"/>
        <w:rPr>
          <w:sz w:val="24"/>
          <w:szCs w:val="24"/>
        </w:rPr>
      </w:pPr>
      <w:r w:rsidRPr="00D062F7">
        <w:rPr>
          <w:b/>
          <w:bCs/>
          <w:sz w:val="24"/>
          <w:szCs w:val="24"/>
        </w:rPr>
        <w:t>3. Kulturna i javna djelatnost knjižnice</w:t>
      </w:r>
    </w:p>
    <w:p w14:paraId="605DA112" w14:textId="77777777" w:rsidR="009E53EC" w:rsidRPr="00D062F7" w:rsidRDefault="009E53EC" w:rsidP="009E53EC">
      <w:pPr>
        <w:numPr>
          <w:ilvl w:val="0"/>
          <w:numId w:val="82"/>
        </w:numPr>
        <w:suppressAutoHyphens/>
        <w:spacing w:line="360" w:lineRule="auto"/>
        <w:rPr>
          <w:i/>
          <w:sz w:val="24"/>
          <w:szCs w:val="24"/>
        </w:rPr>
      </w:pPr>
      <w:r w:rsidRPr="00D062F7">
        <w:rPr>
          <w:sz w:val="24"/>
          <w:szCs w:val="24"/>
        </w:rPr>
        <w:t>Uređenje panoa knjižnice</w:t>
      </w:r>
    </w:p>
    <w:p w14:paraId="02F90FD3" w14:textId="77777777" w:rsidR="009E53EC" w:rsidRPr="00D062F7" w:rsidRDefault="009E53EC" w:rsidP="009E53EC">
      <w:pPr>
        <w:numPr>
          <w:ilvl w:val="0"/>
          <w:numId w:val="82"/>
        </w:numPr>
        <w:suppressAutoHyphens/>
        <w:spacing w:line="360" w:lineRule="auto"/>
        <w:rPr>
          <w:sz w:val="24"/>
          <w:szCs w:val="24"/>
        </w:rPr>
      </w:pPr>
      <w:r w:rsidRPr="00D062F7">
        <w:rPr>
          <w:i/>
          <w:sz w:val="24"/>
          <w:szCs w:val="24"/>
        </w:rPr>
        <w:t xml:space="preserve">Ususret ljetu </w:t>
      </w:r>
    </w:p>
    <w:p w14:paraId="27E0D4CA" w14:textId="77777777" w:rsidR="009E53EC" w:rsidRDefault="009E53EC" w:rsidP="009E53EC">
      <w:pPr>
        <w:spacing w:line="360" w:lineRule="auto"/>
        <w:rPr>
          <w:sz w:val="24"/>
          <w:szCs w:val="24"/>
        </w:rPr>
      </w:pPr>
    </w:p>
    <w:p w14:paraId="775019A1" w14:textId="77777777" w:rsidR="009E53EC" w:rsidRPr="00D062F7" w:rsidRDefault="009E53EC" w:rsidP="009E53EC">
      <w:pPr>
        <w:spacing w:line="360" w:lineRule="auto"/>
        <w:rPr>
          <w:sz w:val="24"/>
          <w:szCs w:val="24"/>
        </w:rPr>
      </w:pPr>
    </w:p>
    <w:p w14:paraId="56F43AEF" w14:textId="77777777" w:rsidR="009E53EC" w:rsidRPr="00D062F7" w:rsidRDefault="009E53EC" w:rsidP="009E53EC">
      <w:pPr>
        <w:spacing w:line="360" w:lineRule="auto"/>
        <w:rPr>
          <w:sz w:val="24"/>
          <w:szCs w:val="24"/>
        </w:rPr>
      </w:pPr>
      <w:r w:rsidRPr="00D062F7">
        <w:rPr>
          <w:b/>
          <w:bCs/>
          <w:sz w:val="24"/>
          <w:szCs w:val="24"/>
        </w:rPr>
        <w:t>4. Suradnja s ravnateljem i učiteljima škole</w:t>
      </w:r>
    </w:p>
    <w:p w14:paraId="7285CFFE" w14:textId="77777777" w:rsidR="009E53EC" w:rsidRPr="00D062F7" w:rsidRDefault="009E53EC" w:rsidP="009E53EC">
      <w:pPr>
        <w:numPr>
          <w:ilvl w:val="0"/>
          <w:numId w:val="82"/>
        </w:numPr>
        <w:suppressAutoHyphens/>
        <w:spacing w:line="360" w:lineRule="auto"/>
        <w:rPr>
          <w:sz w:val="24"/>
          <w:szCs w:val="24"/>
        </w:rPr>
      </w:pPr>
      <w:r w:rsidRPr="00D062F7">
        <w:rPr>
          <w:sz w:val="24"/>
          <w:szCs w:val="24"/>
        </w:rPr>
        <w:t>Suradnja s učiteljima, voditeljima izborne nastave i pomoć u realizaciji nastavnih sati</w:t>
      </w:r>
    </w:p>
    <w:p w14:paraId="12893611" w14:textId="77777777" w:rsidR="009E53EC" w:rsidRPr="00D062F7" w:rsidRDefault="009E53EC" w:rsidP="009E53EC">
      <w:pPr>
        <w:spacing w:line="360" w:lineRule="auto"/>
      </w:pPr>
    </w:p>
    <w:p w14:paraId="34EBE824" w14:textId="77777777" w:rsidR="009E53EC" w:rsidRPr="00D062F7" w:rsidRDefault="009E53EC" w:rsidP="009E53EC">
      <w:pPr>
        <w:spacing w:line="360" w:lineRule="auto"/>
        <w:rPr>
          <w:sz w:val="32"/>
          <w:szCs w:val="32"/>
          <w:u w:val="single"/>
        </w:rPr>
      </w:pPr>
      <w:r w:rsidRPr="00D062F7">
        <w:rPr>
          <w:sz w:val="32"/>
          <w:szCs w:val="32"/>
          <w:u w:val="single"/>
        </w:rPr>
        <w:t>SRPANJ</w:t>
      </w:r>
    </w:p>
    <w:p w14:paraId="59358F3C" w14:textId="77777777" w:rsidR="009E53EC" w:rsidRPr="00D062F7" w:rsidRDefault="009E53EC" w:rsidP="009E53EC">
      <w:pPr>
        <w:pStyle w:val="Tijeloteksta31"/>
        <w:spacing w:line="360" w:lineRule="auto"/>
        <w:rPr>
          <w:rFonts w:ascii="Times New Roman" w:hAnsi="Times New Roman" w:cs="Times New Roman"/>
          <w:sz w:val="24"/>
        </w:rPr>
      </w:pPr>
      <w:r w:rsidRPr="00D062F7">
        <w:rPr>
          <w:rFonts w:ascii="Times New Roman" w:hAnsi="Times New Roman" w:cs="Times New Roman"/>
          <w:sz w:val="24"/>
        </w:rPr>
        <w:t>Stručni rad u knjižnici</w:t>
      </w:r>
    </w:p>
    <w:p w14:paraId="76C4C8AF" w14:textId="77777777" w:rsidR="009E53EC" w:rsidRPr="00D062F7" w:rsidRDefault="009E53EC" w:rsidP="009E53EC">
      <w:pPr>
        <w:pStyle w:val="Tijeloteksta31"/>
        <w:spacing w:line="360" w:lineRule="auto"/>
        <w:rPr>
          <w:rFonts w:ascii="Times New Roman" w:hAnsi="Times New Roman" w:cs="Times New Roman"/>
          <w:sz w:val="24"/>
        </w:rPr>
      </w:pPr>
    </w:p>
    <w:p w14:paraId="7653E43F" w14:textId="77777777" w:rsidR="009E53EC" w:rsidRPr="00D062F7" w:rsidRDefault="009E53EC" w:rsidP="009E53EC">
      <w:pPr>
        <w:numPr>
          <w:ilvl w:val="0"/>
          <w:numId w:val="84"/>
        </w:numPr>
        <w:suppressAutoHyphens/>
        <w:spacing w:line="360" w:lineRule="auto"/>
        <w:rPr>
          <w:sz w:val="24"/>
          <w:szCs w:val="24"/>
        </w:rPr>
      </w:pPr>
      <w:r w:rsidRPr="00D062F7">
        <w:rPr>
          <w:sz w:val="24"/>
          <w:szCs w:val="24"/>
        </w:rPr>
        <w:lastRenderedPageBreak/>
        <w:t>Sumiranje rezultate rada u knjižnici za školsku godinu</w:t>
      </w:r>
    </w:p>
    <w:p w14:paraId="0B683CB3" w14:textId="77777777" w:rsidR="009E53EC" w:rsidRPr="00D062F7" w:rsidRDefault="009E53EC" w:rsidP="009E53EC">
      <w:pPr>
        <w:numPr>
          <w:ilvl w:val="0"/>
          <w:numId w:val="84"/>
        </w:numPr>
        <w:suppressAutoHyphens/>
        <w:spacing w:line="360" w:lineRule="auto"/>
        <w:rPr>
          <w:sz w:val="24"/>
          <w:szCs w:val="24"/>
        </w:rPr>
      </w:pPr>
      <w:r w:rsidRPr="00D062F7">
        <w:rPr>
          <w:sz w:val="24"/>
          <w:szCs w:val="24"/>
        </w:rPr>
        <w:t>Sređivanje svih statistika i dnevnika rada</w:t>
      </w:r>
    </w:p>
    <w:p w14:paraId="38ED6396" w14:textId="77777777" w:rsidR="009E53EC" w:rsidRPr="00D062F7" w:rsidRDefault="009E53EC" w:rsidP="009E53EC">
      <w:pPr>
        <w:numPr>
          <w:ilvl w:val="0"/>
          <w:numId w:val="84"/>
        </w:numPr>
        <w:suppressAutoHyphens/>
        <w:spacing w:line="360" w:lineRule="auto"/>
        <w:rPr>
          <w:sz w:val="24"/>
          <w:szCs w:val="24"/>
        </w:rPr>
      </w:pPr>
      <w:r w:rsidRPr="00D062F7">
        <w:rPr>
          <w:sz w:val="24"/>
          <w:szCs w:val="24"/>
        </w:rPr>
        <w:t>Godišnji izvještaj o radu školske knjižnice</w:t>
      </w:r>
    </w:p>
    <w:p w14:paraId="0612530D" w14:textId="77777777" w:rsidR="009E53EC" w:rsidRPr="00D062F7" w:rsidRDefault="009E53EC" w:rsidP="009E53EC">
      <w:pPr>
        <w:numPr>
          <w:ilvl w:val="0"/>
          <w:numId w:val="84"/>
        </w:numPr>
        <w:suppressAutoHyphens/>
        <w:spacing w:line="360" w:lineRule="auto"/>
        <w:rPr>
          <w:sz w:val="24"/>
          <w:szCs w:val="24"/>
        </w:rPr>
      </w:pPr>
      <w:r w:rsidRPr="00D062F7">
        <w:rPr>
          <w:sz w:val="24"/>
          <w:szCs w:val="24"/>
        </w:rPr>
        <w:t>Planiranje i programiranje za sljedeću školsku godinu</w:t>
      </w:r>
    </w:p>
    <w:p w14:paraId="0808E03C" w14:textId="77777777" w:rsidR="009E53EC" w:rsidRPr="00D062F7" w:rsidRDefault="009E53EC" w:rsidP="009E53EC">
      <w:pPr>
        <w:spacing w:line="360" w:lineRule="auto"/>
        <w:rPr>
          <w:sz w:val="24"/>
          <w:szCs w:val="24"/>
        </w:rPr>
      </w:pPr>
      <w:bookmarkStart w:id="0" w:name="_Hlk81986076"/>
      <w:bookmarkEnd w:id="0"/>
    </w:p>
    <w:p w14:paraId="578F0E59" w14:textId="77777777" w:rsidR="009E53EC" w:rsidRPr="00D062F7" w:rsidRDefault="009E53EC" w:rsidP="009E53EC">
      <w:pPr>
        <w:spacing w:line="360" w:lineRule="auto"/>
        <w:rPr>
          <w:sz w:val="24"/>
          <w:szCs w:val="24"/>
        </w:rPr>
      </w:pPr>
    </w:p>
    <w:p w14:paraId="26266126" w14:textId="77777777" w:rsidR="009E53EC" w:rsidRPr="00D062F7" w:rsidRDefault="009E53EC" w:rsidP="009E53EC">
      <w:pPr>
        <w:spacing w:line="360" w:lineRule="auto"/>
        <w:jc w:val="right"/>
        <w:rPr>
          <w:sz w:val="28"/>
          <w:szCs w:val="28"/>
        </w:rPr>
      </w:pPr>
      <w:r w:rsidRPr="00D062F7">
        <w:rPr>
          <w:sz w:val="28"/>
          <w:szCs w:val="28"/>
        </w:rPr>
        <w:t>Mihaela Špoljarić, školska knjižničarka</w:t>
      </w:r>
    </w:p>
    <w:p w14:paraId="2969A91A" w14:textId="77777777" w:rsidR="009E53EC" w:rsidRPr="00D062F7" w:rsidRDefault="009E53EC" w:rsidP="009E53EC">
      <w:pPr>
        <w:spacing w:line="360" w:lineRule="auto"/>
        <w:rPr>
          <w:sz w:val="28"/>
          <w:szCs w:val="28"/>
        </w:rPr>
      </w:pPr>
    </w:p>
    <w:p w14:paraId="55890A0F" w14:textId="77777777" w:rsidR="009E53EC" w:rsidRPr="00D062F7" w:rsidRDefault="009E53EC" w:rsidP="009E53EC">
      <w:pPr>
        <w:spacing w:line="360" w:lineRule="auto"/>
        <w:rPr>
          <w:sz w:val="28"/>
          <w:szCs w:val="28"/>
        </w:rPr>
      </w:pPr>
    </w:p>
    <w:p w14:paraId="0553C376" w14:textId="77777777" w:rsidR="009E53EC" w:rsidRPr="00D062F7" w:rsidRDefault="009E53EC" w:rsidP="009E53EC">
      <w:pPr>
        <w:spacing w:line="360" w:lineRule="auto"/>
      </w:pPr>
    </w:p>
    <w:p w14:paraId="3EB60F77" w14:textId="697C26CA" w:rsidR="009E53EC" w:rsidRDefault="009E53EC" w:rsidP="00D80539">
      <w:pPr>
        <w:pStyle w:val="Tijeloteksta-uvlaka2"/>
        <w:ind w:left="360"/>
        <w:jc w:val="both"/>
        <w:rPr>
          <w:rFonts w:ascii="Arial Narrow" w:hAnsi="Arial Narrow"/>
          <w:b/>
          <w:szCs w:val="28"/>
        </w:rPr>
      </w:pPr>
    </w:p>
    <w:p w14:paraId="5AE8F610" w14:textId="77777777" w:rsidR="009E53EC" w:rsidRPr="00D1077D" w:rsidRDefault="009E53EC" w:rsidP="00D80539">
      <w:pPr>
        <w:pStyle w:val="Tijeloteksta-uvlaka2"/>
        <w:ind w:left="360"/>
        <w:jc w:val="both"/>
        <w:rPr>
          <w:rFonts w:ascii="Arial Narrow" w:hAnsi="Arial Narrow"/>
          <w:b/>
          <w:szCs w:val="28"/>
        </w:rPr>
      </w:pPr>
    </w:p>
    <w:p w14:paraId="337D78FA" w14:textId="77777777" w:rsidR="005C050A" w:rsidRPr="00D1077D" w:rsidRDefault="005C050A" w:rsidP="005C050A">
      <w:pPr>
        <w:rPr>
          <w:sz w:val="24"/>
          <w:szCs w:val="24"/>
        </w:rPr>
      </w:pPr>
    </w:p>
    <w:p w14:paraId="24FBDA4B" w14:textId="77777777" w:rsidR="0054177B" w:rsidRPr="00D062F7" w:rsidRDefault="0054177B" w:rsidP="0054177B">
      <w:pPr>
        <w:spacing w:line="360" w:lineRule="auto"/>
      </w:pPr>
    </w:p>
    <w:p w14:paraId="6CF237B3" w14:textId="77777777" w:rsidR="00D80539" w:rsidRDefault="00D80539" w:rsidP="00D80539">
      <w:pPr>
        <w:pStyle w:val="Tijeloteksta-uvlaka2"/>
        <w:ind w:left="0" w:firstLine="720"/>
        <w:jc w:val="both"/>
        <w:rPr>
          <w:rFonts w:ascii="Arial Narrow" w:hAnsi="Arial Narrow"/>
          <w:b/>
          <w:szCs w:val="28"/>
        </w:rPr>
      </w:pPr>
      <w:r>
        <w:rPr>
          <w:rFonts w:ascii="Arial Narrow" w:hAnsi="Arial Narrow"/>
          <w:b/>
          <w:szCs w:val="28"/>
        </w:rPr>
        <w:t xml:space="preserve">5.4.Plan rada tajništva </w:t>
      </w:r>
    </w:p>
    <w:p w14:paraId="234FC0AB" w14:textId="77777777" w:rsidR="00D80539" w:rsidRPr="00C152E2" w:rsidRDefault="00D80539" w:rsidP="00D80539">
      <w:pPr>
        <w:pStyle w:val="Tijeloteksta-uvlaka2"/>
        <w:ind w:left="0" w:firstLine="720"/>
        <w:jc w:val="both"/>
        <w:rPr>
          <w:rFonts w:ascii="Arial Narrow" w:hAnsi="Arial Narrow"/>
          <w:b/>
          <w:szCs w:val="28"/>
        </w:rPr>
      </w:pPr>
    </w:p>
    <w:p w14:paraId="459F36AA"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Pravni poslovi</w:t>
      </w:r>
      <w:r w:rsidRPr="00C152E2">
        <w:rPr>
          <w:rFonts w:ascii="Arial Narrow" w:hAnsi="Arial Narrow" w:cs="Arial"/>
          <w:sz w:val="24"/>
          <w:szCs w:val="24"/>
        </w:rPr>
        <w:t>: priprema i izrada Statuta, Iz</w:t>
      </w:r>
      <w:r>
        <w:rPr>
          <w:rFonts w:ascii="Arial Narrow" w:hAnsi="Arial Narrow" w:cs="Arial"/>
          <w:sz w:val="24"/>
          <w:szCs w:val="24"/>
        </w:rPr>
        <w:t xml:space="preserve">mjena i </w:t>
      </w:r>
      <w:proofErr w:type="gramStart"/>
      <w:r>
        <w:rPr>
          <w:rFonts w:ascii="Arial Narrow" w:hAnsi="Arial Narrow" w:cs="Arial"/>
          <w:sz w:val="24"/>
          <w:szCs w:val="24"/>
        </w:rPr>
        <w:t>dopuna  te</w:t>
      </w:r>
      <w:proofErr w:type="gramEnd"/>
      <w:r>
        <w:rPr>
          <w:rFonts w:ascii="Arial Narrow" w:hAnsi="Arial Narrow" w:cs="Arial"/>
          <w:sz w:val="24"/>
          <w:szCs w:val="24"/>
        </w:rPr>
        <w:t xml:space="preserve"> općih akata Š</w:t>
      </w:r>
      <w:r w:rsidRPr="00C152E2">
        <w:rPr>
          <w:rFonts w:ascii="Arial Narrow" w:hAnsi="Arial Narrow" w:cs="Arial"/>
          <w:sz w:val="24"/>
          <w:szCs w:val="24"/>
        </w:rPr>
        <w:t>kole u skladu sa zakonskim propisima. Redovito praćenje i</w:t>
      </w:r>
      <w:r>
        <w:rPr>
          <w:rFonts w:ascii="Arial Narrow" w:hAnsi="Arial Narrow" w:cs="Arial"/>
          <w:sz w:val="24"/>
          <w:szCs w:val="24"/>
        </w:rPr>
        <w:t xml:space="preserve"> proučavanje pravnih propisa i z</w:t>
      </w:r>
      <w:r w:rsidRPr="00C152E2">
        <w:rPr>
          <w:rFonts w:ascii="Arial Narrow" w:hAnsi="Arial Narrow" w:cs="Arial"/>
          <w:sz w:val="24"/>
          <w:szCs w:val="24"/>
        </w:rPr>
        <w:t xml:space="preserve">akona – listopad, studeni, po potrebi tijekom godine </w:t>
      </w:r>
    </w:p>
    <w:p w14:paraId="0800E9BC"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Trgovačkog suda u Rijeci</w:t>
      </w:r>
      <w:r w:rsidRPr="00C152E2">
        <w:rPr>
          <w:rFonts w:ascii="Arial Narrow" w:hAnsi="Arial Narrow" w:cs="Arial"/>
          <w:sz w:val="24"/>
          <w:szCs w:val="24"/>
        </w:rPr>
        <w:t xml:space="preserve">: upis u Sudski registar svih izmjena i </w:t>
      </w:r>
      <w:proofErr w:type="gramStart"/>
      <w:r w:rsidRPr="00C152E2">
        <w:rPr>
          <w:rFonts w:ascii="Arial Narrow" w:hAnsi="Arial Narrow" w:cs="Arial"/>
          <w:sz w:val="24"/>
          <w:szCs w:val="24"/>
        </w:rPr>
        <w:t>dopuna  -</w:t>
      </w:r>
      <w:proofErr w:type="gramEnd"/>
      <w:r w:rsidRPr="00C152E2">
        <w:rPr>
          <w:rFonts w:ascii="Arial Narrow" w:hAnsi="Arial Narrow" w:cs="Arial"/>
          <w:sz w:val="24"/>
          <w:szCs w:val="24"/>
        </w:rPr>
        <w:t xml:space="preserve"> tijekom godine </w:t>
      </w:r>
    </w:p>
    <w:p w14:paraId="261379D6"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za Školski odbor i Vijeće roditelja</w:t>
      </w:r>
      <w:r w:rsidRPr="00C152E2">
        <w:rPr>
          <w:rFonts w:ascii="Arial Narrow" w:hAnsi="Arial Narrow" w:cs="Arial"/>
          <w:sz w:val="24"/>
          <w:szCs w:val="24"/>
        </w:rPr>
        <w:t xml:space="preserve"> - priprema materijala, poziva, izrada nacrta </w:t>
      </w:r>
      <w:proofErr w:type="gramStart"/>
      <w:r w:rsidRPr="00C152E2">
        <w:rPr>
          <w:rFonts w:ascii="Arial Narrow" w:hAnsi="Arial Narrow" w:cs="Arial"/>
          <w:sz w:val="24"/>
          <w:szCs w:val="24"/>
        </w:rPr>
        <w:t>Odluka  i</w:t>
      </w:r>
      <w:proofErr w:type="gramEnd"/>
      <w:r w:rsidRPr="00C152E2">
        <w:rPr>
          <w:rFonts w:ascii="Arial Narrow" w:hAnsi="Arial Narrow" w:cs="Arial"/>
          <w:sz w:val="24"/>
          <w:szCs w:val="24"/>
        </w:rPr>
        <w:t xml:space="preserve"> Zaključaka – rujan, listopad, siječanj, lipanj</w:t>
      </w:r>
    </w:p>
    <w:p w14:paraId="5435C47B"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zakupa</w:t>
      </w:r>
      <w:r w:rsidRPr="00C152E2">
        <w:rPr>
          <w:rFonts w:ascii="Arial Narrow" w:hAnsi="Arial Narrow" w:cs="Arial"/>
          <w:sz w:val="24"/>
          <w:szCs w:val="24"/>
        </w:rPr>
        <w:t xml:space="preserve"> školskog prostora prema Odluci PGŽ, po potrebi</w:t>
      </w:r>
    </w:p>
    <w:p w14:paraId="2DBF964D"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Kadrovski i personalni poslovi</w:t>
      </w:r>
      <w:r>
        <w:rPr>
          <w:rFonts w:ascii="Arial Narrow" w:hAnsi="Arial Narrow" w:cs="Arial"/>
          <w:sz w:val="24"/>
          <w:szCs w:val="24"/>
        </w:rPr>
        <w:t>: vođenje M</w:t>
      </w:r>
      <w:r w:rsidRPr="00C152E2">
        <w:rPr>
          <w:rFonts w:ascii="Arial Narrow" w:hAnsi="Arial Narrow" w:cs="Arial"/>
          <w:sz w:val="24"/>
          <w:szCs w:val="24"/>
        </w:rPr>
        <w:t xml:space="preserve">atične knjige radnika, evidencija i dosjea radnika, raspisivanje natječaja za radna mjesta, oglašavanje na Zavodu za zapošljavanje, poslovi oko zasnivanja i prestanka radnog odnosa, izrada Ugovora o radu i Ugovora o djelu, Rješenja o korištenju godišnjeg odmora, organizacija zdravstvenih pregleda </w:t>
      </w:r>
      <w:proofErr w:type="gramStart"/>
      <w:r w:rsidRPr="00C152E2">
        <w:rPr>
          <w:rFonts w:ascii="Arial Narrow" w:hAnsi="Arial Narrow" w:cs="Arial"/>
          <w:sz w:val="24"/>
          <w:szCs w:val="24"/>
        </w:rPr>
        <w:t>učitelja ,</w:t>
      </w:r>
      <w:proofErr w:type="gramEnd"/>
      <w:r w:rsidRPr="00C152E2">
        <w:rPr>
          <w:rFonts w:ascii="Arial Narrow" w:hAnsi="Arial Narrow" w:cs="Arial"/>
          <w:sz w:val="24"/>
          <w:szCs w:val="24"/>
        </w:rPr>
        <w:t xml:space="preserve"> tijekom svih mj.</w:t>
      </w:r>
    </w:p>
    <w:p w14:paraId="29F5C5DD"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prema MZOŠ</w:t>
      </w:r>
      <w:r w:rsidRPr="00C152E2">
        <w:rPr>
          <w:rFonts w:ascii="Arial Narrow" w:hAnsi="Arial Narrow" w:cs="Arial"/>
          <w:sz w:val="24"/>
          <w:szCs w:val="24"/>
        </w:rPr>
        <w:t xml:space="preserve">: evidentiranje print liste djelatnika, ispunjavanje tablice: prijava-odjava, jubilarne nagrade, otpremnine, pomoći, mentorstvo, promjene, strani jezici i izborna nastava, izrada godišnjih izviješća o namjenski utrošenim sredstvima – tijekom svih mjeseci </w:t>
      </w:r>
    </w:p>
    <w:p w14:paraId="54B48A79"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prema Osnivaču PGŽ</w:t>
      </w:r>
      <w:r w:rsidRPr="00C152E2">
        <w:rPr>
          <w:rFonts w:ascii="Arial Narrow" w:hAnsi="Arial Narrow" w:cs="Arial"/>
          <w:sz w:val="24"/>
          <w:szCs w:val="24"/>
        </w:rPr>
        <w:t>: plan potreba za inve</w:t>
      </w:r>
      <w:r>
        <w:rPr>
          <w:rFonts w:ascii="Arial Narrow" w:hAnsi="Arial Narrow" w:cs="Arial"/>
          <w:sz w:val="24"/>
          <w:szCs w:val="24"/>
        </w:rPr>
        <w:t>sticijskim održavanjem</w:t>
      </w:r>
      <w:r w:rsidRPr="00C152E2">
        <w:rPr>
          <w:rFonts w:ascii="Arial Narrow" w:hAnsi="Arial Narrow" w:cs="Arial"/>
          <w:sz w:val="24"/>
          <w:szCs w:val="24"/>
        </w:rPr>
        <w:t xml:space="preserve"> i dugotrajnom imovinom, prijava hitne intervencije, izrada izviješća o utrošku sredstva – rujan, siječanj, lipanj</w:t>
      </w:r>
    </w:p>
    <w:p w14:paraId="2D311FF8"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 xml:space="preserve">Poslovi prema Upravnom odjelu za školstvo PGŽ: </w:t>
      </w:r>
      <w:r w:rsidRPr="00C152E2">
        <w:rPr>
          <w:rFonts w:ascii="Arial Narrow" w:hAnsi="Arial Narrow" w:cs="Arial"/>
          <w:sz w:val="24"/>
          <w:szCs w:val="24"/>
        </w:rPr>
        <w:t>popunjavanje potrebitih tablica:  višak-</w:t>
      </w:r>
      <w:proofErr w:type="gramStart"/>
      <w:r w:rsidRPr="00C152E2">
        <w:rPr>
          <w:rFonts w:ascii="Arial Narrow" w:hAnsi="Arial Narrow" w:cs="Arial"/>
          <w:sz w:val="24"/>
          <w:szCs w:val="24"/>
        </w:rPr>
        <w:t>manjak ,</w:t>
      </w:r>
      <w:proofErr w:type="gramEnd"/>
      <w:r w:rsidRPr="00C152E2">
        <w:rPr>
          <w:rFonts w:ascii="Arial Narrow" w:hAnsi="Arial Narrow" w:cs="Arial"/>
          <w:sz w:val="24"/>
          <w:szCs w:val="24"/>
        </w:rPr>
        <w:t xml:space="preserve"> rujan, kolovoz </w:t>
      </w:r>
    </w:p>
    <w:p w14:paraId="50A44908"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prema Općini Lokve</w:t>
      </w:r>
      <w:r w:rsidRPr="00C152E2">
        <w:rPr>
          <w:rFonts w:ascii="Arial Narrow" w:hAnsi="Arial Narrow" w:cs="Arial"/>
          <w:sz w:val="24"/>
          <w:szCs w:val="24"/>
        </w:rPr>
        <w:t xml:space="preserve">: popis </w:t>
      </w:r>
      <w:proofErr w:type="gramStart"/>
      <w:r w:rsidRPr="00C152E2">
        <w:rPr>
          <w:rFonts w:ascii="Arial Narrow" w:hAnsi="Arial Narrow" w:cs="Arial"/>
          <w:sz w:val="24"/>
          <w:szCs w:val="24"/>
        </w:rPr>
        <w:t>djece ,</w:t>
      </w:r>
      <w:proofErr w:type="gramEnd"/>
      <w:r w:rsidRPr="00C152E2">
        <w:rPr>
          <w:rFonts w:ascii="Arial Narrow" w:hAnsi="Arial Narrow" w:cs="Arial"/>
          <w:sz w:val="24"/>
          <w:szCs w:val="24"/>
        </w:rPr>
        <w:t xml:space="preserve"> pisanje zamolbi, prijepis financijskih planova i izviješća o utrošku sredstava – rujan, listopad, siječanj</w:t>
      </w:r>
    </w:p>
    <w:p w14:paraId="49928CE0"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periodičkih pregleda i kontrolnih ispitivanja:</w:t>
      </w:r>
      <w:r w:rsidRPr="00C152E2">
        <w:rPr>
          <w:rFonts w:ascii="Arial Narrow" w:hAnsi="Arial Narrow" w:cs="Arial"/>
          <w:sz w:val="24"/>
          <w:szCs w:val="24"/>
        </w:rPr>
        <w:t xml:space="preserve"> vođenje evidencije, narudžba i prisustvovanje pregledu i </w:t>
      </w:r>
      <w:proofErr w:type="gramStart"/>
      <w:r w:rsidRPr="00C152E2">
        <w:rPr>
          <w:rFonts w:ascii="Arial Narrow" w:hAnsi="Arial Narrow" w:cs="Arial"/>
          <w:sz w:val="24"/>
          <w:szCs w:val="24"/>
        </w:rPr>
        <w:t>ispitivanju ,</w:t>
      </w:r>
      <w:proofErr w:type="gramEnd"/>
      <w:r w:rsidRPr="00C152E2">
        <w:rPr>
          <w:rFonts w:ascii="Arial Narrow" w:hAnsi="Arial Narrow" w:cs="Arial"/>
          <w:sz w:val="24"/>
          <w:szCs w:val="24"/>
        </w:rPr>
        <w:t xml:space="preserve"> otklanjanje nedostataka po zapisniku – rujan, listopad, studeni</w:t>
      </w:r>
    </w:p>
    <w:p w14:paraId="16334678"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 xml:space="preserve">Poslovi osiguranja </w:t>
      </w:r>
      <w:r w:rsidRPr="00C152E2">
        <w:rPr>
          <w:rFonts w:ascii="Arial Narrow" w:hAnsi="Arial Narrow" w:cs="Arial"/>
          <w:sz w:val="24"/>
          <w:szCs w:val="24"/>
        </w:rPr>
        <w:t xml:space="preserve">učenika i djelatnika od nesretnog slučaja, imovine od požara, provala i krađa – rujan, prosinac, </w:t>
      </w:r>
    </w:p>
    <w:p w14:paraId="48231BF2"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statistike</w:t>
      </w:r>
      <w:r w:rsidRPr="00C152E2">
        <w:rPr>
          <w:rFonts w:ascii="Arial Narrow" w:hAnsi="Arial Narrow" w:cs="Arial"/>
          <w:sz w:val="24"/>
          <w:szCs w:val="24"/>
        </w:rPr>
        <w:t xml:space="preserve">: izrada Godišnjeg izviješća OŠ na početku i kraju šk. godine - listopad   </w:t>
      </w:r>
    </w:p>
    <w:p w14:paraId="05F3EF28"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lastRenderedPageBreak/>
        <w:t xml:space="preserve">Izrada </w:t>
      </w:r>
      <w:proofErr w:type="gramStart"/>
      <w:r w:rsidRPr="00C152E2">
        <w:rPr>
          <w:rFonts w:ascii="Arial Narrow" w:hAnsi="Arial Narrow" w:cs="Arial"/>
          <w:b/>
          <w:sz w:val="24"/>
          <w:szCs w:val="24"/>
        </w:rPr>
        <w:t>Godišnjeg  izviješća</w:t>
      </w:r>
      <w:proofErr w:type="gramEnd"/>
      <w:r w:rsidRPr="00C152E2">
        <w:rPr>
          <w:rFonts w:ascii="Arial Narrow" w:hAnsi="Arial Narrow" w:cs="Arial"/>
          <w:b/>
          <w:sz w:val="24"/>
          <w:szCs w:val="24"/>
        </w:rPr>
        <w:t xml:space="preserve"> rada škole</w:t>
      </w:r>
      <w:r w:rsidRPr="00C152E2">
        <w:rPr>
          <w:rFonts w:ascii="Arial Narrow" w:hAnsi="Arial Narrow" w:cs="Arial"/>
          <w:sz w:val="24"/>
          <w:szCs w:val="24"/>
        </w:rPr>
        <w:t xml:space="preserve"> za školsku godinu u suradnji s ravnateljicom – lipanj , kolovoz</w:t>
      </w:r>
    </w:p>
    <w:p w14:paraId="7A2A75A5" w14:textId="77777777" w:rsidR="00D80539" w:rsidRPr="00C152E2" w:rsidRDefault="00D80539" w:rsidP="008F5AA4">
      <w:pPr>
        <w:numPr>
          <w:ilvl w:val="0"/>
          <w:numId w:val="7"/>
        </w:numPr>
        <w:tabs>
          <w:tab w:val="left" w:pos="1134"/>
        </w:tabs>
        <w:jc w:val="both"/>
        <w:rPr>
          <w:rFonts w:ascii="Arial Narrow" w:hAnsi="Arial Narrow" w:cs="Arial"/>
          <w:sz w:val="24"/>
          <w:szCs w:val="24"/>
        </w:rPr>
      </w:pPr>
      <w:proofErr w:type="gramStart"/>
      <w:r w:rsidRPr="00C152E2">
        <w:rPr>
          <w:rFonts w:ascii="Arial Narrow" w:hAnsi="Arial Narrow" w:cs="Arial"/>
          <w:b/>
          <w:sz w:val="24"/>
          <w:szCs w:val="24"/>
        </w:rPr>
        <w:t>Izrada  Plana</w:t>
      </w:r>
      <w:proofErr w:type="gramEnd"/>
      <w:r w:rsidRPr="00C152E2">
        <w:rPr>
          <w:rFonts w:ascii="Arial Narrow" w:hAnsi="Arial Narrow" w:cs="Arial"/>
          <w:b/>
          <w:sz w:val="24"/>
          <w:szCs w:val="24"/>
        </w:rPr>
        <w:t xml:space="preserve"> i programa rada Škole</w:t>
      </w:r>
      <w:r w:rsidRPr="00C152E2">
        <w:rPr>
          <w:rFonts w:ascii="Arial Narrow" w:hAnsi="Arial Narrow" w:cs="Arial"/>
          <w:sz w:val="24"/>
          <w:szCs w:val="24"/>
        </w:rPr>
        <w:t xml:space="preserve"> u suradnji s ravnateljicom i psihologinjom – rujan , listopad</w:t>
      </w:r>
    </w:p>
    <w:p w14:paraId="49F029E9"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arhiviranja:</w:t>
      </w:r>
      <w:r w:rsidRPr="00C152E2">
        <w:rPr>
          <w:rFonts w:ascii="Arial Narrow" w:hAnsi="Arial Narrow" w:cs="Arial"/>
          <w:sz w:val="24"/>
          <w:szCs w:val="24"/>
        </w:rPr>
        <w:t xml:space="preserve"> dnevnika i imenika svih odjela na kraju školske godine, dokumentacije o investicijskom održavanju i hitnim intervencijama, pošte i ostale dokumenatcije škole – tijekom cijele godine </w:t>
      </w:r>
    </w:p>
    <w:p w14:paraId="1D84A9F0"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vođenja evidencije</w:t>
      </w:r>
      <w:r w:rsidRPr="00C152E2">
        <w:rPr>
          <w:rFonts w:ascii="Arial Narrow" w:hAnsi="Arial Narrow" w:cs="Arial"/>
          <w:sz w:val="24"/>
          <w:szCs w:val="24"/>
        </w:rPr>
        <w:t xml:space="preserve">: o školskim zgradama, unutarnjem i vanjskom prostoru, projektnoj dokumentaciji zgrade po katovima s </w:t>
      </w:r>
      <w:proofErr w:type="gramStart"/>
      <w:r w:rsidRPr="00C152E2">
        <w:rPr>
          <w:rFonts w:ascii="Arial Narrow" w:hAnsi="Arial Narrow" w:cs="Arial"/>
          <w:sz w:val="24"/>
          <w:szCs w:val="24"/>
        </w:rPr>
        <w:t>nacrtima,gruntovnih</w:t>
      </w:r>
      <w:proofErr w:type="gramEnd"/>
      <w:r w:rsidRPr="00C152E2">
        <w:rPr>
          <w:rFonts w:ascii="Arial Narrow" w:hAnsi="Arial Narrow" w:cs="Arial"/>
          <w:sz w:val="24"/>
          <w:szCs w:val="24"/>
        </w:rPr>
        <w:t xml:space="preserve"> i katastarskih podataka, ugovora s trećim osobama, prisustva na radu – tijekom cjele godine </w:t>
      </w:r>
    </w:p>
    <w:p w14:paraId="05780AF2" w14:textId="77777777" w:rsidR="00D80539" w:rsidRPr="00C152E2" w:rsidRDefault="00D80539" w:rsidP="008F5AA4">
      <w:pPr>
        <w:numPr>
          <w:ilvl w:val="0"/>
          <w:numId w:val="7"/>
        </w:numPr>
        <w:tabs>
          <w:tab w:val="left" w:pos="1134"/>
        </w:tabs>
        <w:jc w:val="both"/>
        <w:rPr>
          <w:rFonts w:ascii="Arial Narrow" w:hAnsi="Arial Narrow" w:cs="Arial"/>
          <w:sz w:val="24"/>
          <w:szCs w:val="24"/>
        </w:rPr>
      </w:pPr>
      <w:r w:rsidRPr="00C152E2">
        <w:rPr>
          <w:rFonts w:ascii="Arial Narrow" w:hAnsi="Arial Narrow" w:cs="Arial"/>
          <w:b/>
          <w:sz w:val="24"/>
          <w:szCs w:val="24"/>
        </w:rPr>
        <w:t>Poslovi pedagoške dokumantecije</w:t>
      </w:r>
      <w:r w:rsidRPr="00C152E2">
        <w:rPr>
          <w:rFonts w:ascii="Arial Narrow" w:hAnsi="Arial Narrow" w:cs="Arial"/>
          <w:sz w:val="24"/>
          <w:szCs w:val="24"/>
        </w:rPr>
        <w:t xml:space="preserve">: izrada popisa učenika po </w:t>
      </w:r>
      <w:proofErr w:type="gramStart"/>
      <w:r w:rsidRPr="00C152E2">
        <w:rPr>
          <w:rFonts w:ascii="Arial Narrow" w:hAnsi="Arial Narrow" w:cs="Arial"/>
          <w:sz w:val="24"/>
          <w:szCs w:val="24"/>
        </w:rPr>
        <w:t>razredima  i</w:t>
      </w:r>
      <w:proofErr w:type="gramEnd"/>
      <w:r w:rsidRPr="00C152E2">
        <w:rPr>
          <w:rFonts w:ascii="Arial Narrow" w:hAnsi="Arial Narrow" w:cs="Arial"/>
          <w:sz w:val="24"/>
          <w:szCs w:val="24"/>
        </w:rPr>
        <w:t xml:space="preserve"> broj odjela na početku i kraju školske godine, te dostava na propisanim tablicama, izrada popisa učenika putnika te dostava u MZOŠ I PGŽ, izdavanje matične knjige učenika, prijava učitelja i str. suradnika na seminare i stručne skupove, prijava učenika na školska i županijska natjecanja, narudžba pedagoške dokumentacije za početak i kraj školske godine – rujan i tijekom cijele godine </w:t>
      </w:r>
    </w:p>
    <w:p w14:paraId="6948A693"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18. </w:t>
      </w:r>
      <w:r w:rsidRPr="00C152E2">
        <w:rPr>
          <w:rFonts w:ascii="Arial Narrow" w:hAnsi="Arial Narrow" w:cs="Arial"/>
          <w:b/>
          <w:sz w:val="24"/>
          <w:szCs w:val="24"/>
        </w:rPr>
        <w:t>Izrada projekcije</w:t>
      </w:r>
      <w:r w:rsidRPr="00C152E2">
        <w:rPr>
          <w:rFonts w:ascii="Arial Narrow" w:hAnsi="Arial Narrow" w:cs="Arial"/>
          <w:sz w:val="24"/>
          <w:szCs w:val="24"/>
        </w:rPr>
        <w:t xml:space="preserve"> i kretanje broja upisanih učenika u narednih 5 godina u suradnji s psihologinjom - studeni  </w:t>
      </w:r>
    </w:p>
    <w:p w14:paraId="232B4C3E"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19.  </w:t>
      </w:r>
      <w:r w:rsidRPr="00C152E2">
        <w:rPr>
          <w:rFonts w:ascii="Arial Narrow" w:hAnsi="Arial Narrow" w:cs="Arial"/>
          <w:b/>
          <w:sz w:val="24"/>
          <w:szCs w:val="24"/>
        </w:rPr>
        <w:t>Prijepis Plana i programa rada</w:t>
      </w:r>
      <w:r w:rsidRPr="00C152E2">
        <w:rPr>
          <w:rFonts w:ascii="Arial Narrow" w:hAnsi="Arial Narrow" w:cs="Arial"/>
          <w:sz w:val="24"/>
          <w:szCs w:val="24"/>
        </w:rPr>
        <w:t xml:space="preserve"> s učenicima putnicima, Plana i programa rada s darovitim učenicima, Plana i programa rada prevencije ovisnosti – rujan </w:t>
      </w:r>
    </w:p>
    <w:p w14:paraId="4F189D25"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20.  </w:t>
      </w:r>
      <w:r w:rsidRPr="00C152E2">
        <w:rPr>
          <w:rFonts w:ascii="Arial Narrow" w:hAnsi="Arial Narrow" w:cs="Arial"/>
          <w:b/>
          <w:sz w:val="24"/>
          <w:szCs w:val="24"/>
        </w:rPr>
        <w:t>Poslovi izleta, ekskurzija i škole u prirodi</w:t>
      </w:r>
      <w:r w:rsidRPr="00C152E2">
        <w:rPr>
          <w:rFonts w:ascii="Arial Narrow" w:hAnsi="Arial Narrow" w:cs="Arial"/>
          <w:sz w:val="24"/>
          <w:szCs w:val="24"/>
        </w:rPr>
        <w:t xml:space="preserve"> u skladu s Pravilima za provedbu školskih izleta i ekskurzija MZOŠ – travanj, svibanj, lipanj</w:t>
      </w:r>
    </w:p>
    <w:p w14:paraId="7E517E3D"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21. </w:t>
      </w:r>
      <w:r w:rsidRPr="00C152E2">
        <w:rPr>
          <w:rFonts w:ascii="Arial Narrow" w:hAnsi="Arial Narrow" w:cs="Arial"/>
          <w:b/>
          <w:sz w:val="24"/>
          <w:szCs w:val="24"/>
        </w:rPr>
        <w:t>Poslovi pripravništva</w:t>
      </w:r>
      <w:r w:rsidRPr="00C152E2">
        <w:rPr>
          <w:rFonts w:ascii="Arial Narrow" w:hAnsi="Arial Narrow" w:cs="Arial"/>
          <w:sz w:val="24"/>
          <w:szCs w:val="24"/>
        </w:rPr>
        <w:t xml:space="preserve">: popunjavanje prijavnice za stažiranje i polaganje str. ispita, prijepis Izviješća o rezultatima stažiranja, pomoć </w:t>
      </w:r>
      <w:proofErr w:type="gramStart"/>
      <w:r w:rsidRPr="00C152E2">
        <w:rPr>
          <w:rFonts w:ascii="Arial Narrow" w:hAnsi="Arial Narrow" w:cs="Arial"/>
          <w:sz w:val="24"/>
          <w:szCs w:val="24"/>
        </w:rPr>
        <w:t>pripravniku  u</w:t>
      </w:r>
      <w:proofErr w:type="gramEnd"/>
      <w:r w:rsidRPr="00C152E2">
        <w:rPr>
          <w:rFonts w:ascii="Arial Narrow" w:hAnsi="Arial Narrow" w:cs="Arial"/>
          <w:sz w:val="24"/>
          <w:szCs w:val="24"/>
        </w:rPr>
        <w:t xml:space="preserve"> svezi Ustava, Zakona i općih akata škole – rujan </w:t>
      </w:r>
    </w:p>
    <w:p w14:paraId="1764D649"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22.  </w:t>
      </w:r>
      <w:r w:rsidRPr="00C152E2">
        <w:rPr>
          <w:rFonts w:ascii="Arial Narrow" w:hAnsi="Arial Narrow" w:cs="Arial"/>
          <w:b/>
          <w:sz w:val="24"/>
          <w:szCs w:val="24"/>
        </w:rPr>
        <w:t xml:space="preserve">Prijepis </w:t>
      </w:r>
      <w:proofErr w:type="gramStart"/>
      <w:r w:rsidRPr="00C152E2">
        <w:rPr>
          <w:rFonts w:ascii="Arial Narrow" w:hAnsi="Arial Narrow" w:cs="Arial"/>
          <w:b/>
          <w:sz w:val="24"/>
          <w:szCs w:val="24"/>
        </w:rPr>
        <w:t>prijedloga  za</w:t>
      </w:r>
      <w:proofErr w:type="gramEnd"/>
      <w:r w:rsidRPr="00C152E2">
        <w:rPr>
          <w:rFonts w:ascii="Arial Narrow" w:hAnsi="Arial Narrow" w:cs="Arial"/>
          <w:b/>
          <w:sz w:val="24"/>
          <w:szCs w:val="24"/>
        </w:rPr>
        <w:t xml:space="preserve"> napredovanje učitelja u struci</w:t>
      </w:r>
      <w:r w:rsidRPr="00C152E2">
        <w:rPr>
          <w:rFonts w:ascii="Arial Narrow" w:hAnsi="Arial Narrow" w:cs="Arial"/>
          <w:sz w:val="24"/>
          <w:szCs w:val="24"/>
        </w:rPr>
        <w:t xml:space="preserve">: obrasci NA 1,2,3,4 – tijekom godine   </w:t>
      </w:r>
    </w:p>
    <w:p w14:paraId="127D6632"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23.  </w:t>
      </w:r>
      <w:r w:rsidRPr="00C152E2">
        <w:rPr>
          <w:rFonts w:ascii="Arial Narrow" w:hAnsi="Arial Narrow" w:cs="Arial"/>
          <w:b/>
          <w:sz w:val="24"/>
          <w:szCs w:val="24"/>
        </w:rPr>
        <w:t>Nabavke i narudžbe</w:t>
      </w:r>
      <w:r w:rsidRPr="00C152E2">
        <w:rPr>
          <w:rFonts w:ascii="Arial Narrow" w:hAnsi="Arial Narrow" w:cs="Arial"/>
          <w:sz w:val="24"/>
          <w:szCs w:val="24"/>
        </w:rPr>
        <w:t xml:space="preserve"> prema odluci ravnateljice – tijekom cijele godine </w:t>
      </w:r>
    </w:p>
    <w:p w14:paraId="6FC63E10" w14:textId="77777777" w:rsidR="00D80539" w:rsidRPr="00C152E2" w:rsidRDefault="00D80539" w:rsidP="00D80539">
      <w:pPr>
        <w:ind w:left="142"/>
        <w:rPr>
          <w:rFonts w:ascii="Arial Narrow" w:hAnsi="Arial Narrow" w:cs="Arial"/>
          <w:sz w:val="24"/>
          <w:szCs w:val="24"/>
        </w:rPr>
      </w:pPr>
      <w:r w:rsidRPr="00C152E2">
        <w:rPr>
          <w:rFonts w:ascii="Arial Narrow" w:hAnsi="Arial Narrow" w:cs="Arial"/>
          <w:sz w:val="24"/>
          <w:szCs w:val="24"/>
        </w:rPr>
        <w:t xml:space="preserve">24.  </w:t>
      </w:r>
      <w:r w:rsidRPr="00C152E2">
        <w:rPr>
          <w:rFonts w:ascii="Arial Narrow" w:hAnsi="Arial Narrow" w:cs="Arial"/>
          <w:b/>
          <w:sz w:val="24"/>
          <w:szCs w:val="24"/>
        </w:rPr>
        <w:t>Administrativni poslovi</w:t>
      </w:r>
      <w:r w:rsidRPr="00C152E2">
        <w:rPr>
          <w:rFonts w:ascii="Arial Narrow" w:hAnsi="Arial Narrow" w:cs="Arial"/>
          <w:sz w:val="24"/>
          <w:szCs w:val="24"/>
        </w:rPr>
        <w:t xml:space="preserve">: izdavanje potvrde učenicima i radnicima, adresiranje i slanje čestitaka za Božić i Novu godinu, pozivnica za Dan škole i ostala važna događanja koja se obilježavaju u školi i čiji smo domaćin </w:t>
      </w:r>
    </w:p>
    <w:p w14:paraId="2347EAF8" w14:textId="77777777" w:rsidR="00D80539" w:rsidRPr="00C152E2" w:rsidRDefault="00D80539" w:rsidP="00D80539">
      <w:pPr>
        <w:ind w:left="142"/>
        <w:rPr>
          <w:rFonts w:ascii="Arial Narrow" w:hAnsi="Arial Narrow" w:cs="Arial"/>
          <w:sz w:val="24"/>
          <w:szCs w:val="24"/>
        </w:rPr>
      </w:pPr>
      <w:r w:rsidRPr="00C152E2">
        <w:rPr>
          <w:rFonts w:ascii="Arial Narrow" w:hAnsi="Arial Narrow" w:cs="Arial"/>
          <w:sz w:val="24"/>
          <w:szCs w:val="24"/>
        </w:rPr>
        <w:t xml:space="preserve">25.  </w:t>
      </w:r>
      <w:r w:rsidRPr="00C152E2">
        <w:rPr>
          <w:rFonts w:ascii="Arial Narrow" w:hAnsi="Arial Narrow" w:cs="Arial"/>
          <w:b/>
          <w:sz w:val="24"/>
          <w:szCs w:val="24"/>
        </w:rPr>
        <w:t>Svakodnevni poslovi:</w:t>
      </w:r>
      <w:r w:rsidRPr="00C152E2">
        <w:rPr>
          <w:rFonts w:ascii="Arial Narrow" w:hAnsi="Arial Narrow" w:cs="Arial"/>
          <w:sz w:val="24"/>
          <w:szCs w:val="24"/>
        </w:rPr>
        <w:t xml:space="preserve"> prijem stranaka i gostiju koji dolaze u školu, njihova najava </w:t>
      </w:r>
      <w:proofErr w:type="gramStart"/>
      <w:r w:rsidRPr="00C152E2">
        <w:rPr>
          <w:rFonts w:ascii="Arial Narrow" w:hAnsi="Arial Narrow" w:cs="Arial"/>
          <w:sz w:val="24"/>
          <w:szCs w:val="24"/>
        </w:rPr>
        <w:t>ravnatelju ,poslovi</w:t>
      </w:r>
      <w:proofErr w:type="gramEnd"/>
      <w:r w:rsidRPr="00C152E2">
        <w:rPr>
          <w:rFonts w:ascii="Arial Narrow" w:hAnsi="Arial Narrow" w:cs="Arial"/>
          <w:sz w:val="24"/>
          <w:szCs w:val="24"/>
        </w:rPr>
        <w:t xml:space="preserve"> telefoniranja, slanja fax. </w:t>
      </w:r>
      <w:proofErr w:type="gramStart"/>
      <w:r w:rsidRPr="00C152E2">
        <w:rPr>
          <w:rFonts w:ascii="Arial Narrow" w:hAnsi="Arial Narrow" w:cs="Arial"/>
          <w:sz w:val="24"/>
          <w:szCs w:val="24"/>
        </w:rPr>
        <w:t>poruke,zaprimanje</w:t>
      </w:r>
      <w:proofErr w:type="gramEnd"/>
      <w:r w:rsidRPr="00C152E2">
        <w:rPr>
          <w:rFonts w:ascii="Arial Narrow" w:hAnsi="Arial Narrow" w:cs="Arial"/>
          <w:sz w:val="24"/>
          <w:szCs w:val="24"/>
        </w:rPr>
        <w:t>, razvrstavanje  i otpremanje pošte,vođenje knjige urudžbenog zapisnika i dostavne knjige za poštu,svakodnevni rad na računalu ,pregledavanje e-mail pošte škole  i slanje podataka e-mail poštom, redovito evidentiranje svih događanja u školi i izvan nje, redovito održavanje fotokopirnog aparata</w:t>
      </w:r>
    </w:p>
    <w:p w14:paraId="190DE903"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26.  </w:t>
      </w:r>
      <w:r w:rsidRPr="00533DBB">
        <w:rPr>
          <w:rFonts w:ascii="Arial Narrow" w:hAnsi="Arial Narrow" w:cs="Arial"/>
          <w:b/>
          <w:sz w:val="24"/>
          <w:szCs w:val="24"/>
        </w:rPr>
        <w:t>Suradnja s učenicima, roditeljima i ostalim radnicima</w:t>
      </w:r>
    </w:p>
    <w:p w14:paraId="45B0E56A" w14:textId="77777777" w:rsidR="00D80539" w:rsidRPr="00C152E2" w:rsidRDefault="00D80539" w:rsidP="00D80539">
      <w:pPr>
        <w:tabs>
          <w:tab w:val="left" w:pos="1134"/>
        </w:tabs>
        <w:ind w:left="142"/>
        <w:jc w:val="both"/>
        <w:rPr>
          <w:rFonts w:ascii="Arial Narrow" w:hAnsi="Arial Narrow" w:cs="Arial"/>
          <w:sz w:val="24"/>
          <w:szCs w:val="24"/>
        </w:rPr>
      </w:pPr>
      <w:r w:rsidRPr="00C152E2">
        <w:rPr>
          <w:rFonts w:ascii="Arial Narrow" w:hAnsi="Arial Narrow" w:cs="Arial"/>
          <w:sz w:val="24"/>
          <w:szCs w:val="24"/>
        </w:rPr>
        <w:t xml:space="preserve">27.  </w:t>
      </w:r>
      <w:r w:rsidRPr="00533DBB">
        <w:rPr>
          <w:rFonts w:ascii="Arial Narrow" w:hAnsi="Arial Narrow" w:cs="Arial"/>
          <w:b/>
          <w:sz w:val="24"/>
          <w:szCs w:val="24"/>
        </w:rPr>
        <w:t>Suradnja s ravnateljicom i organima škole</w:t>
      </w:r>
    </w:p>
    <w:p w14:paraId="2E5DFEBB" w14:textId="77777777" w:rsidR="00D80539" w:rsidRPr="00533DBB" w:rsidRDefault="00D80539" w:rsidP="00D80539">
      <w:pPr>
        <w:tabs>
          <w:tab w:val="left" w:pos="1134"/>
        </w:tabs>
        <w:ind w:left="142"/>
        <w:jc w:val="both"/>
        <w:rPr>
          <w:rFonts w:ascii="Arial Narrow" w:hAnsi="Arial Narrow" w:cs="Arial"/>
          <w:b/>
          <w:sz w:val="24"/>
          <w:szCs w:val="24"/>
        </w:rPr>
      </w:pPr>
      <w:r w:rsidRPr="00C152E2">
        <w:rPr>
          <w:rFonts w:ascii="Arial Narrow" w:hAnsi="Arial Narrow" w:cs="Arial"/>
          <w:sz w:val="24"/>
          <w:szCs w:val="24"/>
        </w:rPr>
        <w:t xml:space="preserve">28.  </w:t>
      </w:r>
      <w:r w:rsidRPr="00533DBB">
        <w:rPr>
          <w:rFonts w:ascii="Arial Narrow" w:hAnsi="Arial Narrow" w:cs="Arial"/>
          <w:b/>
          <w:sz w:val="24"/>
          <w:szCs w:val="24"/>
        </w:rPr>
        <w:t>Stručno usavršavanje</w:t>
      </w:r>
    </w:p>
    <w:p w14:paraId="67022300" w14:textId="77777777" w:rsidR="00D80539" w:rsidRDefault="00D80539" w:rsidP="00D80539">
      <w:pPr>
        <w:ind w:left="142"/>
        <w:rPr>
          <w:rFonts w:ascii="Arial Narrow" w:hAnsi="Arial Narrow" w:cs="Arial"/>
          <w:sz w:val="24"/>
          <w:szCs w:val="24"/>
        </w:rPr>
      </w:pPr>
      <w:r w:rsidRPr="00C152E2">
        <w:rPr>
          <w:rFonts w:ascii="Arial Narrow" w:hAnsi="Arial Narrow" w:cs="Arial"/>
          <w:sz w:val="24"/>
          <w:szCs w:val="24"/>
        </w:rPr>
        <w:t xml:space="preserve">29.  </w:t>
      </w:r>
      <w:r w:rsidRPr="00533DBB">
        <w:rPr>
          <w:rFonts w:ascii="Arial Narrow" w:hAnsi="Arial Narrow" w:cs="Arial"/>
          <w:b/>
          <w:sz w:val="24"/>
          <w:szCs w:val="24"/>
        </w:rPr>
        <w:t>Praćenje časopisa</w:t>
      </w:r>
      <w:r w:rsidRPr="00C152E2">
        <w:rPr>
          <w:rFonts w:ascii="Arial Narrow" w:hAnsi="Arial Narrow" w:cs="Arial"/>
          <w:sz w:val="24"/>
          <w:szCs w:val="24"/>
        </w:rPr>
        <w:t xml:space="preserve"> za finacije RIF, Školskih </w:t>
      </w:r>
      <w:proofErr w:type="gramStart"/>
      <w:r w:rsidRPr="00C152E2">
        <w:rPr>
          <w:rFonts w:ascii="Arial Narrow" w:hAnsi="Arial Narrow" w:cs="Arial"/>
          <w:sz w:val="24"/>
          <w:szCs w:val="24"/>
        </w:rPr>
        <w:t>novina ,</w:t>
      </w:r>
      <w:proofErr w:type="gramEnd"/>
      <w:r w:rsidRPr="00C152E2">
        <w:rPr>
          <w:rFonts w:ascii="Arial Narrow" w:hAnsi="Arial Narrow" w:cs="Arial"/>
          <w:sz w:val="24"/>
          <w:szCs w:val="24"/>
        </w:rPr>
        <w:t xml:space="preserve"> Glasnika  HZOŠ </w:t>
      </w:r>
      <w:r w:rsidR="001E6865">
        <w:rPr>
          <w:rFonts w:ascii="Arial Narrow" w:hAnsi="Arial Narrow" w:cs="Arial"/>
          <w:sz w:val="24"/>
          <w:szCs w:val="24"/>
        </w:rPr>
        <w:t xml:space="preserve">I </w:t>
      </w:r>
      <w:r w:rsidRPr="00C152E2">
        <w:rPr>
          <w:rFonts w:ascii="Arial Narrow" w:hAnsi="Arial Narrow" w:cs="Arial"/>
          <w:sz w:val="24"/>
          <w:szCs w:val="24"/>
        </w:rPr>
        <w:t xml:space="preserve">poslovnog edukatora UTIRUŠ-a   </w:t>
      </w:r>
    </w:p>
    <w:p w14:paraId="58059363" w14:textId="77777777" w:rsidR="00D80539" w:rsidRDefault="00D80539" w:rsidP="00D80539">
      <w:pPr>
        <w:ind w:left="142"/>
        <w:rPr>
          <w:rFonts w:ascii="Arial Narrow" w:hAnsi="Arial Narrow" w:cs="Arial"/>
          <w:sz w:val="24"/>
          <w:szCs w:val="24"/>
        </w:rPr>
      </w:pPr>
      <w:r w:rsidRPr="00C152E2">
        <w:rPr>
          <w:rFonts w:ascii="Arial Narrow" w:hAnsi="Arial Narrow" w:cs="Arial"/>
          <w:sz w:val="24"/>
          <w:szCs w:val="24"/>
        </w:rPr>
        <w:t xml:space="preserve">   </w:t>
      </w:r>
    </w:p>
    <w:p w14:paraId="68F41561" w14:textId="77777777" w:rsidR="00D80539" w:rsidRDefault="00D80539" w:rsidP="00256DF1">
      <w:pPr>
        <w:pStyle w:val="Tijeloteksta-uvlaka2"/>
        <w:numPr>
          <w:ilvl w:val="1"/>
          <w:numId w:val="15"/>
        </w:numPr>
        <w:jc w:val="both"/>
        <w:rPr>
          <w:rFonts w:ascii="Arial Narrow" w:hAnsi="Arial Narrow"/>
          <w:b/>
          <w:szCs w:val="28"/>
        </w:rPr>
      </w:pPr>
      <w:r>
        <w:rPr>
          <w:rFonts w:ascii="Arial Narrow" w:hAnsi="Arial Narrow"/>
          <w:b/>
          <w:szCs w:val="28"/>
        </w:rPr>
        <w:t>Plan rada Tima školske medicine</w:t>
      </w:r>
    </w:p>
    <w:p w14:paraId="76E510F6" w14:textId="77777777" w:rsidR="00CC4659" w:rsidRDefault="00CC4659" w:rsidP="00CC4659">
      <w:pPr>
        <w:pStyle w:val="Tijeloteksta-uvlaka2"/>
        <w:jc w:val="both"/>
        <w:rPr>
          <w:rFonts w:ascii="Arial Narrow" w:hAnsi="Arial Narrow"/>
          <w:b/>
          <w:szCs w:val="28"/>
        </w:rPr>
      </w:pPr>
    </w:p>
    <w:p w14:paraId="4CC8AEB1" w14:textId="77777777" w:rsidR="00CC4659" w:rsidRDefault="00CC4659" w:rsidP="00CC4659"/>
    <w:p w14:paraId="49E2A9EC" w14:textId="77777777" w:rsidR="00CC4659" w:rsidRDefault="00CC4659" w:rsidP="00CC4659"/>
    <w:p w14:paraId="179D929C" w14:textId="77777777" w:rsidR="00CC4659" w:rsidRDefault="00CC4659" w:rsidP="00CC4659">
      <w:r>
        <w:rPr>
          <w:noProof/>
          <w:lang w:val="hr-HR"/>
        </w:rPr>
        <w:drawing>
          <wp:anchor distT="0" distB="0" distL="0" distR="0" simplePos="0" relativeHeight="251665408" behindDoc="0" locked="0" layoutInCell="1" allowOverlap="1" wp14:anchorId="28328C1B" wp14:editId="3635A7A6">
            <wp:simplePos x="0" y="0"/>
            <wp:positionH relativeFrom="column">
              <wp:align>center</wp:align>
            </wp:positionH>
            <wp:positionV relativeFrom="paragraph">
              <wp:posOffset>0</wp:posOffset>
            </wp:positionV>
            <wp:extent cx="6551295" cy="728980"/>
            <wp:effectExtent l="0" t="0" r="1905" b="0"/>
            <wp:wrapSquare wrapText="larges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1295" cy="728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30E3647" w14:textId="77777777" w:rsidR="00CC4659" w:rsidRDefault="00CC4659" w:rsidP="00CC4659"/>
    <w:p w14:paraId="2344FFD6" w14:textId="77777777" w:rsidR="00CC4659" w:rsidRDefault="00CC4659" w:rsidP="00CC4659"/>
    <w:p w14:paraId="29177781" w14:textId="77777777" w:rsidR="00CC4659" w:rsidRPr="00664249" w:rsidRDefault="00CC4659" w:rsidP="00CC4659">
      <w:pPr>
        <w:pStyle w:val="Tijeloteksta"/>
        <w:rPr>
          <w:rFonts w:ascii="Calibri" w:hAnsi="Calibri"/>
          <w:b/>
          <w:sz w:val="28"/>
          <w:szCs w:val="28"/>
        </w:rPr>
      </w:pPr>
      <w:r w:rsidRPr="00664249">
        <w:rPr>
          <w:rFonts w:ascii="Calibri" w:hAnsi="Calibri"/>
          <w:b/>
          <w:sz w:val="28"/>
          <w:szCs w:val="28"/>
        </w:rPr>
        <w:lastRenderedPageBreak/>
        <w:t xml:space="preserve">Plan i program aktivnosti tima školske medicine u </w:t>
      </w:r>
      <w:proofErr w:type="gramStart"/>
      <w:r w:rsidRPr="00664249">
        <w:rPr>
          <w:rFonts w:ascii="Calibri" w:hAnsi="Calibri"/>
          <w:b/>
          <w:sz w:val="28"/>
          <w:szCs w:val="28"/>
        </w:rPr>
        <w:t>osnovnim</w:t>
      </w:r>
      <w:r>
        <w:rPr>
          <w:rFonts w:ascii="Calibri" w:hAnsi="Calibri"/>
          <w:b/>
          <w:sz w:val="28"/>
          <w:szCs w:val="28"/>
        </w:rPr>
        <w:t xml:space="preserve"> </w:t>
      </w:r>
      <w:r w:rsidRPr="00664249">
        <w:rPr>
          <w:rFonts w:ascii="Calibri" w:hAnsi="Calibri"/>
          <w:b/>
          <w:sz w:val="28"/>
          <w:szCs w:val="28"/>
        </w:rPr>
        <w:t xml:space="preserve"> školama</w:t>
      </w:r>
      <w:proofErr w:type="gramEnd"/>
      <w:r w:rsidRPr="00664249">
        <w:rPr>
          <w:rFonts w:ascii="Calibri" w:hAnsi="Calibri"/>
          <w:b/>
          <w:sz w:val="28"/>
          <w:szCs w:val="28"/>
        </w:rPr>
        <w:t xml:space="preserve"> ti</w:t>
      </w:r>
      <w:r>
        <w:rPr>
          <w:rFonts w:ascii="Calibri" w:hAnsi="Calibri"/>
          <w:b/>
          <w:sz w:val="28"/>
          <w:szCs w:val="28"/>
        </w:rPr>
        <w:t>jekom  školske godine 20</w:t>
      </w:r>
      <w:r w:rsidR="00EF5164">
        <w:rPr>
          <w:rFonts w:ascii="Calibri" w:hAnsi="Calibri"/>
          <w:b/>
          <w:sz w:val="28"/>
          <w:szCs w:val="28"/>
        </w:rPr>
        <w:t>2</w:t>
      </w:r>
      <w:r w:rsidR="00E026BC">
        <w:rPr>
          <w:rFonts w:ascii="Calibri" w:hAnsi="Calibri"/>
          <w:b/>
          <w:sz w:val="28"/>
          <w:szCs w:val="28"/>
        </w:rPr>
        <w:t>2</w:t>
      </w:r>
      <w:r>
        <w:rPr>
          <w:rFonts w:ascii="Calibri" w:hAnsi="Calibri"/>
          <w:b/>
          <w:sz w:val="28"/>
          <w:szCs w:val="28"/>
        </w:rPr>
        <w:t>./202</w:t>
      </w:r>
      <w:r w:rsidR="00E026BC">
        <w:rPr>
          <w:rFonts w:ascii="Calibri" w:hAnsi="Calibri"/>
          <w:b/>
          <w:sz w:val="28"/>
          <w:szCs w:val="28"/>
        </w:rPr>
        <w:t>3</w:t>
      </w:r>
      <w:r>
        <w:rPr>
          <w:rFonts w:ascii="Calibri" w:hAnsi="Calibri"/>
          <w:b/>
          <w:sz w:val="28"/>
          <w:szCs w:val="28"/>
        </w:rPr>
        <w:t>.</w:t>
      </w:r>
    </w:p>
    <w:p w14:paraId="045063A3" w14:textId="77777777" w:rsidR="00CC4659" w:rsidRPr="00664249" w:rsidRDefault="00CC4659" w:rsidP="00CC4659">
      <w:pPr>
        <w:rPr>
          <w:rFonts w:ascii="Calibri" w:hAnsi="Calibri"/>
          <w:b/>
          <w:sz w:val="28"/>
          <w:szCs w:val="28"/>
        </w:rPr>
      </w:pPr>
    </w:p>
    <w:p w14:paraId="1B0B1A8A" w14:textId="77777777" w:rsidR="00CC4659" w:rsidRPr="00664249" w:rsidRDefault="00CC4659" w:rsidP="00CC4659">
      <w:pPr>
        <w:rPr>
          <w:rFonts w:ascii="Calibri" w:hAnsi="Calibri"/>
          <w:b/>
          <w:bCs/>
          <w:sz w:val="28"/>
          <w:szCs w:val="28"/>
        </w:rPr>
      </w:pPr>
    </w:p>
    <w:p w14:paraId="1405EE10" w14:textId="77777777" w:rsidR="00CC4659" w:rsidRPr="00664249" w:rsidRDefault="00CC4659" w:rsidP="00CC4659">
      <w:pPr>
        <w:rPr>
          <w:rFonts w:ascii="Calibri" w:hAnsi="Calibri"/>
          <w:sz w:val="28"/>
          <w:szCs w:val="28"/>
        </w:rPr>
      </w:pPr>
      <w:r w:rsidRPr="00664249">
        <w:rPr>
          <w:rFonts w:ascii="Calibri" w:hAnsi="Calibri"/>
          <w:b/>
          <w:bCs/>
          <w:sz w:val="28"/>
          <w:szCs w:val="28"/>
        </w:rPr>
        <w:t>1. Posjet školi i epidemiološki izvid</w:t>
      </w:r>
      <w:r w:rsidRPr="00664249">
        <w:rPr>
          <w:rFonts w:ascii="Calibri" w:hAnsi="Calibri"/>
          <w:sz w:val="28"/>
          <w:szCs w:val="28"/>
        </w:rPr>
        <w:t xml:space="preserve"> (na početku nove šk. god.) uz ispunjavanje propisanog obrasca i još jednom tijekom školske godine.</w:t>
      </w:r>
    </w:p>
    <w:p w14:paraId="428A8BB1" w14:textId="77777777" w:rsidR="00CC4659" w:rsidRPr="00664249" w:rsidRDefault="00CC4659" w:rsidP="00CC4659">
      <w:pPr>
        <w:rPr>
          <w:rFonts w:ascii="Calibri" w:hAnsi="Calibri"/>
          <w:sz w:val="28"/>
          <w:szCs w:val="28"/>
        </w:rPr>
      </w:pPr>
    </w:p>
    <w:p w14:paraId="581DE1C3" w14:textId="77777777" w:rsidR="00CC4659" w:rsidRPr="00664249" w:rsidRDefault="00CC4659" w:rsidP="00CC4659">
      <w:pPr>
        <w:rPr>
          <w:rFonts w:ascii="Calibri" w:hAnsi="Calibri"/>
          <w:bCs/>
          <w:sz w:val="28"/>
          <w:szCs w:val="28"/>
        </w:rPr>
      </w:pPr>
      <w:r w:rsidRPr="00664249">
        <w:rPr>
          <w:rFonts w:ascii="Calibri" w:hAnsi="Calibri"/>
          <w:b/>
          <w:bCs/>
          <w:sz w:val="28"/>
          <w:szCs w:val="28"/>
        </w:rPr>
        <w:t>2. Sistematski pregled –</w:t>
      </w:r>
      <w:r w:rsidRPr="00664249">
        <w:rPr>
          <w:rFonts w:ascii="Calibri" w:hAnsi="Calibri"/>
          <w:bCs/>
          <w:sz w:val="28"/>
          <w:szCs w:val="28"/>
        </w:rPr>
        <w:t xml:space="preserve"> provode se u svrhu praćenja rasta i razvoja te kontrole zdravstvenog stanja i utvrđivanja poremećaja zdravlja.</w:t>
      </w:r>
    </w:p>
    <w:p w14:paraId="0D6AD53A" w14:textId="77777777" w:rsidR="00CC4659" w:rsidRPr="00664249" w:rsidRDefault="00CC4659" w:rsidP="00CC4659">
      <w:pPr>
        <w:ind w:firstLine="708"/>
        <w:rPr>
          <w:rFonts w:ascii="Calibri" w:hAnsi="Calibri"/>
          <w:sz w:val="28"/>
          <w:szCs w:val="28"/>
        </w:rPr>
      </w:pPr>
      <w:r w:rsidRPr="00664249">
        <w:rPr>
          <w:rFonts w:ascii="Calibri" w:hAnsi="Calibri"/>
          <w:sz w:val="28"/>
          <w:szCs w:val="28"/>
        </w:rPr>
        <w:t xml:space="preserve">Sistematski pregled za djecu </w:t>
      </w:r>
      <w:r w:rsidRPr="00664249">
        <w:rPr>
          <w:rFonts w:ascii="Calibri" w:hAnsi="Calibri"/>
          <w:b/>
          <w:bCs/>
          <w:sz w:val="28"/>
          <w:szCs w:val="28"/>
        </w:rPr>
        <w:t>prije upisa u prvi razred</w:t>
      </w:r>
      <w:r w:rsidRPr="00664249">
        <w:rPr>
          <w:rFonts w:ascii="Calibri" w:hAnsi="Calibri"/>
          <w:sz w:val="28"/>
          <w:szCs w:val="28"/>
        </w:rPr>
        <w:t xml:space="preserve"> (od 01.02. do </w:t>
      </w:r>
      <w:proofErr w:type="gramStart"/>
      <w:r w:rsidRPr="00664249">
        <w:rPr>
          <w:rFonts w:ascii="Calibri" w:hAnsi="Calibri"/>
          <w:sz w:val="28"/>
          <w:szCs w:val="28"/>
        </w:rPr>
        <w:t>30.06. )</w:t>
      </w:r>
      <w:proofErr w:type="gramEnd"/>
      <w:r w:rsidRPr="00664249">
        <w:rPr>
          <w:rFonts w:ascii="Calibri" w:hAnsi="Calibri"/>
          <w:sz w:val="28"/>
          <w:szCs w:val="28"/>
        </w:rPr>
        <w:t xml:space="preserve">, </w:t>
      </w:r>
      <w:r w:rsidRPr="00664249">
        <w:rPr>
          <w:rFonts w:ascii="Calibri" w:hAnsi="Calibri"/>
          <w:b/>
          <w:bCs/>
          <w:sz w:val="28"/>
          <w:szCs w:val="28"/>
        </w:rPr>
        <w:t>učenike 5.r. o.š</w:t>
      </w:r>
      <w:r>
        <w:rPr>
          <w:rFonts w:ascii="Calibri" w:hAnsi="Calibri"/>
          <w:sz w:val="28"/>
          <w:szCs w:val="28"/>
        </w:rPr>
        <w:t xml:space="preserve">.  </w:t>
      </w:r>
      <w:proofErr w:type="gramStart"/>
      <w:r>
        <w:rPr>
          <w:rFonts w:ascii="Calibri" w:hAnsi="Calibri"/>
          <w:sz w:val="28"/>
          <w:szCs w:val="28"/>
        </w:rPr>
        <w:t xml:space="preserve">I </w:t>
      </w:r>
      <w:r w:rsidRPr="00664249">
        <w:rPr>
          <w:rFonts w:ascii="Calibri" w:hAnsi="Calibri"/>
          <w:b/>
          <w:bCs/>
          <w:sz w:val="28"/>
          <w:szCs w:val="28"/>
        </w:rPr>
        <w:t xml:space="preserve"> učenike</w:t>
      </w:r>
      <w:proofErr w:type="gramEnd"/>
      <w:r w:rsidRPr="00664249">
        <w:rPr>
          <w:rFonts w:ascii="Calibri" w:hAnsi="Calibri"/>
          <w:b/>
          <w:bCs/>
          <w:sz w:val="28"/>
          <w:szCs w:val="28"/>
        </w:rPr>
        <w:t xml:space="preserve"> 8.r.o.š.</w:t>
      </w:r>
      <w:r>
        <w:rPr>
          <w:rFonts w:ascii="Calibri" w:hAnsi="Calibri"/>
          <w:sz w:val="28"/>
          <w:szCs w:val="28"/>
        </w:rPr>
        <w:t xml:space="preserve"> </w:t>
      </w:r>
      <w:r w:rsidRPr="00664249">
        <w:rPr>
          <w:rFonts w:ascii="Calibri" w:hAnsi="Calibri"/>
          <w:sz w:val="28"/>
          <w:szCs w:val="28"/>
        </w:rPr>
        <w:t xml:space="preserve"> U sklopu sistematskih pregleda obavljaju se i neki od probira </w:t>
      </w:r>
      <w:proofErr w:type="gramStart"/>
      <w:r w:rsidRPr="00664249">
        <w:rPr>
          <w:rFonts w:ascii="Calibri" w:hAnsi="Calibri"/>
          <w:sz w:val="28"/>
          <w:szCs w:val="28"/>
        </w:rPr>
        <w:t>( rast</w:t>
      </w:r>
      <w:proofErr w:type="gramEnd"/>
      <w:r w:rsidRPr="00664249">
        <w:rPr>
          <w:rFonts w:ascii="Calibri" w:hAnsi="Calibri"/>
          <w:sz w:val="28"/>
          <w:szCs w:val="28"/>
        </w:rPr>
        <w:t xml:space="preserve"> i razvoj, oštrina vida, krvni tlak, bolesti lokomotornog sustava, gušavost, spolni razvoj, ponašanje i prilagodba na školu, rizične navike i ponašanje, mentalno zdravlje) te kod učenika osmih razreda utvrđivanje ev. kontraindikacija za odabir pojedinih zanimanja pri upisu u srednju školu i profesionalna </w:t>
      </w:r>
      <w:proofErr w:type="gramStart"/>
      <w:r w:rsidRPr="00664249">
        <w:rPr>
          <w:rFonts w:ascii="Calibri" w:hAnsi="Calibri"/>
          <w:sz w:val="28"/>
          <w:szCs w:val="28"/>
        </w:rPr>
        <w:t>orijentacija .</w:t>
      </w:r>
      <w:proofErr w:type="gramEnd"/>
      <w:r w:rsidRPr="00664249">
        <w:rPr>
          <w:rFonts w:ascii="Calibri" w:hAnsi="Calibri"/>
          <w:sz w:val="28"/>
          <w:szCs w:val="28"/>
        </w:rPr>
        <w:t xml:space="preserve">  </w:t>
      </w:r>
    </w:p>
    <w:p w14:paraId="5682CE50" w14:textId="77777777" w:rsidR="00CC4659" w:rsidRPr="00664249" w:rsidRDefault="00CC4659" w:rsidP="00CC4659">
      <w:pPr>
        <w:ind w:firstLine="708"/>
        <w:rPr>
          <w:rFonts w:ascii="Calibri" w:hAnsi="Calibri"/>
          <w:sz w:val="28"/>
          <w:szCs w:val="28"/>
        </w:rPr>
      </w:pPr>
      <w:r w:rsidRPr="00664249">
        <w:rPr>
          <w:rFonts w:ascii="Calibri" w:hAnsi="Calibri"/>
          <w:sz w:val="28"/>
          <w:szCs w:val="28"/>
        </w:rPr>
        <w:t xml:space="preserve">U sklopu sistematskih pregleda se obrađuju teme </w:t>
      </w:r>
      <w:r w:rsidRPr="00664249">
        <w:rPr>
          <w:rFonts w:ascii="Calibri" w:hAnsi="Calibri"/>
          <w:b/>
          <w:sz w:val="28"/>
          <w:szCs w:val="28"/>
        </w:rPr>
        <w:t>zdravstvenog odgoja</w:t>
      </w:r>
      <w:r w:rsidRPr="00664249">
        <w:rPr>
          <w:rFonts w:ascii="Calibri" w:hAnsi="Calibri"/>
          <w:sz w:val="28"/>
          <w:szCs w:val="28"/>
        </w:rPr>
        <w:t xml:space="preserve"> sukladno uzrastu i programu. </w:t>
      </w:r>
    </w:p>
    <w:p w14:paraId="7331AE66" w14:textId="77777777" w:rsidR="00CC4659" w:rsidRPr="00664249" w:rsidRDefault="00CC4659" w:rsidP="00CC4659">
      <w:pPr>
        <w:ind w:firstLine="708"/>
        <w:rPr>
          <w:rFonts w:ascii="Calibri" w:hAnsi="Calibri"/>
          <w:sz w:val="28"/>
          <w:szCs w:val="28"/>
        </w:rPr>
      </w:pPr>
      <w:r w:rsidRPr="00664249">
        <w:rPr>
          <w:rFonts w:ascii="Calibri" w:hAnsi="Calibri"/>
          <w:sz w:val="28"/>
          <w:szCs w:val="28"/>
        </w:rPr>
        <w:t xml:space="preserve">Sistematski pregled je praćen </w:t>
      </w:r>
      <w:proofErr w:type="gramStart"/>
      <w:r w:rsidRPr="00664249">
        <w:rPr>
          <w:rFonts w:ascii="Calibri" w:hAnsi="Calibri"/>
          <w:sz w:val="28"/>
          <w:szCs w:val="28"/>
        </w:rPr>
        <w:t>i  individulanim</w:t>
      </w:r>
      <w:proofErr w:type="gramEnd"/>
      <w:r w:rsidRPr="00664249">
        <w:rPr>
          <w:rFonts w:ascii="Calibri" w:hAnsi="Calibri"/>
          <w:sz w:val="28"/>
          <w:szCs w:val="28"/>
        </w:rPr>
        <w:t xml:space="preserve"> </w:t>
      </w:r>
      <w:r w:rsidRPr="00664249">
        <w:rPr>
          <w:rFonts w:ascii="Calibri" w:hAnsi="Calibri"/>
          <w:b/>
          <w:sz w:val="28"/>
          <w:szCs w:val="28"/>
        </w:rPr>
        <w:t>savjetovališnim radom</w:t>
      </w:r>
      <w:r w:rsidRPr="00664249">
        <w:rPr>
          <w:rFonts w:ascii="Calibri" w:hAnsi="Calibri"/>
          <w:sz w:val="28"/>
          <w:szCs w:val="28"/>
        </w:rPr>
        <w:t xml:space="preserve">, prema potrebi i upućivanjem  na dodatnu obradu specijalista različitih profila ovisno o vrsti problema, poteškoće ili bolesti. </w:t>
      </w:r>
    </w:p>
    <w:p w14:paraId="53FC6901" w14:textId="77777777" w:rsidR="00CC4659" w:rsidRPr="00664249" w:rsidRDefault="00CC4659" w:rsidP="00CC4659">
      <w:pPr>
        <w:ind w:firstLine="708"/>
        <w:rPr>
          <w:rFonts w:ascii="Calibri" w:hAnsi="Calibri"/>
          <w:sz w:val="28"/>
          <w:szCs w:val="28"/>
        </w:rPr>
      </w:pPr>
      <w:r w:rsidRPr="00664249">
        <w:rPr>
          <w:rFonts w:ascii="Calibri" w:hAnsi="Calibri"/>
          <w:sz w:val="28"/>
          <w:szCs w:val="28"/>
        </w:rPr>
        <w:t xml:space="preserve">Sastavni dio sistematskog pregleda učenika osmih razreda je i </w:t>
      </w:r>
      <w:r w:rsidRPr="00664249">
        <w:rPr>
          <w:rFonts w:ascii="Calibri" w:hAnsi="Calibri"/>
          <w:b/>
          <w:sz w:val="28"/>
          <w:szCs w:val="28"/>
        </w:rPr>
        <w:t>procjepljivanje</w:t>
      </w:r>
      <w:r w:rsidRPr="00664249">
        <w:rPr>
          <w:rFonts w:ascii="Calibri" w:hAnsi="Calibri"/>
          <w:sz w:val="28"/>
          <w:szCs w:val="28"/>
        </w:rPr>
        <w:t xml:space="preserve"> sukladno programu obvezne imunizacije. U ovoj školskoj godini osim obvezne imunizacije, moguća je i </w:t>
      </w:r>
      <w:r w:rsidRPr="00CB2426">
        <w:rPr>
          <w:rFonts w:ascii="Calibri" w:hAnsi="Calibri"/>
          <w:b/>
          <w:sz w:val="28"/>
          <w:szCs w:val="28"/>
        </w:rPr>
        <w:t>dodatna imunizacija učenika protiv HPV-a</w:t>
      </w:r>
      <w:r>
        <w:rPr>
          <w:rFonts w:ascii="Calibri" w:hAnsi="Calibri"/>
          <w:sz w:val="28"/>
          <w:szCs w:val="28"/>
        </w:rPr>
        <w:t xml:space="preserve"> deveterovalentnim</w:t>
      </w:r>
      <w:r w:rsidRPr="00664249">
        <w:rPr>
          <w:rFonts w:ascii="Calibri" w:hAnsi="Calibri"/>
          <w:sz w:val="28"/>
          <w:szCs w:val="28"/>
        </w:rPr>
        <w:t xml:space="preserve"> cjepivom prema izboru roditelja.</w:t>
      </w:r>
    </w:p>
    <w:p w14:paraId="15551F36" w14:textId="77777777" w:rsidR="00CC4659" w:rsidRPr="00664249" w:rsidRDefault="00CC4659" w:rsidP="00CC4659">
      <w:pPr>
        <w:ind w:left="4320"/>
        <w:rPr>
          <w:rFonts w:ascii="Calibri" w:hAnsi="Calibri"/>
          <w:sz w:val="28"/>
          <w:szCs w:val="28"/>
        </w:rPr>
      </w:pPr>
    </w:p>
    <w:p w14:paraId="7D9B17E8" w14:textId="77777777" w:rsidR="00CC4659" w:rsidRPr="00664249" w:rsidRDefault="00CC4659" w:rsidP="00CC4659">
      <w:pPr>
        <w:ind w:left="4320"/>
        <w:rPr>
          <w:rFonts w:ascii="Calibri" w:hAnsi="Calibri"/>
          <w:sz w:val="28"/>
          <w:szCs w:val="28"/>
        </w:rPr>
      </w:pPr>
    </w:p>
    <w:p w14:paraId="41F10F73" w14:textId="77777777" w:rsidR="00CC4659" w:rsidRPr="00664249" w:rsidRDefault="00CC4659" w:rsidP="00CC4659">
      <w:pPr>
        <w:rPr>
          <w:rFonts w:ascii="Calibri" w:hAnsi="Calibri"/>
          <w:sz w:val="28"/>
          <w:szCs w:val="28"/>
        </w:rPr>
      </w:pPr>
      <w:r w:rsidRPr="00664249">
        <w:rPr>
          <w:rFonts w:ascii="Calibri" w:hAnsi="Calibri"/>
          <w:b/>
          <w:bCs/>
          <w:sz w:val="28"/>
          <w:szCs w:val="28"/>
        </w:rPr>
        <w:t>3. Screening pregledi- probiri-</w:t>
      </w:r>
      <w:r w:rsidRPr="00664249">
        <w:rPr>
          <w:rFonts w:ascii="Calibri" w:hAnsi="Calibri"/>
          <w:sz w:val="28"/>
          <w:szCs w:val="28"/>
        </w:rPr>
        <w:t xml:space="preserve"> kao zasebne preventivne aktivnosti u sklopu kojih se u rizičnoj populaciji prividno zdravih, pronalaze pojedinci u kojih se sumnja na neku bolest ili poremećaj. Probiri su ili mogu biti praćeni aktivnostima iz domene zdravstvenog odgoja, obvezne imunizacije i savjetovališnog rada.</w:t>
      </w:r>
    </w:p>
    <w:p w14:paraId="57EA8578" w14:textId="77777777" w:rsidR="00CC4659" w:rsidRPr="00664249" w:rsidRDefault="00CC4659" w:rsidP="00CC4659">
      <w:pPr>
        <w:rPr>
          <w:rFonts w:ascii="Calibri" w:hAnsi="Calibri"/>
          <w:sz w:val="28"/>
          <w:szCs w:val="28"/>
        </w:rPr>
      </w:pPr>
    </w:p>
    <w:p w14:paraId="5B0F2C80" w14:textId="77777777" w:rsidR="00CC4659" w:rsidRPr="00664249" w:rsidRDefault="00CC4659" w:rsidP="00147F06">
      <w:pPr>
        <w:numPr>
          <w:ilvl w:val="0"/>
          <w:numId w:val="58"/>
        </w:numPr>
        <w:rPr>
          <w:rFonts w:ascii="Calibri" w:hAnsi="Calibri"/>
          <w:sz w:val="28"/>
          <w:szCs w:val="28"/>
        </w:rPr>
      </w:pPr>
      <w:r w:rsidRPr="00664249">
        <w:rPr>
          <w:rFonts w:ascii="Calibri" w:hAnsi="Calibri"/>
          <w:sz w:val="28"/>
          <w:szCs w:val="28"/>
        </w:rPr>
        <w:t>probir prilagodbe na školu te rasta i razvoja za učenike 1.r. (II polugodište)</w:t>
      </w:r>
    </w:p>
    <w:p w14:paraId="702B1785" w14:textId="77777777" w:rsidR="00CC4659" w:rsidRPr="00664249" w:rsidRDefault="00CC4659" w:rsidP="00147F06">
      <w:pPr>
        <w:numPr>
          <w:ilvl w:val="0"/>
          <w:numId w:val="58"/>
        </w:numPr>
        <w:rPr>
          <w:rFonts w:ascii="Calibri" w:hAnsi="Calibri"/>
          <w:sz w:val="28"/>
          <w:szCs w:val="28"/>
        </w:rPr>
      </w:pPr>
      <w:r w:rsidRPr="00664249">
        <w:rPr>
          <w:rFonts w:ascii="Calibri" w:hAnsi="Calibri"/>
          <w:sz w:val="28"/>
          <w:szCs w:val="28"/>
        </w:rPr>
        <w:t xml:space="preserve">probir visusa i vida na </w:t>
      </w:r>
      <w:proofErr w:type="gramStart"/>
      <w:r w:rsidRPr="00664249">
        <w:rPr>
          <w:rFonts w:ascii="Calibri" w:hAnsi="Calibri"/>
          <w:sz w:val="28"/>
          <w:szCs w:val="28"/>
        </w:rPr>
        <w:t>boje  te</w:t>
      </w:r>
      <w:proofErr w:type="gramEnd"/>
      <w:r w:rsidRPr="00664249">
        <w:rPr>
          <w:rFonts w:ascii="Calibri" w:hAnsi="Calibri"/>
          <w:sz w:val="28"/>
          <w:szCs w:val="28"/>
        </w:rPr>
        <w:t xml:space="preserve"> rasta i razvoja za učenike 3.r.(I-II polugodište).</w:t>
      </w:r>
    </w:p>
    <w:p w14:paraId="40322E2C" w14:textId="77777777" w:rsidR="00CC4659" w:rsidRPr="00664249" w:rsidRDefault="00CC4659" w:rsidP="00147F06">
      <w:pPr>
        <w:numPr>
          <w:ilvl w:val="0"/>
          <w:numId w:val="58"/>
        </w:numPr>
        <w:rPr>
          <w:rFonts w:ascii="Calibri" w:hAnsi="Calibri"/>
          <w:sz w:val="28"/>
          <w:szCs w:val="28"/>
        </w:rPr>
      </w:pPr>
      <w:r w:rsidRPr="00664249">
        <w:rPr>
          <w:rFonts w:ascii="Calibri" w:hAnsi="Calibri"/>
          <w:sz w:val="28"/>
          <w:szCs w:val="28"/>
        </w:rPr>
        <w:t>probir kralježnice i stopala te rasta i razvoja za učenike 6.r.(I-II polugodište),</w:t>
      </w:r>
    </w:p>
    <w:p w14:paraId="60221457" w14:textId="77777777" w:rsidR="00CC4659" w:rsidRPr="00664249" w:rsidRDefault="00CC4659" w:rsidP="00147F06">
      <w:pPr>
        <w:numPr>
          <w:ilvl w:val="0"/>
          <w:numId w:val="58"/>
        </w:numPr>
        <w:rPr>
          <w:rFonts w:ascii="Calibri" w:hAnsi="Calibri"/>
          <w:sz w:val="28"/>
          <w:szCs w:val="28"/>
        </w:rPr>
      </w:pPr>
      <w:proofErr w:type="gramStart"/>
      <w:r w:rsidRPr="00664249">
        <w:rPr>
          <w:rFonts w:ascii="Calibri" w:hAnsi="Calibri"/>
          <w:sz w:val="28"/>
          <w:szCs w:val="28"/>
        </w:rPr>
        <w:t>probir  sluha</w:t>
      </w:r>
      <w:proofErr w:type="gramEnd"/>
      <w:r w:rsidRPr="00664249">
        <w:rPr>
          <w:rFonts w:ascii="Calibri" w:hAnsi="Calibri"/>
          <w:sz w:val="28"/>
          <w:szCs w:val="28"/>
        </w:rPr>
        <w:t xml:space="preserve"> za učenike 7.r. (I-II polugodište</w:t>
      </w:r>
      <w:proofErr w:type="gramStart"/>
      <w:r w:rsidRPr="00664249">
        <w:rPr>
          <w:rFonts w:ascii="Calibri" w:hAnsi="Calibri"/>
          <w:sz w:val="28"/>
          <w:szCs w:val="28"/>
        </w:rPr>
        <w:t>) ,</w:t>
      </w:r>
      <w:proofErr w:type="gramEnd"/>
    </w:p>
    <w:p w14:paraId="16733CF4" w14:textId="77777777" w:rsidR="00CC4659" w:rsidRPr="00664249" w:rsidRDefault="00CC4659" w:rsidP="00147F06">
      <w:pPr>
        <w:numPr>
          <w:ilvl w:val="0"/>
          <w:numId w:val="58"/>
        </w:numPr>
        <w:rPr>
          <w:rFonts w:ascii="Calibri" w:hAnsi="Calibri"/>
          <w:i/>
          <w:sz w:val="28"/>
          <w:szCs w:val="28"/>
        </w:rPr>
      </w:pPr>
      <w:r w:rsidRPr="00664249">
        <w:rPr>
          <w:rFonts w:ascii="Calibri" w:hAnsi="Calibri"/>
          <w:sz w:val="28"/>
          <w:szCs w:val="28"/>
        </w:rPr>
        <w:lastRenderedPageBreak/>
        <w:t xml:space="preserve">screening mentalnog zdravlja za učenike 7.r. u suradnji sa Odjelom za prevenciju i izvanbolničko liječenje ovisnosti NZZJZ PGŽ </w:t>
      </w:r>
      <w:r w:rsidRPr="00664249">
        <w:rPr>
          <w:rFonts w:ascii="Calibri" w:hAnsi="Calibri"/>
          <w:i/>
          <w:sz w:val="28"/>
          <w:szCs w:val="28"/>
        </w:rPr>
        <w:t>(županijski program)</w:t>
      </w:r>
    </w:p>
    <w:p w14:paraId="5DF60CF8" w14:textId="77777777" w:rsidR="00CC4659" w:rsidRPr="00664249" w:rsidRDefault="00CC4659" w:rsidP="00CC4659">
      <w:pPr>
        <w:ind w:left="360"/>
        <w:rPr>
          <w:rFonts w:ascii="Calibri" w:hAnsi="Calibri"/>
          <w:sz w:val="28"/>
          <w:szCs w:val="28"/>
        </w:rPr>
      </w:pPr>
    </w:p>
    <w:p w14:paraId="435C6601" w14:textId="77777777" w:rsidR="00CC4659" w:rsidRPr="00664249" w:rsidRDefault="00CC4659" w:rsidP="00CC4659">
      <w:pPr>
        <w:rPr>
          <w:rFonts w:ascii="Calibri" w:hAnsi="Calibri"/>
          <w:sz w:val="28"/>
          <w:szCs w:val="28"/>
        </w:rPr>
      </w:pPr>
    </w:p>
    <w:p w14:paraId="4AC1FB05" w14:textId="77777777" w:rsidR="00CC4659" w:rsidRPr="00664249" w:rsidRDefault="00CC4659" w:rsidP="00CC4659">
      <w:pPr>
        <w:rPr>
          <w:rFonts w:ascii="Calibri" w:hAnsi="Calibri"/>
          <w:b/>
          <w:bCs/>
          <w:sz w:val="28"/>
          <w:szCs w:val="28"/>
        </w:rPr>
      </w:pPr>
      <w:r w:rsidRPr="00664249">
        <w:rPr>
          <w:rFonts w:ascii="Calibri" w:hAnsi="Calibri"/>
          <w:b/>
          <w:bCs/>
          <w:sz w:val="28"/>
          <w:szCs w:val="28"/>
        </w:rPr>
        <w:t>4. Namjenski preventivni pregledi</w:t>
      </w:r>
    </w:p>
    <w:p w14:paraId="0EC7D3AC" w14:textId="77777777" w:rsidR="00CC4659" w:rsidRPr="00664249" w:rsidRDefault="00CC4659" w:rsidP="00CC4659">
      <w:pPr>
        <w:rPr>
          <w:rFonts w:ascii="Calibri" w:hAnsi="Calibri"/>
          <w:sz w:val="28"/>
          <w:szCs w:val="28"/>
        </w:rPr>
      </w:pPr>
    </w:p>
    <w:p w14:paraId="231033B2" w14:textId="77777777" w:rsidR="00CC4659" w:rsidRPr="00664249" w:rsidRDefault="00CC4659" w:rsidP="00CC4659">
      <w:pPr>
        <w:ind w:left="360"/>
        <w:rPr>
          <w:rFonts w:ascii="Calibri" w:hAnsi="Calibri"/>
          <w:sz w:val="28"/>
          <w:szCs w:val="28"/>
        </w:rPr>
      </w:pPr>
      <w:r w:rsidRPr="00664249">
        <w:rPr>
          <w:rFonts w:ascii="Calibri" w:hAnsi="Calibri"/>
          <w:sz w:val="28"/>
          <w:szCs w:val="28"/>
        </w:rPr>
        <w:t xml:space="preserve">a)   pregledi u svrhu </w:t>
      </w:r>
      <w:r w:rsidRPr="00664249">
        <w:rPr>
          <w:rFonts w:ascii="Calibri" w:hAnsi="Calibri"/>
          <w:b/>
          <w:sz w:val="28"/>
          <w:szCs w:val="28"/>
        </w:rPr>
        <w:t>utvrđivanja primjerenog oblika školovanja</w:t>
      </w:r>
      <w:r w:rsidRPr="00664249">
        <w:rPr>
          <w:rFonts w:ascii="Calibri" w:hAnsi="Calibri"/>
          <w:sz w:val="28"/>
          <w:szCs w:val="28"/>
        </w:rPr>
        <w:t xml:space="preserve"> kada se za tim ukaže potreba </w:t>
      </w:r>
      <w:proofErr w:type="gramStart"/>
      <w:r w:rsidRPr="00664249">
        <w:rPr>
          <w:rFonts w:ascii="Calibri" w:hAnsi="Calibri"/>
          <w:sz w:val="28"/>
          <w:szCs w:val="28"/>
        </w:rPr>
        <w:t>( npr</w:t>
      </w:r>
      <w:proofErr w:type="gramEnd"/>
      <w:r w:rsidRPr="00664249">
        <w:rPr>
          <w:rFonts w:ascii="Calibri" w:hAnsi="Calibri"/>
          <w:sz w:val="28"/>
          <w:szCs w:val="28"/>
        </w:rPr>
        <w:t>. neuspjeh učenika ili promjene u zdravstvenom stanju, koje zahtijevaju promjenu oblika školovanja)</w:t>
      </w:r>
    </w:p>
    <w:p w14:paraId="3F9BEEB5" w14:textId="77777777" w:rsidR="00CC4659" w:rsidRPr="00664249" w:rsidRDefault="00CC4659" w:rsidP="00CC4659">
      <w:pPr>
        <w:ind w:left="360"/>
        <w:rPr>
          <w:rFonts w:ascii="Calibri" w:hAnsi="Calibri"/>
          <w:sz w:val="28"/>
          <w:szCs w:val="28"/>
        </w:rPr>
      </w:pPr>
      <w:r w:rsidRPr="00664249">
        <w:rPr>
          <w:rFonts w:ascii="Calibri" w:hAnsi="Calibri"/>
          <w:sz w:val="28"/>
          <w:szCs w:val="28"/>
        </w:rPr>
        <w:t xml:space="preserve">b)   pregledi u svrhu utvrđivanja </w:t>
      </w:r>
      <w:r w:rsidRPr="00664249">
        <w:rPr>
          <w:rFonts w:ascii="Calibri" w:hAnsi="Calibri"/>
          <w:b/>
          <w:bCs/>
          <w:sz w:val="28"/>
          <w:szCs w:val="28"/>
        </w:rPr>
        <w:t>sposobnosti za program iz TZK</w:t>
      </w:r>
      <w:r w:rsidRPr="00664249">
        <w:rPr>
          <w:rFonts w:ascii="Calibri" w:hAnsi="Calibri"/>
          <w:sz w:val="28"/>
          <w:szCs w:val="28"/>
        </w:rPr>
        <w:t xml:space="preserve"> </w:t>
      </w:r>
      <w:proofErr w:type="gramStart"/>
      <w:r w:rsidRPr="00664249">
        <w:rPr>
          <w:rFonts w:ascii="Calibri" w:hAnsi="Calibri"/>
          <w:sz w:val="28"/>
          <w:szCs w:val="28"/>
        </w:rPr>
        <w:t>( za</w:t>
      </w:r>
      <w:proofErr w:type="gramEnd"/>
      <w:r w:rsidRPr="00664249">
        <w:rPr>
          <w:rFonts w:ascii="Calibri" w:hAnsi="Calibri"/>
          <w:sz w:val="28"/>
          <w:szCs w:val="28"/>
        </w:rPr>
        <w:t xml:space="preserve"> svaki prekid pohađanja nastave TZK ili djelomičnu tj. potpunu, privremenu ili trajnu </w:t>
      </w:r>
      <w:proofErr w:type="gramStart"/>
      <w:r w:rsidRPr="00664249">
        <w:rPr>
          <w:rFonts w:ascii="Calibri" w:hAnsi="Calibri"/>
          <w:sz w:val="28"/>
          <w:szCs w:val="28"/>
        </w:rPr>
        <w:t>nesposobnost  koje</w:t>
      </w:r>
      <w:proofErr w:type="gramEnd"/>
      <w:r w:rsidRPr="00664249">
        <w:rPr>
          <w:rFonts w:ascii="Calibri" w:hAnsi="Calibri"/>
          <w:sz w:val="28"/>
          <w:szCs w:val="28"/>
        </w:rPr>
        <w:t xml:space="preserve"> traju </w:t>
      </w:r>
      <w:r w:rsidRPr="00664249">
        <w:rPr>
          <w:rFonts w:ascii="Calibri" w:hAnsi="Calibri"/>
          <w:b/>
          <w:bCs/>
          <w:sz w:val="28"/>
          <w:szCs w:val="28"/>
        </w:rPr>
        <w:t>duže od</w:t>
      </w:r>
      <w:r w:rsidRPr="00664249">
        <w:rPr>
          <w:rFonts w:ascii="Calibri" w:hAnsi="Calibri"/>
          <w:sz w:val="28"/>
          <w:szCs w:val="28"/>
        </w:rPr>
        <w:t xml:space="preserve"> </w:t>
      </w:r>
      <w:r w:rsidRPr="00664249">
        <w:rPr>
          <w:rFonts w:ascii="Calibri" w:hAnsi="Calibri"/>
          <w:b/>
          <w:bCs/>
          <w:sz w:val="28"/>
          <w:szCs w:val="28"/>
        </w:rPr>
        <w:t>mjesec dana</w:t>
      </w:r>
      <w:r w:rsidRPr="00664249">
        <w:rPr>
          <w:rFonts w:ascii="Calibri" w:hAnsi="Calibri"/>
          <w:sz w:val="28"/>
          <w:szCs w:val="28"/>
        </w:rPr>
        <w:t xml:space="preserve">, učenik je, sukladno Zakonu, obvezan otići na pregled </w:t>
      </w:r>
      <w:r w:rsidRPr="00664249">
        <w:rPr>
          <w:rFonts w:ascii="Calibri" w:hAnsi="Calibri"/>
          <w:b/>
          <w:bCs/>
          <w:sz w:val="28"/>
          <w:szCs w:val="28"/>
        </w:rPr>
        <w:t>nadležnom</w:t>
      </w:r>
      <w:r w:rsidRPr="00664249">
        <w:rPr>
          <w:rFonts w:ascii="Calibri" w:hAnsi="Calibri"/>
          <w:sz w:val="28"/>
          <w:szCs w:val="28"/>
        </w:rPr>
        <w:t xml:space="preserve"> </w:t>
      </w:r>
      <w:r w:rsidRPr="00664249">
        <w:rPr>
          <w:rFonts w:ascii="Calibri" w:hAnsi="Calibri"/>
          <w:b/>
          <w:bCs/>
          <w:sz w:val="28"/>
          <w:szCs w:val="28"/>
        </w:rPr>
        <w:t>školskom liječniku</w:t>
      </w:r>
      <w:r w:rsidRPr="00664249">
        <w:rPr>
          <w:rFonts w:ascii="Calibri" w:hAnsi="Calibri"/>
          <w:sz w:val="28"/>
          <w:szCs w:val="28"/>
        </w:rPr>
        <w:t>, gdje će se na osnovu pregleda i specijalističke dokumentacije utvrditi sposobnost za pohađanje nastave TZK te dati odgovarajuća preporuka na liječničkoj potvrdi. Nadležni školski liječnik će izdati potvrdu sa preporukom o djelomičnoj ili potpunoj, privremenoj ili trajnoj nesposobnosti za pohađanje nastave TZK, na osnovu koje, nastavničko vijeće donosi odluku. Za periode kraće od mjesec dana potvrde uz nadležnog školskog liječnika, može izdati i odabrani liječnik učenika.)</w:t>
      </w:r>
    </w:p>
    <w:p w14:paraId="5C2174B0" w14:textId="77777777" w:rsidR="00CC4659" w:rsidRPr="009F2EEF" w:rsidRDefault="00CC4659" w:rsidP="00147F06">
      <w:pPr>
        <w:numPr>
          <w:ilvl w:val="0"/>
          <w:numId w:val="58"/>
        </w:numPr>
        <w:rPr>
          <w:rFonts w:ascii="Calibri" w:hAnsi="Calibri"/>
          <w:b/>
          <w:bCs/>
          <w:sz w:val="28"/>
          <w:szCs w:val="28"/>
        </w:rPr>
      </w:pPr>
      <w:r w:rsidRPr="009F2EEF">
        <w:rPr>
          <w:rFonts w:ascii="Calibri" w:hAnsi="Calibri"/>
          <w:sz w:val="28"/>
          <w:szCs w:val="28"/>
        </w:rPr>
        <w:t xml:space="preserve">pregledi u svrhu </w:t>
      </w:r>
      <w:r w:rsidRPr="009F2EEF">
        <w:rPr>
          <w:rFonts w:ascii="Calibri" w:hAnsi="Calibri"/>
          <w:b/>
          <w:bCs/>
          <w:sz w:val="28"/>
          <w:szCs w:val="28"/>
        </w:rPr>
        <w:t>procjene zdravstvenog stanja</w:t>
      </w:r>
      <w:r w:rsidRPr="009F2EEF">
        <w:rPr>
          <w:rFonts w:ascii="Calibri" w:hAnsi="Calibri"/>
          <w:sz w:val="28"/>
          <w:szCs w:val="28"/>
        </w:rPr>
        <w:t xml:space="preserve">, </w:t>
      </w:r>
      <w:proofErr w:type="gramStart"/>
      <w:r w:rsidRPr="009F2EEF">
        <w:rPr>
          <w:rFonts w:ascii="Calibri" w:hAnsi="Calibri"/>
          <w:sz w:val="28"/>
          <w:szCs w:val="28"/>
        </w:rPr>
        <w:t>a</w:t>
      </w:r>
      <w:proofErr w:type="gramEnd"/>
      <w:r w:rsidRPr="009F2EEF">
        <w:rPr>
          <w:rFonts w:ascii="Calibri" w:hAnsi="Calibri"/>
          <w:sz w:val="28"/>
          <w:szCs w:val="28"/>
        </w:rPr>
        <w:t xml:space="preserve"> obzirom na </w:t>
      </w:r>
      <w:r w:rsidRPr="009F2EEF">
        <w:rPr>
          <w:rFonts w:ascii="Calibri" w:hAnsi="Calibri"/>
          <w:b/>
          <w:bCs/>
          <w:sz w:val="28"/>
          <w:szCs w:val="28"/>
        </w:rPr>
        <w:t>sudjelovanje na školskim- sportskim natjecanjima</w:t>
      </w:r>
      <w:r w:rsidRPr="009F2EEF">
        <w:rPr>
          <w:rFonts w:ascii="Calibri" w:hAnsi="Calibri"/>
          <w:sz w:val="28"/>
          <w:szCs w:val="28"/>
        </w:rPr>
        <w:t xml:space="preserve">pregled u svrhu </w:t>
      </w:r>
      <w:r w:rsidRPr="009F2EEF">
        <w:rPr>
          <w:rFonts w:ascii="Calibri" w:hAnsi="Calibri"/>
          <w:b/>
          <w:bCs/>
          <w:sz w:val="28"/>
          <w:szCs w:val="28"/>
        </w:rPr>
        <w:t>utvrđivanja zdravstvenog stanja i sposobnosti učenika 8.r za upis u u određeno zvanje pri SŠ</w:t>
      </w:r>
      <w:r w:rsidRPr="009F2EEF">
        <w:rPr>
          <w:rFonts w:ascii="Calibri" w:hAnsi="Calibri"/>
          <w:bCs/>
          <w:sz w:val="28"/>
          <w:szCs w:val="28"/>
        </w:rPr>
        <w:t xml:space="preserve"> uz izdavanje obrasca za tim profesionalne orijentacije pri Zavodu za zapošljavanje i / ili liječničke potvrde o sposobnosti učenika za upis u SŠ. U iznimnim slučajevima i liječničke svjedodžbe na zahtjev roditelja, a u svrhu upisa u SŠ, učenika sa većim zdravstvenim poteškoćama.</w:t>
      </w:r>
    </w:p>
    <w:p w14:paraId="0A86631A" w14:textId="77777777" w:rsidR="00CC4659" w:rsidRPr="00664249" w:rsidRDefault="00CC4659" w:rsidP="00147F06">
      <w:pPr>
        <w:numPr>
          <w:ilvl w:val="0"/>
          <w:numId w:val="58"/>
        </w:numPr>
        <w:rPr>
          <w:rFonts w:ascii="Calibri" w:hAnsi="Calibri"/>
          <w:b/>
          <w:bCs/>
          <w:sz w:val="28"/>
          <w:szCs w:val="28"/>
        </w:rPr>
      </w:pPr>
      <w:r w:rsidRPr="00664249">
        <w:rPr>
          <w:rFonts w:ascii="Calibri" w:hAnsi="Calibri"/>
          <w:b/>
          <w:bCs/>
          <w:sz w:val="28"/>
          <w:szCs w:val="28"/>
        </w:rPr>
        <w:t>pregled prije cijepljenja</w:t>
      </w:r>
      <w:r w:rsidRPr="00664249">
        <w:rPr>
          <w:rFonts w:ascii="Calibri" w:hAnsi="Calibri"/>
          <w:bCs/>
          <w:sz w:val="28"/>
          <w:szCs w:val="28"/>
        </w:rPr>
        <w:t xml:space="preserve"> u svrhu utvrđivanja kontraindikacija (privremenih ili trajnih)</w:t>
      </w:r>
    </w:p>
    <w:p w14:paraId="609483C8" w14:textId="77777777" w:rsidR="00CC4659" w:rsidRPr="00664249" w:rsidRDefault="00CC4659" w:rsidP="00147F06">
      <w:pPr>
        <w:numPr>
          <w:ilvl w:val="0"/>
          <w:numId w:val="58"/>
        </w:numPr>
        <w:rPr>
          <w:rFonts w:ascii="Calibri" w:hAnsi="Calibri"/>
          <w:sz w:val="28"/>
          <w:szCs w:val="28"/>
        </w:rPr>
      </w:pPr>
      <w:r w:rsidRPr="00664249">
        <w:rPr>
          <w:rFonts w:ascii="Calibri" w:hAnsi="Calibri"/>
          <w:b/>
          <w:bCs/>
          <w:sz w:val="28"/>
          <w:szCs w:val="28"/>
        </w:rPr>
        <w:t>ostali pregledi-</w:t>
      </w:r>
      <w:r w:rsidRPr="00664249">
        <w:rPr>
          <w:rFonts w:ascii="Calibri" w:hAnsi="Calibri"/>
          <w:sz w:val="28"/>
          <w:szCs w:val="28"/>
        </w:rPr>
        <w:t xml:space="preserve"> u svrhu utvrđivanja sposobnosti i kontraindikacija u vezi npr. odlaska na organizirani odmor i sl.</w:t>
      </w:r>
    </w:p>
    <w:p w14:paraId="3C90775C" w14:textId="77777777" w:rsidR="00CC4659" w:rsidRPr="00664249" w:rsidRDefault="00CC4659" w:rsidP="00CC4659">
      <w:pPr>
        <w:rPr>
          <w:rFonts w:ascii="Calibri" w:hAnsi="Calibri"/>
          <w:sz w:val="28"/>
          <w:szCs w:val="28"/>
        </w:rPr>
      </w:pPr>
    </w:p>
    <w:p w14:paraId="0D3FC6E3" w14:textId="77777777" w:rsidR="00CC4659" w:rsidRPr="00664249" w:rsidRDefault="00CC4659" w:rsidP="00CC4659">
      <w:pPr>
        <w:rPr>
          <w:rFonts w:ascii="Calibri" w:hAnsi="Calibri"/>
          <w:sz w:val="28"/>
          <w:szCs w:val="28"/>
        </w:rPr>
      </w:pPr>
    </w:p>
    <w:p w14:paraId="62BDAA5C" w14:textId="77777777" w:rsidR="00CC4659" w:rsidRPr="00664249" w:rsidRDefault="00CC4659" w:rsidP="00CC4659">
      <w:pPr>
        <w:rPr>
          <w:rFonts w:ascii="Calibri" w:hAnsi="Calibri"/>
          <w:sz w:val="28"/>
          <w:szCs w:val="28"/>
        </w:rPr>
      </w:pPr>
    </w:p>
    <w:p w14:paraId="213D7898" w14:textId="77777777" w:rsidR="00CC4659" w:rsidRPr="00664249" w:rsidRDefault="00CC4659" w:rsidP="00CC4659">
      <w:pPr>
        <w:rPr>
          <w:rFonts w:ascii="Calibri" w:hAnsi="Calibri"/>
          <w:b/>
          <w:bCs/>
          <w:sz w:val="28"/>
          <w:szCs w:val="28"/>
        </w:rPr>
      </w:pPr>
      <w:r w:rsidRPr="00664249">
        <w:rPr>
          <w:rFonts w:ascii="Calibri" w:hAnsi="Calibri"/>
          <w:b/>
          <w:bCs/>
          <w:sz w:val="28"/>
          <w:szCs w:val="28"/>
        </w:rPr>
        <w:t>5. Mjere zaštite od zaraznih bolesti</w:t>
      </w:r>
    </w:p>
    <w:p w14:paraId="4E482BA5" w14:textId="77777777" w:rsidR="00CC4659" w:rsidRPr="00664249" w:rsidRDefault="00CC4659" w:rsidP="00CC4659">
      <w:pPr>
        <w:rPr>
          <w:rFonts w:ascii="Calibri" w:hAnsi="Calibri"/>
          <w:b/>
          <w:bCs/>
          <w:sz w:val="28"/>
          <w:szCs w:val="28"/>
        </w:rPr>
      </w:pPr>
    </w:p>
    <w:p w14:paraId="41BF3D45" w14:textId="77777777" w:rsidR="00CC4659" w:rsidRPr="00664249" w:rsidRDefault="00CC4659" w:rsidP="00CC4659">
      <w:pPr>
        <w:rPr>
          <w:rFonts w:ascii="Calibri" w:hAnsi="Calibri"/>
          <w:b/>
          <w:bCs/>
          <w:sz w:val="28"/>
          <w:szCs w:val="28"/>
        </w:rPr>
      </w:pPr>
      <w:r w:rsidRPr="00664249">
        <w:rPr>
          <w:rFonts w:ascii="Calibri" w:hAnsi="Calibri"/>
          <w:b/>
          <w:bCs/>
          <w:sz w:val="28"/>
          <w:szCs w:val="28"/>
        </w:rPr>
        <w:tab/>
        <w:t>I- Cijepljenje i docijepljivanje</w:t>
      </w:r>
    </w:p>
    <w:p w14:paraId="609E6239" w14:textId="77777777" w:rsidR="00CC4659" w:rsidRPr="00664249" w:rsidRDefault="00CC4659" w:rsidP="00CC4659">
      <w:pPr>
        <w:rPr>
          <w:rFonts w:ascii="Calibri" w:hAnsi="Calibri"/>
          <w:sz w:val="28"/>
          <w:szCs w:val="28"/>
        </w:rPr>
      </w:pPr>
    </w:p>
    <w:p w14:paraId="372AFC99" w14:textId="77777777" w:rsidR="00CC4659" w:rsidRPr="00664249" w:rsidRDefault="00CC4659" w:rsidP="00147F06">
      <w:pPr>
        <w:numPr>
          <w:ilvl w:val="0"/>
          <w:numId w:val="59"/>
        </w:numPr>
        <w:rPr>
          <w:rFonts w:ascii="Calibri" w:hAnsi="Calibri"/>
          <w:sz w:val="28"/>
          <w:szCs w:val="28"/>
        </w:rPr>
      </w:pPr>
      <w:r w:rsidRPr="00664249">
        <w:rPr>
          <w:rFonts w:ascii="Calibri" w:hAnsi="Calibri"/>
          <w:sz w:val="28"/>
          <w:szCs w:val="28"/>
        </w:rPr>
        <w:lastRenderedPageBreak/>
        <w:t xml:space="preserve">cijepljenje protiv </w:t>
      </w:r>
      <w:r>
        <w:rPr>
          <w:rFonts w:ascii="Calibri" w:hAnsi="Calibri"/>
          <w:sz w:val="28"/>
          <w:szCs w:val="28"/>
        </w:rPr>
        <w:t>ospica, rubeole i zaušnjaka (Priorix</w:t>
      </w:r>
      <w:r w:rsidRPr="00664249">
        <w:rPr>
          <w:rFonts w:ascii="Calibri" w:hAnsi="Calibri"/>
          <w:sz w:val="28"/>
          <w:szCs w:val="28"/>
        </w:rPr>
        <w:t>), te protiv dječje paralize (IPV) za učenike 1.r.</w:t>
      </w:r>
      <w:proofErr w:type="gramStart"/>
      <w:r w:rsidRPr="00664249">
        <w:rPr>
          <w:rFonts w:ascii="Calibri" w:hAnsi="Calibri"/>
          <w:sz w:val="28"/>
          <w:szCs w:val="28"/>
        </w:rPr>
        <w:t>( pri</w:t>
      </w:r>
      <w:proofErr w:type="gramEnd"/>
      <w:r w:rsidRPr="00664249">
        <w:rPr>
          <w:rFonts w:ascii="Calibri" w:hAnsi="Calibri"/>
          <w:sz w:val="28"/>
          <w:szCs w:val="28"/>
        </w:rPr>
        <w:t xml:space="preserve"> upisu, te u  I </w:t>
      </w:r>
      <w:r>
        <w:rPr>
          <w:rFonts w:ascii="Calibri" w:hAnsi="Calibri"/>
          <w:sz w:val="28"/>
          <w:szCs w:val="28"/>
        </w:rPr>
        <w:t>ili II</w:t>
      </w:r>
      <w:r w:rsidRPr="00664249">
        <w:rPr>
          <w:rFonts w:ascii="Calibri" w:hAnsi="Calibri"/>
          <w:sz w:val="28"/>
          <w:szCs w:val="28"/>
        </w:rPr>
        <w:t xml:space="preserve"> polug.), docjepljivanje učenika 1.r. OŠ protiv hepatitisa B i protiv difterije i tetanus (DT), koji nisu potpuno procijepljeni u predškolskoj dobi.</w:t>
      </w:r>
    </w:p>
    <w:p w14:paraId="072955E6" w14:textId="77777777" w:rsidR="00CC4659" w:rsidRPr="00664249" w:rsidRDefault="00CC4659" w:rsidP="00CC4659">
      <w:pPr>
        <w:ind w:left="360"/>
        <w:rPr>
          <w:rFonts w:ascii="Calibri" w:hAnsi="Calibri"/>
          <w:sz w:val="28"/>
          <w:szCs w:val="28"/>
        </w:rPr>
      </w:pPr>
    </w:p>
    <w:p w14:paraId="57D103A3" w14:textId="77777777" w:rsidR="00CC4659" w:rsidRPr="00664249" w:rsidRDefault="00CC4659" w:rsidP="00147F06">
      <w:pPr>
        <w:numPr>
          <w:ilvl w:val="0"/>
          <w:numId w:val="59"/>
        </w:numPr>
        <w:rPr>
          <w:rFonts w:ascii="Calibri" w:hAnsi="Calibri"/>
          <w:sz w:val="28"/>
          <w:szCs w:val="28"/>
        </w:rPr>
      </w:pPr>
      <w:r w:rsidRPr="00664249">
        <w:rPr>
          <w:rFonts w:ascii="Calibri" w:hAnsi="Calibri"/>
          <w:sz w:val="28"/>
          <w:szCs w:val="28"/>
        </w:rPr>
        <w:t xml:space="preserve">cijepljenje </w:t>
      </w:r>
      <w:proofErr w:type="gramStart"/>
      <w:r w:rsidRPr="00664249">
        <w:rPr>
          <w:rFonts w:ascii="Calibri" w:hAnsi="Calibri"/>
          <w:sz w:val="28"/>
          <w:szCs w:val="28"/>
        </w:rPr>
        <w:t>protiv  difterije</w:t>
      </w:r>
      <w:proofErr w:type="gramEnd"/>
      <w:r w:rsidRPr="00664249">
        <w:rPr>
          <w:rFonts w:ascii="Calibri" w:hAnsi="Calibri"/>
          <w:sz w:val="28"/>
          <w:szCs w:val="28"/>
        </w:rPr>
        <w:t>, tetanusa i dječje paralize (DiTe + IPV) za učenike 8.r.( I polug.)</w:t>
      </w:r>
    </w:p>
    <w:p w14:paraId="08856F11" w14:textId="77777777" w:rsidR="00CC4659" w:rsidRPr="00664249" w:rsidRDefault="00CC4659" w:rsidP="00147F06">
      <w:pPr>
        <w:numPr>
          <w:ilvl w:val="0"/>
          <w:numId w:val="59"/>
        </w:numPr>
        <w:rPr>
          <w:rFonts w:ascii="Calibri" w:hAnsi="Calibri"/>
          <w:sz w:val="28"/>
          <w:szCs w:val="28"/>
        </w:rPr>
      </w:pPr>
      <w:r w:rsidRPr="00664249">
        <w:rPr>
          <w:rFonts w:ascii="Calibri" w:hAnsi="Calibri"/>
          <w:sz w:val="28"/>
          <w:szCs w:val="28"/>
        </w:rPr>
        <w:t>cijepljenje protiv HPV infekcije (neobavezna imunizacija) za učenike 8.</w:t>
      </w:r>
      <w:proofErr w:type="gramStart"/>
      <w:r w:rsidRPr="00664249">
        <w:rPr>
          <w:rFonts w:ascii="Calibri" w:hAnsi="Calibri"/>
          <w:sz w:val="28"/>
          <w:szCs w:val="28"/>
        </w:rPr>
        <w:t>r.OŠ</w:t>
      </w:r>
      <w:proofErr w:type="gramEnd"/>
      <w:r w:rsidRPr="00664249">
        <w:rPr>
          <w:rFonts w:ascii="Calibri" w:hAnsi="Calibri"/>
          <w:sz w:val="28"/>
          <w:szCs w:val="28"/>
        </w:rPr>
        <w:t xml:space="preserve"> (2 ili 3 doze cjepiva, ovisno o dobi)</w:t>
      </w:r>
    </w:p>
    <w:p w14:paraId="02029368" w14:textId="77777777" w:rsidR="00CC4659" w:rsidRPr="00664249" w:rsidRDefault="00CC4659" w:rsidP="00CC4659">
      <w:pPr>
        <w:ind w:left="360"/>
        <w:rPr>
          <w:rFonts w:ascii="Calibri" w:hAnsi="Calibri"/>
          <w:sz w:val="28"/>
          <w:szCs w:val="28"/>
        </w:rPr>
      </w:pPr>
    </w:p>
    <w:p w14:paraId="37DDA10C" w14:textId="77777777" w:rsidR="00CC4659" w:rsidRPr="00664249" w:rsidRDefault="00CC4659" w:rsidP="00CC4659">
      <w:pPr>
        <w:ind w:left="360"/>
        <w:rPr>
          <w:rFonts w:ascii="Calibri" w:hAnsi="Calibri"/>
          <w:sz w:val="28"/>
          <w:szCs w:val="28"/>
        </w:rPr>
      </w:pPr>
    </w:p>
    <w:p w14:paraId="4C781FE7" w14:textId="77777777" w:rsidR="00CC4659" w:rsidRPr="00664249" w:rsidRDefault="00CC4659" w:rsidP="00CC4659">
      <w:pPr>
        <w:ind w:left="708"/>
        <w:rPr>
          <w:rFonts w:ascii="Calibri" w:hAnsi="Calibri"/>
          <w:b/>
          <w:sz w:val="28"/>
          <w:szCs w:val="28"/>
        </w:rPr>
      </w:pPr>
      <w:r w:rsidRPr="00664249">
        <w:rPr>
          <w:rFonts w:ascii="Calibri" w:hAnsi="Calibri"/>
          <w:b/>
          <w:sz w:val="28"/>
          <w:szCs w:val="28"/>
        </w:rPr>
        <w:t>II- Sprječavanje i suzbijanje zaraznih bolesti</w:t>
      </w:r>
    </w:p>
    <w:p w14:paraId="376CC9E5" w14:textId="77777777" w:rsidR="00CC4659" w:rsidRPr="00664249" w:rsidRDefault="00CC4659" w:rsidP="00CC4659">
      <w:pPr>
        <w:rPr>
          <w:rFonts w:ascii="Calibri" w:hAnsi="Calibri"/>
          <w:b/>
          <w:sz w:val="28"/>
          <w:szCs w:val="28"/>
        </w:rPr>
      </w:pPr>
      <w:r w:rsidRPr="00664249">
        <w:rPr>
          <w:rFonts w:ascii="Calibri" w:hAnsi="Calibri"/>
          <w:b/>
          <w:sz w:val="28"/>
          <w:szCs w:val="28"/>
        </w:rPr>
        <w:t xml:space="preserve">    </w:t>
      </w:r>
    </w:p>
    <w:p w14:paraId="638A1C06" w14:textId="77777777" w:rsidR="00CC4659" w:rsidRPr="00A150F8" w:rsidRDefault="00CC4659" w:rsidP="00147F06">
      <w:pPr>
        <w:numPr>
          <w:ilvl w:val="0"/>
          <w:numId w:val="61"/>
        </w:numPr>
        <w:rPr>
          <w:rFonts w:ascii="Calibri" w:hAnsi="Calibri"/>
          <w:sz w:val="28"/>
          <w:szCs w:val="28"/>
        </w:rPr>
      </w:pPr>
      <w:r w:rsidRPr="00664249">
        <w:rPr>
          <w:rFonts w:ascii="Calibri" w:hAnsi="Calibri"/>
          <w:sz w:val="28"/>
          <w:szCs w:val="28"/>
        </w:rPr>
        <w:t xml:space="preserve">kontrolni pregled prilikom pojave neke zarazne bolesti u školi </w:t>
      </w:r>
      <w:proofErr w:type="gramStart"/>
      <w:r w:rsidRPr="00664249">
        <w:rPr>
          <w:rFonts w:ascii="Calibri" w:hAnsi="Calibri"/>
          <w:sz w:val="28"/>
          <w:szCs w:val="28"/>
        </w:rPr>
        <w:t>( npr</w:t>
      </w:r>
      <w:proofErr w:type="gramEnd"/>
      <w:r w:rsidRPr="00664249">
        <w:rPr>
          <w:rFonts w:ascii="Calibri" w:hAnsi="Calibri"/>
          <w:sz w:val="28"/>
          <w:szCs w:val="28"/>
        </w:rPr>
        <w:t>. streptokokna infekcija)</w:t>
      </w:r>
    </w:p>
    <w:p w14:paraId="4461F71C" w14:textId="77777777" w:rsidR="00CC4659" w:rsidRPr="00664249" w:rsidRDefault="00CC4659" w:rsidP="00CC4659">
      <w:pPr>
        <w:ind w:left="360"/>
        <w:rPr>
          <w:rFonts w:ascii="Calibri" w:hAnsi="Calibri"/>
          <w:sz w:val="28"/>
          <w:szCs w:val="28"/>
        </w:rPr>
      </w:pPr>
      <w:r>
        <w:rPr>
          <w:rFonts w:ascii="Calibri" w:hAnsi="Calibri"/>
          <w:sz w:val="28"/>
          <w:szCs w:val="28"/>
        </w:rPr>
        <w:t>b</w:t>
      </w:r>
      <w:r w:rsidRPr="00664249">
        <w:rPr>
          <w:rFonts w:ascii="Calibri" w:hAnsi="Calibri"/>
          <w:sz w:val="28"/>
          <w:szCs w:val="28"/>
        </w:rPr>
        <w:t>)  suradnja sa djelatnicima škole, roditeljima i odjelom epidemiologije pri NZZJZ PGŽ</w:t>
      </w:r>
    </w:p>
    <w:p w14:paraId="7D51BA58" w14:textId="77777777" w:rsidR="00CC4659" w:rsidRPr="00664249" w:rsidRDefault="00CC4659" w:rsidP="00CC4659">
      <w:pPr>
        <w:ind w:left="360"/>
        <w:rPr>
          <w:rFonts w:ascii="Calibri" w:hAnsi="Calibri"/>
          <w:sz w:val="28"/>
          <w:szCs w:val="28"/>
        </w:rPr>
      </w:pPr>
    </w:p>
    <w:p w14:paraId="4366C59E" w14:textId="77777777" w:rsidR="00CC4659" w:rsidRPr="00664249" w:rsidRDefault="00CC4659" w:rsidP="00CC4659">
      <w:pPr>
        <w:ind w:left="360"/>
        <w:rPr>
          <w:rFonts w:ascii="Calibri" w:hAnsi="Calibri"/>
          <w:sz w:val="28"/>
          <w:szCs w:val="28"/>
        </w:rPr>
      </w:pPr>
    </w:p>
    <w:p w14:paraId="58B81DC8" w14:textId="77777777" w:rsidR="00CC4659" w:rsidRPr="00664249" w:rsidRDefault="00CC4659" w:rsidP="00CC4659">
      <w:pPr>
        <w:ind w:left="360"/>
        <w:rPr>
          <w:rFonts w:ascii="Calibri" w:hAnsi="Calibri"/>
          <w:sz w:val="28"/>
          <w:szCs w:val="28"/>
        </w:rPr>
      </w:pPr>
    </w:p>
    <w:p w14:paraId="2A5B6443" w14:textId="77777777" w:rsidR="00CC4659" w:rsidRPr="00664249" w:rsidRDefault="00CC4659" w:rsidP="00CC4659">
      <w:pPr>
        <w:rPr>
          <w:rFonts w:ascii="Calibri" w:hAnsi="Calibri"/>
          <w:sz w:val="28"/>
          <w:szCs w:val="28"/>
        </w:rPr>
      </w:pPr>
      <w:r w:rsidRPr="00664249">
        <w:rPr>
          <w:rFonts w:ascii="Calibri" w:hAnsi="Calibri"/>
          <w:b/>
          <w:bCs/>
          <w:sz w:val="28"/>
          <w:szCs w:val="28"/>
        </w:rPr>
        <w:t>6. Zdravstveni odgoj</w:t>
      </w:r>
    </w:p>
    <w:p w14:paraId="0F2239AE" w14:textId="77777777" w:rsidR="00CC4659" w:rsidRPr="00664249" w:rsidRDefault="00CC4659" w:rsidP="00CC4659">
      <w:pPr>
        <w:rPr>
          <w:rFonts w:ascii="Calibri" w:hAnsi="Calibri"/>
          <w:b/>
          <w:bCs/>
          <w:sz w:val="28"/>
          <w:szCs w:val="28"/>
        </w:rPr>
      </w:pPr>
    </w:p>
    <w:p w14:paraId="2F0B8BCC" w14:textId="77777777" w:rsidR="00CC4659" w:rsidRPr="00664249" w:rsidRDefault="00CC4659" w:rsidP="00CC4659">
      <w:pPr>
        <w:rPr>
          <w:rFonts w:ascii="Calibri" w:hAnsi="Calibri"/>
          <w:b/>
          <w:bCs/>
          <w:sz w:val="28"/>
          <w:szCs w:val="28"/>
        </w:rPr>
      </w:pPr>
    </w:p>
    <w:p w14:paraId="68FEE4CD" w14:textId="77777777" w:rsidR="00CC4659" w:rsidRPr="00664249" w:rsidRDefault="00CC4659" w:rsidP="00147F06">
      <w:pPr>
        <w:numPr>
          <w:ilvl w:val="0"/>
          <w:numId w:val="63"/>
        </w:numPr>
        <w:rPr>
          <w:rFonts w:ascii="Calibri" w:hAnsi="Calibri"/>
          <w:sz w:val="28"/>
          <w:szCs w:val="28"/>
        </w:rPr>
      </w:pPr>
      <w:r w:rsidRPr="00664249">
        <w:rPr>
          <w:rFonts w:ascii="Calibri" w:hAnsi="Calibri"/>
          <w:b/>
          <w:bCs/>
          <w:sz w:val="28"/>
          <w:szCs w:val="28"/>
        </w:rPr>
        <w:t>za učenike do 4.r.</w:t>
      </w:r>
      <w:r w:rsidRPr="00664249">
        <w:rPr>
          <w:rFonts w:ascii="Calibri" w:hAnsi="Calibri"/>
          <w:sz w:val="28"/>
          <w:szCs w:val="28"/>
        </w:rPr>
        <w:t xml:space="preserve"> – zdrave navike, osobna higijena u očuvanju zdravlja i značaj pravilne prehrane, te utjecaj na rast i razvoj. </w:t>
      </w:r>
    </w:p>
    <w:p w14:paraId="159C888F" w14:textId="77777777" w:rsidR="00CC4659" w:rsidRPr="00664249" w:rsidRDefault="00CC4659" w:rsidP="00CC4659">
      <w:pPr>
        <w:ind w:left="720"/>
        <w:rPr>
          <w:rFonts w:ascii="Calibri" w:hAnsi="Calibri"/>
          <w:sz w:val="28"/>
          <w:szCs w:val="28"/>
        </w:rPr>
      </w:pPr>
      <w:r w:rsidRPr="00664249">
        <w:rPr>
          <w:rFonts w:ascii="Calibri" w:hAnsi="Calibri"/>
          <w:sz w:val="28"/>
          <w:szCs w:val="28"/>
        </w:rPr>
        <w:t>Posebice tematske jedinice u:</w:t>
      </w:r>
    </w:p>
    <w:p w14:paraId="312F81A2" w14:textId="77777777" w:rsidR="00CC4659" w:rsidRPr="00664249" w:rsidRDefault="00CC4659" w:rsidP="00CC4659">
      <w:pPr>
        <w:ind w:left="720"/>
        <w:rPr>
          <w:rFonts w:ascii="Calibri" w:hAnsi="Calibri"/>
          <w:sz w:val="28"/>
          <w:szCs w:val="28"/>
        </w:rPr>
      </w:pPr>
      <w:r w:rsidRPr="00664249">
        <w:rPr>
          <w:rFonts w:ascii="Calibri" w:hAnsi="Calibri"/>
          <w:sz w:val="28"/>
          <w:szCs w:val="28"/>
        </w:rPr>
        <w:t xml:space="preserve"> 1.r. - Pravilno pranje</w:t>
      </w:r>
      <w:r w:rsidR="00014EF8">
        <w:rPr>
          <w:rFonts w:ascii="Calibri" w:hAnsi="Calibri"/>
          <w:sz w:val="28"/>
          <w:szCs w:val="28"/>
        </w:rPr>
        <w:t xml:space="preserve"> ruku </w:t>
      </w:r>
      <w:proofErr w:type="gramStart"/>
      <w:r w:rsidR="00014EF8">
        <w:rPr>
          <w:rFonts w:ascii="Calibri" w:hAnsi="Calibri"/>
          <w:sz w:val="28"/>
          <w:szCs w:val="28"/>
        </w:rPr>
        <w:t>( uz</w:t>
      </w:r>
      <w:proofErr w:type="gramEnd"/>
      <w:r w:rsidR="00014EF8">
        <w:rPr>
          <w:rFonts w:ascii="Calibri" w:hAnsi="Calibri"/>
          <w:sz w:val="28"/>
          <w:szCs w:val="28"/>
        </w:rPr>
        <w:t xml:space="preserve"> prevenciju COVID-19) i</w:t>
      </w:r>
      <w:r w:rsidRPr="00664249">
        <w:rPr>
          <w:rFonts w:ascii="Calibri" w:hAnsi="Calibri"/>
          <w:sz w:val="28"/>
          <w:szCs w:val="28"/>
        </w:rPr>
        <w:t xml:space="preserve"> zuba </w:t>
      </w:r>
    </w:p>
    <w:p w14:paraId="068CF9B9" w14:textId="77777777" w:rsidR="00CC4659" w:rsidRPr="00664249" w:rsidRDefault="00CC4659" w:rsidP="00CC4659">
      <w:pPr>
        <w:ind w:left="720"/>
        <w:rPr>
          <w:rFonts w:ascii="Calibri" w:hAnsi="Calibri"/>
          <w:sz w:val="28"/>
          <w:szCs w:val="28"/>
        </w:rPr>
      </w:pPr>
      <w:r w:rsidRPr="00664249">
        <w:rPr>
          <w:rFonts w:ascii="Calibri" w:hAnsi="Calibri"/>
          <w:sz w:val="28"/>
          <w:szCs w:val="28"/>
        </w:rPr>
        <w:t xml:space="preserve"> 3.r.-</w:t>
      </w:r>
      <w:r w:rsidR="00EF5164">
        <w:rPr>
          <w:rFonts w:ascii="Calibri" w:hAnsi="Calibri"/>
          <w:sz w:val="28"/>
          <w:szCs w:val="28"/>
        </w:rPr>
        <w:t xml:space="preserve"> Prehrana </w:t>
      </w:r>
      <w:r w:rsidR="00014EF8">
        <w:rPr>
          <w:rFonts w:ascii="Calibri" w:hAnsi="Calibri"/>
          <w:sz w:val="28"/>
          <w:szCs w:val="28"/>
        </w:rPr>
        <w:t>i</w:t>
      </w:r>
      <w:r w:rsidR="00EF5164">
        <w:rPr>
          <w:rFonts w:ascii="Calibri" w:hAnsi="Calibri"/>
          <w:sz w:val="28"/>
          <w:szCs w:val="28"/>
        </w:rPr>
        <w:t xml:space="preserve"> s</w:t>
      </w:r>
      <w:r w:rsidRPr="00664249">
        <w:rPr>
          <w:rFonts w:ascii="Calibri" w:hAnsi="Calibri"/>
          <w:sz w:val="28"/>
          <w:szCs w:val="28"/>
        </w:rPr>
        <w:t>krivene kalorije</w:t>
      </w:r>
    </w:p>
    <w:p w14:paraId="6954E7D3" w14:textId="77777777" w:rsidR="00CC4659" w:rsidRPr="00664249" w:rsidRDefault="00CC4659" w:rsidP="00CC4659">
      <w:pPr>
        <w:rPr>
          <w:rFonts w:ascii="Calibri" w:hAnsi="Calibri"/>
          <w:sz w:val="28"/>
          <w:szCs w:val="28"/>
        </w:rPr>
      </w:pPr>
    </w:p>
    <w:p w14:paraId="794E7DA3" w14:textId="77777777" w:rsidR="00CC4659" w:rsidRPr="00664249" w:rsidRDefault="00CC4659" w:rsidP="00CC4659">
      <w:pPr>
        <w:rPr>
          <w:rFonts w:ascii="Calibri" w:hAnsi="Calibri"/>
          <w:sz w:val="28"/>
          <w:szCs w:val="28"/>
        </w:rPr>
      </w:pPr>
      <w:r w:rsidRPr="00664249">
        <w:rPr>
          <w:rFonts w:ascii="Calibri" w:hAnsi="Calibri"/>
          <w:b/>
          <w:sz w:val="28"/>
          <w:szCs w:val="28"/>
        </w:rPr>
        <w:t xml:space="preserve">    b)</w:t>
      </w:r>
      <w:r w:rsidRPr="00664249">
        <w:rPr>
          <w:rFonts w:ascii="Calibri" w:hAnsi="Calibri"/>
          <w:b/>
          <w:bCs/>
          <w:sz w:val="28"/>
          <w:szCs w:val="28"/>
        </w:rPr>
        <w:t xml:space="preserve"> za učenike od 5.r. – 8.r.</w:t>
      </w:r>
    </w:p>
    <w:p w14:paraId="5336DD4F"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psihičke i somatske promjene u pubertetu u 5.r.,</w:t>
      </w:r>
    </w:p>
    <w:p w14:paraId="7AD50CB7"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fiziologija i higijena menstruacije u 5.r.,</w:t>
      </w:r>
    </w:p>
    <w:p w14:paraId="5A55D3B2"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 xml:space="preserve">samozaštita i briga za vlastito zdravlje </w:t>
      </w:r>
      <w:proofErr w:type="gramStart"/>
      <w:r w:rsidRPr="00664249">
        <w:rPr>
          <w:rFonts w:ascii="Calibri" w:hAnsi="Calibri"/>
          <w:sz w:val="28"/>
          <w:szCs w:val="28"/>
        </w:rPr>
        <w:t>( informacija</w:t>
      </w:r>
      <w:proofErr w:type="gramEnd"/>
      <w:r w:rsidRPr="00664249">
        <w:rPr>
          <w:rFonts w:ascii="Calibri" w:hAnsi="Calibri"/>
          <w:sz w:val="28"/>
          <w:szCs w:val="28"/>
        </w:rPr>
        <w:t xml:space="preserve"> o ranoj detekciji malignoma),</w:t>
      </w:r>
    </w:p>
    <w:p w14:paraId="29A74063"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činioci rizika za nastanak kroničnih bolesti i načela zdravog načina življenja,</w:t>
      </w:r>
    </w:p>
    <w:p w14:paraId="105DDEF3"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problemi ovisnosti,</w:t>
      </w:r>
    </w:p>
    <w:p w14:paraId="7C3EC09A"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spolno prenosive bolesti,</w:t>
      </w:r>
    </w:p>
    <w:p w14:paraId="0E6FDA38"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i druge teme prema dogovoru.</w:t>
      </w:r>
    </w:p>
    <w:p w14:paraId="74135D00" w14:textId="77777777" w:rsidR="00CC4659" w:rsidRPr="00664249" w:rsidRDefault="00CC4659" w:rsidP="00CC4659">
      <w:pPr>
        <w:rPr>
          <w:rFonts w:ascii="Calibri" w:hAnsi="Calibri"/>
          <w:sz w:val="28"/>
          <w:szCs w:val="28"/>
        </w:rPr>
      </w:pPr>
      <w:r w:rsidRPr="00664249">
        <w:rPr>
          <w:rFonts w:ascii="Calibri" w:hAnsi="Calibri"/>
          <w:sz w:val="28"/>
          <w:szCs w:val="28"/>
        </w:rPr>
        <w:t xml:space="preserve">     </w:t>
      </w:r>
    </w:p>
    <w:p w14:paraId="25E3ADDB" w14:textId="77777777" w:rsidR="00CC4659" w:rsidRPr="00664249" w:rsidRDefault="00CC4659" w:rsidP="00CC4659">
      <w:pPr>
        <w:rPr>
          <w:rFonts w:ascii="Calibri" w:hAnsi="Calibri"/>
          <w:sz w:val="28"/>
          <w:szCs w:val="28"/>
        </w:rPr>
      </w:pPr>
      <w:r w:rsidRPr="00664249">
        <w:rPr>
          <w:rFonts w:ascii="Calibri" w:hAnsi="Calibri"/>
          <w:sz w:val="28"/>
          <w:szCs w:val="28"/>
        </w:rPr>
        <w:lastRenderedPageBreak/>
        <w:t xml:space="preserve">     Zdravstveni se odgoj provodi sa učenicima i roditeljima, sukladno potrebama i ev. prema </w:t>
      </w:r>
      <w:proofErr w:type="gramStart"/>
      <w:r w:rsidRPr="00664249">
        <w:rPr>
          <w:rFonts w:ascii="Calibri" w:hAnsi="Calibri"/>
          <w:sz w:val="28"/>
          <w:szCs w:val="28"/>
        </w:rPr>
        <w:t>dogovoru,  a</w:t>
      </w:r>
      <w:proofErr w:type="gramEnd"/>
      <w:r w:rsidRPr="00664249">
        <w:rPr>
          <w:rFonts w:ascii="Calibri" w:hAnsi="Calibri"/>
          <w:sz w:val="28"/>
          <w:szCs w:val="28"/>
        </w:rPr>
        <w:t xml:space="preserve"> u obliku predavanja, radionica, interaktivnih igara i igraonica i dr.</w:t>
      </w:r>
    </w:p>
    <w:p w14:paraId="2A9170EB" w14:textId="77777777" w:rsidR="00CC4659" w:rsidRPr="00664249" w:rsidRDefault="00CC4659" w:rsidP="00CC4659">
      <w:pPr>
        <w:rPr>
          <w:rFonts w:ascii="Calibri" w:hAnsi="Calibri"/>
          <w:sz w:val="28"/>
          <w:szCs w:val="28"/>
        </w:rPr>
      </w:pPr>
      <w:r w:rsidRPr="00664249">
        <w:rPr>
          <w:rFonts w:ascii="Calibri" w:hAnsi="Calibri"/>
          <w:sz w:val="28"/>
          <w:szCs w:val="28"/>
        </w:rPr>
        <w:t xml:space="preserve">     Velik dio zdravstvenog odgoja se provodi u sklopu drugih preventivnih aktivnosti, npr. sistematskih pregleda, screeninga, cijepljenja i savjetovališnog rada.</w:t>
      </w:r>
    </w:p>
    <w:p w14:paraId="28A5B05A" w14:textId="77777777" w:rsidR="00CC4659" w:rsidRPr="00664249" w:rsidRDefault="00CC4659" w:rsidP="00CC4659">
      <w:pPr>
        <w:rPr>
          <w:rFonts w:ascii="Calibri" w:hAnsi="Calibri"/>
          <w:sz w:val="28"/>
          <w:szCs w:val="28"/>
        </w:rPr>
      </w:pPr>
    </w:p>
    <w:p w14:paraId="776B4362" w14:textId="77777777" w:rsidR="00CC4659" w:rsidRPr="00664249" w:rsidRDefault="00CC4659" w:rsidP="00CC4659">
      <w:pPr>
        <w:rPr>
          <w:rFonts w:ascii="Calibri" w:hAnsi="Calibri"/>
          <w:sz w:val="28"/>
          <w:szCs w:val="28"/>
        </w:rPr>
      </w:pPr>
    </w:p>
    <w:p w14:paraId="69050CDF" w14:textId="77777777" w:rsidR="00CC4659" w:rsidRPr="00664249" w:rsidRDefault="00CC4659" w:rsidP="00CC4659">
      <w:pPr>
        <w:ind w:left="360"/>
        <w:rPr>
          <w:rFonts w:ascii="Calibri" w:hAnsi="Calibri"/>
          <w:b/>
          <w:bCs/>
          <w:sz w:val="28"/>
          <w:szCs w:val="28"/>
        </w:rPr>
      </w:pPr>
      <w:r w:rsidRPr="00664249">
        <w:rPr>
          <w:rFonts w:ascii="Calibri" w:hAnsi="Calibri"/>
          <w:b/>
          <w:bCs/>
          <w:sz w:val="28"/>
          <w:szCs w:val="28"/>
        </w:rPr>
        <w:t>7. Savjetovališni rad</w:t>
      </w:r>
    </w:p>
    <w:p w14:paraId="01CBB409" w14:textId="77777777" w:rsidR="00CC4659" w:rsidRPr="00664249" w:rsidRDefault="00CC4659" w:rsidP="00CC4659">
      <w:pPr>
        <w:ind w:left="360"/>
        <w:rPr>
          <w:rFonts w:ascii="Calibri" w:hAnsi="Calibri"/>
          <w:b/>
          <w:bCs/>
          <w:sz w:val="28"/>
          <w:szCs w:val="28"/>
        </w:rPr>
      </w:pPr>
    </w:p>
    <w:p w14:paraId="7EC67BC2"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savjetovališni rad u svrhu pomoći i rješavanju temeljnih problema s kojima se sreću djeca, njihovi roditelji, staratelji i učitelji- prilagodba na školu, školski neuspjeh, poremećaji ponašanja, problemi razvoja i sazrijevanja, kronični poremećaji zdravlja, planiranje obite</w:t>
      </w:r>
      <w:r>
        <w:rPr>
          <w:rFonts w:ascii="Calibri" w:hAnsi="Calibri"/>
          <w:sz w:val="28"/>
          <w:szCs w:val="28"/>
        </w:rPr>
        <w:t>lji, zlouporaba droga i dr</w:t>
      </w:r>
      <w:r w:rsidRPr="00664249">
        <w:rPr>
          <w:rFonts w:ascii="Calibri" w:hAnsi="Calibri"/>
          <w:sz w:val="28"/>
          <w:szCs w:val="28"/>
        </w:rPr>
        <w:t>. oblici ovisnosti, problemi mentalnog zdravlja i dr.</w:t>
      </w:r>
    </w:p>
    <w:p w14:paraId="1F86AE0D"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konzultacije s profesorima i stručnim suradnicima škole,</w:t>
      </w:r>
    </w:p>
    <w:p w14:paraId="0CCFFAC6"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aktivna skrb za učenike sa kroničnim poremećajima zdravlja,</w:t>
      </w:r>
    </w:p>
    <w:p w14:paraId="21D42D70"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 xml:space="preserve">skrb o djeci sa rizicima po </w:t>
      </w:r>
      <w:proofErr w:type="gramStart"/>
      <w:r w:rsidRPr="00664249">
        <w:rPr>
          <w:rFonts w:ascii="Calibri" w:hAnsi="Calibri"/>
          <w:sz w:val="28"/>
          <w:szCs w:val="28"/>
        </w:rPr>
        <w:t>zdravlje ,</w:t>
      </w:r>
      <w:proofErr w:type="gramEnd"/>
    </w:p>
    <w:p w14:paraId="63DFDB4E" w14:textId="77777777" w:rsidR="00CC4659" w:rsidRPr="00664249" w:rsidRDefault="00CC4659" w:rsidP="00147F06">
      <w:pPr>
        <w:numPr>
          <w:ilvl w:val="0"/>
          <w:numId w:val="60"/>
        </w:numPr>
        <w:rPr>
          <w:rFonts w:ascii="Calibri" w:hAnsi="Calibri"/>
          <w:sz w:val="28"/>
          <w:szCs w:val="28"/>
        </w:rPr>
      </w:pPr>
      <w:r w:rsidRPr="00664249">
        <w:rPr>
          <w:rFonts w:ascii="Calibri" w:hAnsi="Calibri"/>
          <w:sz w:val="28"/>
          <w:szCs w:val="28"/>
        </w:rPr>
        <w:t>skrb o djeci sa ometenošću u psihičkom ili fizičkom razvoju.</w:t>
      </w:r>
    </w:p>
    <w:p w14:paraId="1DED3354" w14:textId="77777777" w:rsidR="00CC4659" w:rsidRPr="00664249" w:rsidRDefault="00CC4659" w:rsidP="00CC4659">
      <w:pPr>
        <w:rPr>
          <w:rFonts w:ascii="Calibri" w:hAnsi="Calibri"/>
          <w:sz w:val="28"/>
          <w:szCs w:val="28"/>
        </w:rPr>
      </w:pPr>
    </w:p>
    <w:p w14:paraId="2FD6D7E3" w14:textId="77777777" w:rsidR="00CC4659" w:rsidRPr="00664249" w:rsidRDefault="00CC4659" w:rsidP="00CC4659">
      <w:pPr>
        <w:rPr>
          <w:rFonts w:ascii="Calibri" w:hAnsi="Calibri"/>
          <w:sz w:val="28"/>
          <w:szCs w:val="28"/>
        </w:rPr>
      </w:pPr>
    </w:p>
    <w:p w14:paraId="6024E60C" w14:textId="77777777" w:rsidR="00CC4659" w:rsidRPr="00664249" w:rsidRDefault="00CC4659" w:rsidP="00147F06">
      <w:pPr>
        <w:numPr>
          <w:ilvl w:val="0"/>
          <w:numId w:val="62"/>
        </w:numPr>
        <w:rPr>
          <w:rFonts w:ascii="Calibri" w:hAnsi="Calibri"/>
          <w:sz w:val="28"/>
          <w:szCs w:val="28"/>
        </w:rPr>
      </w:pPr>
      <w:r w:rsidRPr="00664249">
        <w:rPr>
          <w:rFonts w:ascii="Calibri" w:hAnsi="Calibri"/>
          <w:b/>
          <w:sz w:val="28"/>
          <w:szCs w:val="28"/>
        </w:rPr>
        <w:t>Ostalo</w:t>
      </w:r>
      <w:r w:rsidRPr="00664249">
        <w:rPr>
          <w:rFonts w:ascii="Calibri" w:hAnsi="Calibri"/>
          <w:sz w:val="28"/>
          <w:szCs w:val="28"/>
        </w:rPr>
        <w:t xml:space="preserve">- </w:t>
      </w:r>
    </w:p>
    <w:p w14:paraId="029A3840" w14:textId="77777777" w:rsidR="00CC4659" w:rsidRPr="00664249" w:rsidRDefault="00CC4659" w:rsidP="00CC4659">
      <w:pPr>
        <w:ind w:left="645"/>
        <w:rPr>
          <w:rFonts w:ascii="Calibri" w:hAnsi="Calibri"/>
          <w:sz w:val="28"/>
          <w:szCs w:val="28"/>
        </w:rPr>
      </w:pPr>
    </w:p>
    <w:p w14:paraId="716C9337" w14:textId="77777777" w:rsidR="00CC4659" w:rsidRPr="00664249" w:rsidRDefault="00CC4659" w:rsidP="00147F06">
      <w:pPr>
        <w:numPr>
          <w:ilvl w:val="1"/>
          <w:numId w:val="62"/>
        </w:numPr>
        <w:rPr>
          <w:rFonts w:ascii="Calibri" w:hAnsi="Calibri"/>
          <w:sz w:val="28"/>
          <w:szCs w:val="28"/>
        </w:rPr>
      </w:pPr>
      <w:r w:rsidRPr="00664249">
        <w:rPr>
          <w:rFonts w:ascii="Calibri" w:hAnsi="Calibri"/>
          <w:sz w:val="28"/>
          <w:szCs w:val="28"/>
        </w:rPr>
        <w:t xml:space="preserve">Uključuje aktivnosti koje su sastavni dio </w:t>
      </w:r>
      <w:r w:rsidRPr="00664249">
        <w:rPr>
          <w:rFonts w:ascii="Calibri" w:hAnsi="Calibri"/>
          <w:b/>
          <w:sz w:val="28"/>
          <w:szCs w:val="28"/>
        </w:rPr>
        <w:t>projekata</w:t>
      </w:r>
      <w:r w:rsidRPr="00664249">
        <w:rPr>
          <w:rFonts w:ascii="Calibri" w:hAnsi="Calibri"/>
          <w:sz w:val="28"/>
          <w:szCs w:val="28"/>
        </w:rPr>
        <w:t xml:space="preserve"> koji su sukladno interesu zajednice prepoznati i financirani iz različitih osnova </w:t>
      </w:r>
      <w:proofErr w:type="gramStart"/>
      <w:r w:rsidRPr="00664249">
        <w:rPr>
          <w:rFonts w:ascii="Calibri" w:hAnsi="Calibri"/>
          <w:sz w:val="28"/>
          <w:szCs w:val="28"/>
        </w:rPr>
        <w:t>( gradovi</w:t>
      </w:r>
      <w:proofErr w:type="gramEnd"/>
      <w:r w:rsidRPr="00664249">
        <w:rPr>
          <w:rFonts w:ascii="Calibri" w:hAnsi="Calibri"/>
          <w:sz w:val="28"/>
          <w:szCs w:val="28"/>
        </w:rPr>
        <w:t xml:space="preserve">, općine, županija...), o čemu će dakako ovisiti i njihovo provođenje. </w:t>
      </w:r>
    </w:p>
    <w:p w14:paraId="6D588603" w14:textId="77777777" w:rsidR="00CC4659" w:rsidRPr="00664249" w:rsidRDefault="00CC4659" w:rsidP="00147F06">
      <w:pPr>
        <w:numPr>
          <w:ilvl w:val="1"/>
          <w:numId w:val="62"/>
        </w:numPr>
        <w:rPr>
          <w:rFonts w:ascii="Calibri" w:hAnsi="Calibri"/>
          <w:sz w:val="28"/>
          <w:szCs w:val="28"/>
        </w:rPr>
      </w:pPr>
      <w:r w:rsidRPr="00664249">
        <w:rPr>
          <w:rFonts w:ascii="Calibri" w:hAnsi="Calibri"/>
          <w:sz w:val="28"/>
          <w:szCs w:val="28"/>
        </w:rPr>
        <w:t>Aktivnosti koje se provode sukladno našem dogovoru, a obzirom na prepoznavanje „</w:t>
      </w:r>
      <w:proofErr w:type="gramStart"/>
      <w:r w:rsidRPr="00664249">
        <w:rPr>
          <w:rFonts w:ascii="Calibri" w:hAnsi="Calibri"/>
          <w:sz w:val="28"/>
          <w:szCs w:val="28"/>
        </w:rPr>
        <w:t>problema“ u</w:t>
      </w:r>
      <w:proofErr w:type="gramEnd"/>
      <w:r w:rsidRPr="00664249">
        <w:rPr>
          <w:rFonts w:ascii="Calibri" w:hAnsi="Calibri"/>
          <w:sz w:val="28"/>
          <w:szCs w:val="28"/>
        </w:rPr>
        <w:t xml:space="preserve"> određenoj školskoj populaciji i najčešće su zdravstveno odgojnog karaktera.</w:t>
      </w:r>
    </w:p>
    <w:p w14:paraId="781A1A8C" w14:textId="77777777" w:rsidR="00CC4659" w:rsidRPr="00664249" w:rsidRDefault="00CC4659" w:rsidP="00CC4659">
      <w:pPr>
        <w:rPr>
          <w:rFonts w:ascii="Calibri" w:hAnsi="Calibri"/>
          <w:sz w:val="28"/>
          <w:szCs w:val="28"/>
        </w:rPr>
      </w:pPr>
    </w:p>
    <w:p w14:paraId="1C7957A2" w14:textId="77777777" w:rsidR="00CC4659" w:rsidRPr="00664249" w:rsidRDefault="00CC4659" w:rsidP="00CC4659">
      <w:pPr>
        <w:rPr>
          <w:rFonts w:ascii="Calibri" w:hAnsi="Calibri"/>
          <w:sz w:val="28"/>
          <w:szCs w:val="28"/>
        </w:rPr>
      </w:pPr>
    </w:p>
    <w:p w14:paraId="7623B58B" w14:textId="77777777" w:rsidR="00CC4659" w:rsidRPr="00664249" w:rsidRDefault="00CC4659" w:rsidP="00CC4659">
      <w:pPr>
        <w:rPr>
          <w:rFonts w:ascii="Calibri" w:hAnsi="Calibri"/>
          <w:sz w:val="28"/>
          <w:szCs w:val="28"/>
        </w:rPr>
      </w:pPr>
    </w:p>
    <w:p w14:paraId="52F89194" w14:textId="77777777" w:rsidR="00CC4659" w:rsidRPr="00664249" w:rsidRDefault="00CC4659" w:rsidP="00CC4659">
      <w:pPr>
        <w:ind w:firstLine="645"/>
        <w:rPr>
          <w:rFonts w:ascii="Calibri" w:hAnsi="Calibri"/>
          <w:sz w:val="28"/>
          <w:szCs w:val="28"/>
        </w:rPr>
      </w:pPr>
      <w:r w:rsidRPr="00664249">
        <w:rPr>
          <w:rFonts w:ascii="Calibri" w:hAnsi="Calibri"/>
          <w:sz w:val="28"/>
          <w:szCs w:val="28"/>
        </w:rPr>
        <w:t xml:space="preserve">Ovo je naš plan i program rada za osnovne škole sukladno Planu i programu </w:t>
      </w:r>
      <w:proofErr w:type="gramStart"/>
      <w:r w:rsidRPr="00664249">
        <w:rPr>
          <w:rFonts w:ascii="Calibri" w:hAnsi="Calibri"/>
          <w:sz w:val="28"/>
          <w:szCs w:val="28"/>
        </w:rPr>
        <w:t>mjera  specifične</w:t>
      </w:r>
      <w:proofErr w:type="gramEnd"/>
      <w:r w:rsidRPr="00664249">
        <w:rPr>
          <w:rFonts w:ascii="Calibri" w:hAnsi="Calibri"/>
          <w:sz w:val="28"/>
          <w:szCs w:val="28"/>
        </w:rPr>
        <w:t xml:space="preserve"> i preventivne zdravstvene zaštite za djecu i mladež školske dobi ( NN 30/2002). Vrlo vjerojatno će biti provedeni i neki drugi programi navedeni pod točkama 5,6 i 8 </w:t>
      </w:r>
      <w:proofErr w:type="gramStart"/>
      <w:r w:rsidRPr="00664249">
        <w:rPr>
          <w:rFonts w:ascii="Calibri" w:hAnsi="Calibri"/>
          <w:sz w:val="28"/>
          <w:szCs w:val="28"/>
        </w:rPr>
        <w:t>( cijepljenja</w:t>
      </w:r>
      <w:proofErr w:type="gramEnd"/>
      <w:r w:rsidRPr="00664249">
        <w:rPr>
          <w:rFonts w:ascii="Calibri" w:hAnsi="Calibri"/>
          <w:sz w:val="28"/>
          <w:szCs w:val="28"/>
        </w:rPr>
        <w:t>, pregledi i edukacije) koji se nalaze u Projektima institucija gradova, općina i županije, o čemu ćete biti naknadno obaviješteni.</w:t>
      </w:r>
    </w:p>
    <w:p w14:paraId="24F5ACD0" w14:textId="77777777" w:rsidR="00CC4659" w:rsidRPr="00664249" w:rsidRDefault="00CC4659" w:rsidP="00CC4659">
      <w:pPr>
        <w:ind w:firstLine="645"/>
        <w:rPr>
          <w:rFonts w:ascii="Calibri" w:hAnsi="Calibri"/>
          <w:sz w:val="28"/>
          <w:szCs w:val="28"/>
        </w:rPr>
      </w:pPr>
    </w:p>
    <w:p w14:paraId="7FF37D6D" w14:textId="77777777" w:rsidR="00CC4659" w:rsidRPr="00664249" w:rsidRDefault="00CC4659" w:rsidP="00CC4659">
      <w:pPr>
        <w:ind w:firstLine="720"/>
        <w:rPr>
          <w:rFonts w:ascii="Calibri" w:hAnsi="Calibri"/>
          <w:sz w:val="28"/>
          <w:szCs w:val="28"/>
        </w:rPr>
      </w:pPr>
      <w:r w:rsidRPr="00664249">
        <w:rPr>
          <w:rFonts w:ascii="Calibri" w:hAnsi="Calibri"/>
          <w:sz w:val="28"/>
          <w:szCs w:val="28"/>
        </w:rPr>
        <w:t>Ako se neke od aktivnosti ne budu mogle provesti u predviđenom vremenskom periodu zbog opravdanih razloga, pravovremeno ćemo vas o tome izvijestiti.</w:t>
      </w:r>
    </w:p>
    <w:p w14:paraId="3B1FC4F2" w14:textId="77777777" w:rsidR="00CC4659" w:rsidRPr="00664249" w:rsidRDefault="00CC4659" w:rsidP="00CC4659">
      <w:pPr>
        <w:ind w:firstLine="720"/>
        <w:rPr>
          <w:rFonts w:ascii="Calibri" w:hAnsi="Calibri"/>
          <w:sz w:val="28"/>
          <w:szCs w:val="28"/>
        </w:rPr>
      </w:pPr>
      <w:r w:rsidRPr="00664249">
        <w:rPr>
          <w:rFonts w:ascii="Calibri" w:hAnsi="Calibri"/>
          <w:sz w:val="28"/>
          <w:szCs w:val="28"/>
        </w:rPr>
        <w:t>Uz srdačne pozdrave,</w:t>
      </w:r>
    </w:p>
    <w:p w14:paraId="4CD3459D" w14:textId="77777777" w:rsidR="00CC4659" w:rsidRPr="00664249" w:rsidRDefault="00CC4659" w:rsidP="00CC4659">
      <w:pPr>
        <w:rPr>
          <w:rFonts w:ascii="Calibri" w:hAnsi="Calibri"/>
          <w:sz w:val="28"/>
          <w:szCs w:val="28"/>
        </w:rPr>
      </w:pPr>
    </w:p>
    <w:p w14:paraId="60227FBC" w14:textId="77777777" w:rsidR="00CC4659" w:rsidRPr="00664249" w:rsidRDefault="00CC4659" w:rsidP="00CC4659">
      <w:pPr>
        <w:rPr>
          <w:rFonts w:ascii="Calibri" w:hAnsi="Calibri"/>
          <w:sz w:val="28"/>
          <w:szCs w:val="28"/>
        </w:rPr>
      </w:pPr>
      <w:r w:rsidRPr="00664249">
        <w:rPr>
          <w:rFonts w:ascii="Calibri" w:hAnsi="Calibri"/>
          <w:sz w:val="28"/>
          <w:szCs w:val="28"/>
        </w:rPr>
        <w:tab/>
      </w:r>
      <w:r w:rsidRPr="00664249">
        <w:rPr>
          <w:rFonts w:ascii="Calibri" w:hAnsi="Calibri"/>
          <w:sz w:val="28"/>
          <w:szCs w:val="28"/>
        </w:rPr>
        <w:tab/>
      </w:r>
      <w:r w:rsidRPr="00664249">
        <w:rPr>
          <w:rFonts w:ascii="Calibri" w:hAnsi="Calibri"/>
          <w:sz w:val="28"/>
          <w:szCs w:val="28"/>
        </w:rPr>
        <w:tab/>
      </w:r>
      <w:r w:rsidRPr="00664249">
        <w:rPr>
          <w:rFonts w:ascii="Calibri" w:hAnsi="Calibri"/>
          <w:sz w:val="28"/>
          <w:szCs w:val="28"/>
        </w:rPr>
        <w:tab/>
      </w:r>
      <w:r w:rsidRPr="00664249">
        <w:rPr>
          <w:rFonts w:ascii="Calibri" w:hAnsi="Calibri"/>
          <w:sz w:val="28"/>
          <w:szCs w:val="28"/>
        </w:rPr>
        <w:tab/>
      </w:r>
      <w:r w:rsidRPr="00664249">
        <w:rPr>
          <w:rFonts w:ascii="Calibri" w:hAnsi="Calibri"/>
          <w:sz w:val="28"/>
          <w:szCs w:val="28"/>
        </w:rPr>
        <w:tab/>
      </w:r>
      <w:r w:rsidRPr="00664249">
        <w:rPr>
          <w:rFonts w:ascii="Calibri" w:hAnsi="Calibri"/>
          <w:sz w:val="28"/>
          <w:szCs w:val="28"/>
        </w:rPr>
        <w:tab/>
      </w:r>
    </w:p>
    <w:p w14:paraId="268B3820" w14:textId="77777777" w:rsidR="00CC4659" w:rsidRPr="00664249" w:rsidRDefault="00CC4659" w:rsidP="00CC4659">
      <w:pPr>
        <w:rPr>
          <w:rFonts w:ascii="Calibri" w:hAnsi="Calibri"/>
          <w:sz w:val="28"/>
          <w:szCs w:val="28"/>
        </w:rPr>
      </w:pPr>
    </w:p>
    <w:p w14:paraId="45F4DB85" w14:textId="77777777" w:rsidR="00CC4659" w:rsidRPr="00664249" w:rsidRDefault="00CC4659" w:rsidP="00CC4659">
      <w:pPr>
        <w:ind w:left="4320" w:firstLine="720"/>
        <w:rPr>
          <w:rFonts w:ascii="Calibri" w:hAnsi="Calibri"/>
          <w:sz w:val="28"/>
          <w:szCs w:val="28"/>
        </w:rPr>
      </w:pPr>
    </w:p>
    <w:p w14:paraId="5D966A7C" w14:textId="77777777" w:rsidR="00CC4659" w:rsidRDefault="00CC4659" w:rsidP="00CC4659">
      <w:pPr>
        <w:ind w:left="4320"/>
        <w:rPr>
          <w:rFonts w:ascii="Calibri" w:hAnsi="Calibri"/>
          <w:sz w:val="28"/>
          <w:szCs w:val="28"/>
        </w:rPr>
      </w:pPr>
      <w:r>
        <w:rPr>
          <w:rFonts w:ascii="Calibri" w:hAnsi="Calibri"/>
          <w:sz w:val="28"/>
          <w:szCs w:val="28"/>
        </w:rPr>
        <w:t>Anita Mihelčić-Vidmar, dr.med.</w:t>
      </w:r>
    </w:p>
    <w:p w14:paraId="6E8009D6" w14:textId="77777777" w:rsidR="00CC4659" w:rsidRDefault="00CC4659" w:rsidP="00CC4659">
      <w:pPr>
        <w:ind w:left="4320"/>
        <w:rPr>
          <w:rFonts w:ascii="Calibri" w:hAnsi="Calibri"/>
          <w:sz w:val="28"/>
          <w:szCs w:val="28"/>
        </w:rPr>
      </w:pPr>
      <w:r>
        <w:rPr>
          <w:rFonts w:ascii="Calibri" w:hAnsi="Calibri"/>
          <w:sz w:val="28"/>
          <w:szCs w:val="28"/>
        </w:rPr>
        <w:t>Specijalist školske medicine</w:t>
      </w:r>
    </w:p>
    <w:p w14:paraId="41063B12" w14:textId="77777777" w:rsidR="00CC4659" w:rsidRDefault="00CC4659" w:rsidP="00CC4659">
      <w:pPr>
        <w:ind w:left="4320"/>
        <w:rPr>
          <w:rFonts w:ascii="Calibri" w:hAnsi="Calibri"/>
          <w:sz w:val="28"/>
          <w:szCs w:val="28"/>
        </w:rPr>
      </w:pPr>
    </w:p>
    <w:p w14:paraId="271503C6" w14:textId="77777777" w:rsidR="00CC4659" w:rsidRPr="00664249" w:rsidRDefault="00CC4659" w:rsidP="00CC4659">
      <w:pPr>
        <w:ind w:left="4320"/>
        <w:rPr>
          <w:rFonts w:ascii="Calibri" w:hAnsi="Calibri"/>
          <w:sz w:val="28"/>
          <w:szCs w:val="28"/>
        </w:rPr>
      </w:pPr>
      <w:r>
        <w:rPr>
          <w:rFonts w:ascii="Calibri" w:hAnsi="Calibri"/>
          <w:sz w:val="28"/>
          <w:szCs w:val="28"/>
        </w:rPr>
        <w:t>Snježana Starčević, back.med.teh.</w:t>
      </w:r>
    </w:p>
    <w:p w14:paraId="6C3E7B6C" w14:textId="13CBF9EF" w:rsidR="00CC4659" w:rsidRPr="00664249" w:rsidRDefault="00CC4659" w:rsidP="00CC4659">
      <w:pPr>
        <w:rPr>
          <w:rFonts w:ascii="Calibri" w:hAnsi="Calibri"/>
          <w:sz w:val="28"/>
          <w:szCs w:val="28"/>
        </w:rPr>
      </w:pPr>
      <w:r>
        <w:rPr>
          <w:rFonts w:ascii="Calibri" w:hAnsi="Calibri"/>
          <w:sz w:val="28"/>
          <w:szCs w:val="28"/>
        </w:rPr>
        <w:t>Delnice, 16.09.20</w:t>
      </w:r>
      <w:r w:rsidR="00EF5164">
        <w:rPr>
          <w:rFonts w:ascii="Calibri" w:hAnsi="Calibri"/>
          <w:sz w:val="28"/>
          <w:szCs w:val="28"/>
        </w:rPr>
        <w:t>2</w:t>
      </w:r>
      <w:r w:rsidR="00204125">
        <w:rPr>
          <w:rFonts w:ascii="Calibri" w:hAnsi="Calibri"/>
          <w:sz w:val="28"/>
          <w:szCs w:val="28"/>
        </w:rPr>
        <w:t>2</w:t>
      </w:r>
      <w:r>
        <w:rPr>
          <w:rFonts w:ascii="Calibri" w:hAnsi="Calibri"/>
          <w:sz w:val="28"/>
          <w:szCs w:val="28"/>
        </w:rPr>
        <w:t>.</w:t>
      </w:r>
    </w:p>
    <w:p w14:paraId="3411DCCA" w14:textId="77777777" w:rsidR="00CC4659" w:rsidRDefault="00CC4659" w:rsidP="00CC4659">
      <w:pPr>
        <w:rPr>
          <w:rFonts w:ascii="Arial" w:hAnsi="Arial"/>
        </w:rPr>
      </w:pPr>
    </w:p>
    <w:p w14:paraId="2C500348" w14:textId="77777777" w:rsidR="00CC4659" w:rsidRDefault="00CC4659" w:rsidP="00CC4659">
      <w:pPr>
        <w:rPr>
          <w:rFonts w:ascii="Arial" w:hAnsi="Arial"/>
        </w:rPr>
      </w:pPr>
    </w:p>
    <w:p w14:paraId="149AA917" w14:textId="77777777" w:rsidR="00CC4659" w:rsidRDefault="00CC4659" w:rsidP="00CC4659">
      <w:pPr>
        <w:rPr>
          <w:rFonts w:ascii="Arial" w:hAnsi="Arial"/>
        </w:rPr>
      </w:pPr>
    </w:p>
    <w:p w14:paraId="0C559939" w14:textId="77777777" w:rsidR="00CC4659" w:rsidRDefault="00CC4659" w:rsidP="00CC4659">
      <w:pPr>
        <w:rPr>
          <w:rFonts w:ascii="Arial" w:hAnsi="Arial"/>
        </w:rPr>
      </w:pPr>
    </w:p>
    <w:p w14:paraId="4AE3C638" w14:textId="77777777" w:rsidR="00CC4659" w:rsidRDefault="00CC4659" w:rsidP="00CC4659">
      <w:pPr>
        <w:pStyle w:val="Tijeloteksta-uvlaka2"/>
        <w:jc w:val="both"/>
        <w:rPr>
          <w:rFonts w:ascii="Arial Narrow" w:hAnsi="Arial Narrow"/>
          <w:b/>
          <w:szCs w:val="28"/>
        </w:rPr>
      </w:pPr>
    </w:p>
    <w:p w14:paraId="1F383A1F" w14:textId="77777777" w:rsidR="00881766" w:rsidRPr="00CF69E6" w:rsidRDefault="00881766" w:rsidP="00881766">
      <w:pPr>
        <w:pStyle w:val="Tijeloteksta-uvlaka2"/>
        <w:ind w:left="1710"/>
        <w:jc w:val="both"/>
        <w:rPr>
          <w:rFonts w:ascii="Arial Narrow" w:hAnsi="Arial Narrow"/>
          <w:b/>
          <w:szCs w:val="28"/>
        </w:rPr>
      </w:pPr>
    </w:p>
    <w:p w14:paraId="4B1A80B1" w14:textId="77777777" w:rsidR="00D80539" w:rsidRPr="00D41227" w:rsidRDefault="00D80539" w:rsidP="00D80539">
      <w:pPr>
        <w:pStyle w:val="Tijeloteksta-uvlaka2"/>
        <w:ind w:left="0"/>
        <w:jc w:val="both"/>
        <w:rPr>
          <w:rFonts w:ascii="Arial Narrow" w:hAnsi="Arial Narrow"/>
          <w:sz w:val="24"/>
          <w:szCs w:val="24"/>
        </w:rPr>
      </w:pPr>
      <w:r>
        <w:rPr>
          <w:rFonts w:ascii="Arial Narrow" w:hAnsi="Arial Narrow"/>
          <w:sz w:val="24"/>
          <w:szCs w:val="24"/>
        </w:rPr>
        <w:tab/>
      </w:r>
      <w:r w:rsidR="00881766">
        <w:rPr>
          <w:rFonts w:ascii="Arial Narrow" w:hAnsi="Arial Narrow"/>
          <w:sz w:val="24"/>
          <w:szCs w:val="24"/>
        </w:rPr>
        <w:t>O zaštiti zubiju</w:t>
      </w:r>
      <w:r w:rsidRPr="00D41227">
        <w:rPr>
          <w:rFonts w:ascii="Arial Narrow" w:hAnsi="Arial Narrow"/>
          <w:sz w:val="24"/>
          <w:szCs w:val="24"/>
        </w:rPr>
        <w:t>, pregledima, predavanjima i sanaciji   brinut će liječnik stomatolog u mjestu  u suradnji s Nastavnim zavodom za javno zdravstvo.</w:t>
      </w:r>
    </w:p>
    <w:p w14:paraId="52C7E070" w14:textId="77777777" w:rsidR="00D80539" w:rsidRPr="00D41227" w:rsidRDefault="00D80539" w:rsidP="00D80539">
      <w:pPr>
        <w:pStyle w:val="Tijeloteksta-uvlaka2"/>
        <w:ind w:left="0" w:firstLine="708"/>
        <w:jc w:val="both"/>
        <w:rPr>
          <w:rFonts w:ascii="Arial Narrow" w:hAnsi="Arial Narrow"/>
          <w:sz w:val="24"/>
          <w:szCs w:val="24"/>
        </w:rPr>
      </w:pPr>
      <w:r w:rsidRPr="00D41227">
        <w:rPr>
          <w:rFonts w:ascii="Arial Narrow" w:hAnsi="Arial Narrow"/>
          <w:sz w:val="24"/>
          <w:szCs w:val="24"/>
        </w:rPr>
        <w:t>Nasta</w:t>
      </w:r>
      <w:r>
        <w:rPr>
          <w:rFonts w:ascii="Arial Narrow" w:hAnsi="Arial Narrow"/>
          <w:sz w:val="24"/>
          <w:szCs w:val="24"/>
        </w:rPr>
        <w:t xml:space="preserve">vit će se </w:t>
      </w:r>
      <w:r w:rsidRPr="00D41227">
        <w:rPr>
          <w:rFonts w:ascii="Arial Narrow" w:hAnsi="Arial Narrow"/>
          <w:sz w:val="24"/>
          <w:szCs w:val="24"/>
        </w:rPr>
        <w:t xml:space="preserve"> suradnja s Centrom za socijalnu skrb u Delnicama o pomoći djeci kojoj će to biti potrebno.  </w:t>
      </w:r>
    </w:p>
    <w:p w14:paraId="58FA163B" w14:textId="77777777" w:rsidR="00D80539" w:rsidRDefault="00D80539" w:rsidP="00D80539">
      <w:pPr>
        <w:pStyle w:val="Tijeloteksta-uvlaka2"/>
        <w:ind w:left="0" w:firstLine="990"/>
        <w:jc w:val="both"/>
        <w:rPr>
          <w:rFonts w:ascii="Arial Narrow" w:hAnsi="Arial Narrow"/>
          <w:sz w:val="24"/>
          <w:szCs w:val="24"/>
        </w:rPr>
      </w:pPr>
      <w:r w:rsidRPr="00D41227">
        <w:rPr>
          <w:rFonts w:ascii="Arial Narrow" w:hAnsi="Arial Narrow"/>
          <w:sz w:val="24"/>
          <w:szCs w:val="24"/>
        </w:rPr>
        <w:t xml:space="preserve"> Pokušat ćemo   posebno pomoći učenicima koji postižu slabiji uspjeh, a uzroci su u slabijim materijalnim prilikama, nebrizi i nekontroli roditelja. </w:t>
      </w:r>
    </w:p>
    <w:p w14:paraId="0D33C4B5" w14:textId="77777777" w:rsidR="00881766" w:rsidRDefault="00881766" w:rsidP="00D80539">
      <w:pPr>
        <w:pStyle w:val="Tijeloteksta-uvlaka2"/>
        <w:ind w:left="0" w:firstLine="990"/>
        <w:jc w:val="both"/>
        <w:rPr>
          <w:rFonts w:ascii="Arial Narrow" w:hAnsi="Arial Narrow"/>
          <w:sz w:val="24"/>
          <w:szCs w:val="24"/>
        </w:rPr>
      </w:pPr>
    </w:p>
    <w:p w14:paraId="160DFD1E" w14:textId="77777777" w:rsidR="00881766" w:rsidRDefault="00881766" w:rsidP="00D80539">
      <w:pPr>
        <w:pStyle w:val="Tijeloteksta-uvlaka2"/>
        <w:ind w:left="0" w:firstLine="990"/>
        <w:jc w:val="both"/>
        <w:rPr>
          <w:rFonts w:ascii="Arial Narrow" w:hAnsi="Arial Narrow"/>
          <w:sz w:val="24"/>
          <w:szCs w:val="24"/>
        </w:rPr>
      </w:pPr>
    </w:p>
    <w:p w14:paraId="31B42591" w14:textId="77777777" w:rsidR="00881766" w:rsidRDefault="00881766" w:rsidP="00D80539">
      <w:pPr>
        <w:pStyle w:val="Tijeloteksta-uvlaka2"/>
        <w:ind w:left="0" w:firstLine="990"/>
        <w:jc w:val="both"/>
        <w:rPr>
          <w:rFonts w:ascii="Arial Narrow" w:hAnsi="Arial Narrow"/>
          <w:sz w:val="24"/>
          <w:szCs w:val="24"/>
        </w:rPr>
      </w:pPr>
    </w:p>
    <w:p w14:paraId="6711F1F5" w14:textId="77777777" w:rsidR="00D80539" w:rsidRPr="004139DA" w:rsidRDefault="00D80539" w:rsidP="00D80539">
      <w:pPr>
        <w:pStyle w:val="Tijeloteksta-uvlaka2"/>
        <w:jc w:val="both"/>
        <w:rPr>
          <w:rFonts w:ascii="Arial Narrow" w:hAnsi="Arial Narrow"/>
          <w:sz w:val="24"/>
          <w:szCs w:val="24"/>
        </w:rPr>
      </w:pPr>
    </w:p>
    <w:p w14:paraId="367C2C61" w14:textId="77777777" w:rsidR="00D80539" w:rsidRDefault="00D80539" w:rsidP="008F5AA4">
      <w:pPr>
        <w:pStyle w:val="Tijeloteksta-uvlaka2"/>
        <w:numPr>
          <w:ilvl w:val="0"/>
          <w:numId w:val="6"/>
        </w:numPr>
        <w:tabs>
          <w:tab w:val="clear" w:pos="1761"/>
          <w:tab w:val="num" w:pos="1620"/>
        </w:tabs>
        <w:ind w:left="1620"/>
        <w:jc w:val="both"/>
        <w:rPr>
          <w:rFonts w:ascii="Arial Narrow" w:hAnsi="Arial Narrow"/>
          <w:b/>
          <w:szCs w:val="28"/>
        </w:rPr>
      </w:pPr>
      <w:r>
        <w:rPr>
          <w:rFonts w:ascii="Arial Narrow" w:hAnsi="Arial Narrow"/>
          <w:b/>
          <w:szCs w:val="28"/>
        </w:rPr>
        <w:t>P</w:t>
      </w:r>
      <w:r w:rsidRPr="00B72EA9">
        <w:rPr>
          <w:rFonts w:ascii="Arial Narrow" w:hAnsi="Arial Narrow"/>
          <w:b/>
          <w:szCs w:val="28"/>
        </w:rPr>
        <w:t xml:space="preserve">lan rada </w:t>
      </w:r>
      <w:r>
        <w:rPr>
          <w:rFonts w:ascii="Arial Narrow" w:hAnsi="Arial Narrow"/>
          <w:b/>
          <w:szCs w:val="28"/>
        </w:rPr>
        <w:t xml:space="preserve"> stručnih tijela Škole</w:t>
      </w:r>
    </w:p>
    <w:p w14:paraId="54BF600D" w14:textId="77777777" w:rsidR="00D80539" w:rsidRDefault="00D80539" w:rsidP="00D80539">
      <w:pPr>
        <w:pStyle w:val="Tijeloteksta-uvlaka2"/>
        <w:ind w:left="1260"/>
        <w:jc w:val="both"/>
        <w:rPr>
          <w:rFonts w:ascii="Arial Narrow" w:hAnsi="Arial Narrow"/>
          <w:b/>
          <w:szCs w:val="28"/>
        </w:rPr>
      </w:pPr>
    </w:p>
    <w:p w14:paraId="4CD4B241" w14:textId="77777777" w:rsidR="00D80539" w:rsidRDefault="00D80539" w:rsidP="008F5AA4">
      <w:pPr>
        <w:pStyle w:val="Tijeloteksta-uvlaka2"/>
        <w:numPr>
          <w:ilvl w:val="1"/>
          <w:numId w:val="6"/>
        </w:numPr>
        <w:jc w:val="both"/>
        <w:rPr>
          <w:rFonts w:ascii="Arial Narrow" w:hAnsi="Arial Narrow"/>
          <w:b/>
          <w:szCs w:val="28"/>
        </w:rPr>
      </w:pPr>
      <w:r>
        <w:rPr>
          <w:rFonts w:ascii="Arial Narrow" w:hAnsi="Arial Narrow"/>
          <w:b/>
          <w:szCs w:val="28"/>
        </w:rPr>
        <w:t xml:space="preserve">Plan rada Školskog odbora </w:t>
      </w:r>
    </w:p>
    <w:p w14:paraId="16C75829" w14:textId="77777777" w:rsidR="00D80539" w:rsidRDefault="00D80539" w:rsidP="00D80539">
      <w:pPr>
        <w:pStyle w:val="Tijeloteksta-uvlaka2"/>
        <w:ind w:left="1401"/>
        <w:jc w:val="both"/>
        <w:rPr>
          <w:rFonts w:ascii="Arial Narrow" w:hAnsi="Arial Narrow"/>
          <w:b/>
          <w:szCs w:val="28"/>
        </w:rPr>
      </w:pPr>
    </w:p>
    <w:p w14:paraId="788DC9A0" w14:textId="77777777" w:rsidR="00D80539" w:rsidRPr="00827BB9" w:rsidRDefault="00D80539" w:rsidP="00D80539">
      <w:pPr>
        <w:ind w:firstLine="708"/>
        <w:jc w:val="both"/>
        <w:rPr>
          <w:rFonts w:ascii="Arial Narrow" w:hAnsi="Arial Narrow"/>
          <w:sz w:val="24"/>
          <w:szCs w:val="24"/>
        </w:rPr>
      </w:pPr>
      <w:r w:rsidRPr="00827BB9">
        <w:rPr>
          <w:rFonts w:ascii="Arial Narrow" w:hAnsi="Arial Narrow"/>
          <w:sz w:val="24"/>
          <w:szCs w:val="24"/>
        </w:rPr>
        <w:t xml:space="preserve">Školom upravlja Školski </w:t>
      </w:r>
      <w:proofErr w:type="gramStart"/>
      <w:r w:rsidRPr="00827BB9">
        <w:rPr>
          <w:rFonts w:ascii="Arial Narrow" w:hAnsi="Arial Narrow"/>
          <w:sz w:val="24"/>
          <w:szCs w:val="24"/>
        </w:rPr>
        <w:t>odbor.Članovi</w:t>
      </w:r>
      <w:proofErr w:type="gramEnd"/>
      <w:r w:rsidRPr="00827BB9">
        <w:rPr>
          <w:rFonts w:ascii="Arial Narrow" w:hAnsi="Arial Narrow"/>
          <w:sz w:val="24"/>
          <w:szCs w:val="24"/>
        </w:rPr>
        <w:t xml:space="preserve"> Školskog odbora o svim pitanjima iz djelokruga rada odlučuju na sjednici većinom glasova ukupnog broja glasova.</w:t>
      </w:r>
    </w:p>
    <w:p w14:paraId="727CE9D2" w14:textId="77777777" w:rsidR="00D80539" w:rsidRDefault="00D80539" w:rsidP="00D80539">
      <w:pPr>
        <w:ind w:firstLine="708"/>
        <w:jc w:val="both"/>
        <w:rPr>
          <w:rFonts w:ascii="Arial Narrow" w:hAnsi="Arial Narrow"/>
          <w:sz w:val="24"/>
          <w:szCs w:val="24"/>
        </w:rPr>
      </w:pPr>
      <w:r w:rsidRPr="00827BB9">
        <w:rPr>
          <w:rFonts w:ascii="Arial Narrow" w:hAnsi="Arial Narrow"/>
          <w:sz w:val="24"/>
          <w:szCs w:val="24"/>
        </w:rPr>
        <w:t>Način rada</w:t>
      </w:r>
      <w:r>
        <w:rPr>
          <w:rFonts w:ascii="Arial Narrow" w:hAnsi="Arial Narrow"/>
          <w:sz w:val="24"/>
          <w:szCs w:val="24"/>
        </w:rPr>
        <w:t xml:space="preserve"> Školskog odbora utvrđen je Statutom i P</w:t>
      </w:r>
      <w:r w:rsidRPr="00827BB9">
        <w:rPr>
          <w:rFonts w:ascii="Arial Narrow" w:hAnsi="Arial Narrow"/>
          <w:sz w:val="24"/>
          <w:szCs w:val="24"/>
        </w:rPr>
        <w:t>oslovnikom o radu kolegijal</w:t>
      </w:r>
      <w:r>
        <w:rPr>
          <w:rFonts w:ascii="Arial Narrow" w:hAnsi="Arial Narrow"/>
          <w:sz w:val="24"/>
          <w:szCs w:val="24"/>
        </w:rPr>
        <w:t xml:space="preserve">nih tijela te usklađen s Izmjenama i dopunama Zakona o odgoju i obrazovanju u osnovnoj i srednjoj školi koje je Hrvatski sabor donio na sjednici 13. srpnja 2012. </w:t>
      </w:r>
      <w:proofErr w:type="gramStart"/>
      <w:r>
        <w:rPr>
          <w:rFonts w:ascii="Arial Narrow" w:hAnsi="Arial Narrow"/>
          <w:sz w:val="24"/>
          <w:szCs w:val="24"/>
        </w:rPr>
        <w:t>godine.</w:t>
      </w:r>
      <w:r w:rsidR="00881766">
        <w:rPr>
          <w:rFonts w:ascii="Arial Narrow" w:hAnsi="Arial Narrow"/>
          <w:sz w:val="24"/>
          <w:szCs w:val="24"/>
        </w:rPr>
        <w:t>Usklađivat</w:t>
      </w:r>
      <w:proofErr w:type="gramEnd"/>
      <w:r w:rsidR="00881766">
        <w:rPr>
          <w:rFonts w:ascii="Arial Narrow" w:hAnsi="Arial Narrow"/>
          <w:sz w:val="24"/>
          <w:szCs w:val="24"/>
        </w:rPr>
        <w:t xml:space="preserve"> će se s Izmjenama i dpunama Zakona koje su u pripremi.</w:t>
      </w:r>
      <w:r>
        <w:rPr>
          <w:rFonts w:ascii="Arial Narrow" w:hAnsi="Arial Narrow"/>
          <w:sz w:val="24"/>
          <w:szCs w:val="24"/>
        </w:rPr>
        <w:t xml:space="preserve"> </w:t>
      </w:r>
    </w:p>
    <w:p w14:paraId="3D23104E" w14:textId="77777777" w:rsidR="00D80539" w:rsidRDefault="00D80539" w:rsidP="00881766">
      <w:pPr>
        <w:jc w:val="both"/>
        <w:rPr>
          <w:rFonts w:ascii="Arial Narrow" w:hAnsi="Arial Narrow"/>
          <w:sz w:val="24"/>
          <w:szCs w:val="24"/>
        </w:rPr>
      </w:pPr>
    </w:p>
    <w:p w14:paraId="05355349" w14:textId="77777777" w:rsidR="00D80539" w:rsidRPr="00827BB9" w:rsidRDefault="00D80539" w:rsidP="00D80539">
      <w:pPr>
        <w:ind w:firstLine="708"/>
        <w:jc w:val="both"/>
        <w:rPr>
          <w:rFonts w:ascii="Arial Narrow" w:hAnsi="Arial Narrow"/>
          <w:sz w:val="24"/>
          <w:szCs w:val="24"/>
        </w:rPr>
      </w:pPr>
      <w:r>
        <w:rPr>
          <w:rFonts w:ascii="Arial Narrow" w:hAnsi="Arial Narrow"/>
          <w:sz w:val="24"/>
          <w:szCs w:val="24"/>
        </w:rPr>
        <w:t>U skladu s Naputkom Obnašatelja dužnosti Župana PGŽ od 15. veljače 2012. i novim na</w:t>
      </w:r>
      <w:r w:rsidR="00881766">
        <w:rPr>
          <w:rFonts w:ascii="Arial Narrow" w:hAnsi="Arial Narrow"/>
          <w:sz w:val="24"/>
          <w:szCs w:val="24"/>
        </w:rPr>
        <w:t>putkom od 30. rujna 2013. g</w:t>
      </w:r>
      <w:r>
        <w:rPr>
          <w:rFonts w:ascii="Arial Narrow" w:hAnsi="Arial Narrow"/>
          <w:sz w:val="24"/>
          <w:szCs w:val="24"/>
        </w:rPr>
        <w:t>od</w:t>
      </w:r>
      <w:r w:rsidR="00881766">
        <w:rPr>
          <w:rFonts w:ascii="Arial Narrow" w:hAnsi="Arial Narrow"/>
          <w:sz w:val="24"/>
          <w:szCs w:val="24"/>
        </w:rPr>
        <w:t>ine godine ravnateljica će kao i do</w:t>
      </w:r>
      <w:r>
        <w:rPr>
          <w:rFonts w:ascii="Arial Narrow" w:hAnsi="Arial Narrow"/>
          <w:sz w:val="24"/>
          <w:szCs w:val="24"/>
        </w:rPr>
        <w:t xml:space="preserve"> sada poziv za svaku sjednicu Školskog odbora dostaviti Upravnom odjelu za </w:t>
      </w:r>
      <w:r w:rsidR="00881766">
        <w:rPr>
          <w:rFonts w:ascii="Arial Narrow" w:hAnsi="Arial Narrow"/>
          <w:sz w:val="24"/>
          <w:szCs w:val="24"/>
        </w:rPr>
        <w:t xml:space="preserve">odgoj </w:t>
      </w:r>
      <w:proofErr w:type="gramStart"/>
      <w:r w:rsidR="00881766">
        <w:rPr>
          <w:rFonts w:ascii="Arial Narrow" w:hAnsi="Arial Narrow"/>
          <w:sz w:val="24"/>
          <w:szCs w:val="24"/>
        </w:rPr>
        <w:t>obrazovanje</w:t>
      </w:r>
      <w:r>
        <w:rPr>
          <w:rFonts w:ascii="Arial Narrow" w:hAnsi="Arial Narrow"/>
          <w:sz w:val="24"/>
          <w:szCs w:val="24"/>
        </w:rPr>
        <w:t xml:space="preserve">  PGŽ</w:t>
      </w:r>
      <w:proofErr w:type="gramEnd"/>
      <w:r>
        <w:rPr>
          <w:rFonts w:ascii="Arial Narrow" w:hAnsi="Arial Narrow"/>
          <w:sz w:val="24"/>
          <w:szCs w:val="24"/>
        </w:rPr>
        <w:t xml:space="preserve"> kao osnivaču ustanove. U slučaju da je potrebno da na sjednici bude nazočan i predstavnik Upravnog odjela, cjelokupna dokumenatcija o svim točkama dnevnog reda bit će dostavljena osnivaču najmanje 3 dana prije održavanja sjednice kako bi se predstavnici osnivača mogli savjetovati s Pročelnicom Upravnog odjela za obrazovanje, kulturu i sport </w:t>
      </w:r>
      <w:r>
        <w:rPr>
          <w:rFonts w:ascii="Arial Narrow" w:hAnsi="Arial Narrow"/>
          <w:sz w:val="24"/>
          <w:szCs w:val="24"/>
        </w:rPr>
        <w:lastRenderedPageBreak/>
        <w:t>(primjerice:izbor ravnatelja, problematika u vezi imovine, uzimanje i davanje u zakup, finacijsko izvješće ukoliko postoje odstupanja-viškovi, manjkovi, raspodjela vlastitih sredstava i slično).Predstavnici osnivača dužni su u roku od 8 dana od dana održane sjednice obavijestiti Upravni odjel i dostaviti putem ravnatelja primjerak zapisnika sjednice ŠO.Pročelnica Upravnog odjela će procijeniti je li potrebno o pojedinoj točki dnevnog reda zatražiti preporuku, nalog iči suglasnost Župana.</w:t>
      </w:r>
    </w:p>
    <w:p w14:paraId="69C8CDEA" w14:textId="77777777" w:rsidR="00D80539" w:rsidRPr="00827BB9" w:rsidRDefault="00D80539" w:rsidP="00D80539">
      <w:pPr>
        <w:ind w:firstLine="360"/>
        <w:jc w:val="both"/>
        <w:rPr>
          <w:rFonts w:ascii="Arial Narrow" w:hAnsi="Arial Narrow"/>
          <w:sz w:val="24"/>
          <w:szCs w:val="24"/>
        </w:rPr>
      </w:pPr>
      <w:r w:rsidRPr="00827BB9">
        <w:rPr>
          <w:rFonts w:ascii="Arial Narrow" w:hAnsi="Arial Narrow"/>
          <w:sz w:val="24"/>
          <w:szCs w:val="24"/>
        </w:rPr>
        <w:t>Uz poslove za koje je kao tije</w:t>
      </w:r>
      <w:r>
        <w:rPr>
          <w:rFonts w:ascii="Arial Narrow" w:hAnsi="Arial Narrow"/>
          <w:sz w:val="24"/>
          <w:szCs w:val="24"/>
        </w:rPr>
        <w:t>lo upravljanja Škole ovlašteno Z</w:t>
      </w:r>
      <w:r w:rsidRPr="00827BB9">
        <w:rPr>
          <w:rFonts w:ascii="Arial Narrow" w:hAnsi="Arial Narrow"/>
          <w:sz w:val="24"/>
          <w:szCs w:val="24"/>
        </w:rPr>
        <w:t>akonom i provedbenim propisima, Školski odbor:</w:t>
      </w:r>
    </w:p>
    <w:p w14:paraId="57908544"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imenuje i razrješuje ravnatelja Škole uz prethodnu suglasnost ministra o čemu je dužan bez odlaganja obavijestiti osnivača,</w:t>
      </w:r>
    </w:p>
    <w:p w14:paraId="5E5553D3"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daje prethodnu suglasnost u vezi sa zasnivanjem radnog odnosa u školskoj ustanovi,</w:t>
      </w:r>
    </w:p>
    <w:p w14:paraId="0A7DA27E"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donosi Statut uz prethodnu suglasnost osnivača, a na prijedlog ravnatelja Škole,</w:t>
      </w:r>
    </w:p>
    <w:p w14:paraId="10CF7147"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donosi opće akte na prijedlog ravnatelja Škole,</w:t>
      </w:r>
    </w:p>
    <w:p w14:paraId="0139586F"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donosi školski kurikulum na prijedlog Učiteljskog vijeća i ravnatelja Škole,</w:t>
      </w:r>
    </w:p>
    <w:p w14:paraId="1002512D"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 xml:space="preserve">donosi godišnji plan i program rada Škole i Odjela predškolskog odgoja i </w:t>
      </w:r>
    </w:p>
    <w:p w14:paraId="43F0DD53" w14:textId="77777777" w:rsidR="00D80539" w:rsidRPr="00827BB9" w:rsidRDefault="00D80539" w:rsidP="00D80539">
      <w:pPr>
        <w:ind w:left="360"/>
        <w:jc w:val="both"/>
        <w:rPr>
          <w:rFonts w:ascii="Arial Narrow" w:hAnsi="Arial Narrow"/>
          <w:sz w:val="24"/>
          <w:szCs w:val="24"/>
        </w:rPr>
      </w:pPr>
      <w:r w:rsidRPr="00827BB9">
        <w:rPr>
          <w:rFonts w:ascii="Arial Narrow" w:hAnsi="Arial Narrow"/>
          <w:sz w:val="24"/>
          <w:szCs w:val="24"/>
        </w:rPr>
        <w:t xml:space="preserve">      naobrazbe pri Školi na prijedlog ravnatelja Škole i nadzire njegovo izvršavanje</w:t>
      </w:r>
    </w:p>
    <w:p w14:paraId="0A67A46A"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donosi financijski plan, polugodišnji i godišnji obračun na prijedlog ravnatelja,</w:t>
      </w:r>
    </w:p>
    <w:p w14:paraId="451B3DD7"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na prijedlog ravnatelja donosi odluku o upućivanju na ovlaštenu prosudbu radne sposobnosti radnika za kojega postoji osnovana sumnja da mu je psihofizičko zdravlje narušeno u mjeri koja umanjuje njegovu radnu sposobnost,</w:t>
      </w:r>
    </w:p>
    <w:p w14:paraId="412037F3"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odlučuje o zahtjevima radnika za zaštitu prava iz radnog odnosa,</w:t>
      </w:r>
    </w:p>
    <w:p w14:paraId="0C0F2CC3"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osniva udruge učenika,</w:t>
      </w:r>
    </w:p>
    <w:p w14:paraId="3D34F341"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uz suglasnost osnivača odlučuje o promjeni djelatnosti Škole i Odjela predškolskog odgoja i naobrazbe pri Školi,</w:t>
      </w:r>
    </w:p>
    <w:p w14:paraId="3364EA38"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 xml:space="preserve">odlučuje o davanju suglasnosti za zaključivanje ugovora o stjecanju, otuđivanju i opterećivanju imovine (osim nekretnina) vrijednosti od 20.000,00 kuna do 90.000,00 kuna, </w:t>
      </w:r>
    </w:p>
    <w:p w14:paraId="417A2582"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odlučuje o davanju suglasnosti za zaključivanje ugovora o izvođenju investicijskih radova (temeljem provedenih postupaka javne nabave) vrijednosti do 90.000,00 kuna,</w:t>
      </w:r>
    </w:p>
    <w:p w14:paraId="05FDCACA"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uz suglasnost osnivača odlučuje o davanju suglasnosti na zaključivanje ugovora o stjecanju, otuđivanju i opterećivanju imovine (osim nekretnina) vrijednosti preko 90.000,00 kuna,</w:t>
      </w:r>
    </w:p>
    <w:p w14:paraId="745963B2"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uz suglasnost osnivača odlučuje o davanju suglasnosti na zaključivanje ugovora o stjecanju, otuđivanju i opterećivanju nekretnina bez obzira na njihovu vrijednost,</w:t>
      </w:r>
    </w:p>
    <w:p w14:paraId="2452AC56"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odlučuje o ustrojavanju cjelodnevnog ili produženog boravka učenika u Školi uz prethodnu obavijest osnivaču,</w:t>
      </w:r>
    </w:p>
    <w:p w14:paraId="12AA1EB6"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predlaže osnivaču statusne promjene,</w:t>
      </w:r>
    </w:p>
    <w:p w14:paraId="2368D9D3"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daje osnivaču i ravnatelju prijedloge i mišljenja o pojedinim pitanjima važnim za rad i sigurnost u Školi i Odjelu predškolskog odgoja i naobrazbe pri Školi</w:t>
      </w:r>
    </w:p>
    <w:p w14:paraId="087945DA"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razmatra rezultate odgojno-obrazovnog rada Škole i Odjela predškolskog odgoja i naobrazbe pri Školi</w:t>
      </w:r>
    </w:p>
    <w:p w14:paraId="2F7979A3"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bira i razrješava predsjednika i zamjenika predsjednika Školskog odbora,</w:t>
      </w:r>
    </w:p>
    <w:p w14:paraId="623C39F4" w14:textId="77777777" w:rsidR="00D80539" w:rsidRPr="00827BB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razmatra predstavke i prijedloge građana u svezi s radom Škole i Odjela predškolskog odgoja i naobrazbe pri Školi</w:t>
      </w:r>
    </w:p>
    <w:p w14:paraId="3B883A61" w14:textId="77777777" w:rsidR="00D80539" w:rsidRDefault="00D80539" w:rsidP="00256DF1">
      <w:pPr>
        <w:numPr>
          <w:ilvl w:val="0"/>
          <w:numId w:val="8"/>
        </w:numPr>
        <w:jc w:val="both"/>
        <w:rPr>
          <w:rFonts w:ascii="Arial Narrow" w:hAnsi="Arial Narrow"/>
          <w:sz w:val="24"/>
          <w:szCs w:val="24"/>
        </w:rPr>
      </w:pPr>
      <w:r w:rsidRPr="00827BB9">
        <w:rPr>
          <w:rFonts w:ascii="Arial Narrow" w:hAnsi="Arial Narrow"/>
          <w:sz w:val="24"/>
          <w:szCs w:val="24"/>
        </w:rPr>
        <w:t>obavlja druge poslove određene ovim Statutom i drugim općim aktima Škole.</w:t>
      </w:r>
    </w:p>
    <w:p w14:paraId="743474ED" w14:textId="77777777" w:rsidR="00D80539" w:rsidRPr="00827BB9" w:rsidRDefault="00D80539" w:rsidP="00D80539">
      <w:pPr>
        <w:jc w:val="both"/>
        <w:rPr>
          <w:rFonts w:ascii="Arial Narrow" w:hAnsi="Arial Narrow"/>
          <w:sz w:val="24"/>
          <w:szCs w:val="24"/>
        </w:rPr>
      </w:pPr>
    </w:p>
    <w:p w14:paraId="1B769233" w14:textId="77777777" w:rsidR="00D80539" w:rsidRDefault="00D80539" w:rsidP="00D80539">
      <w:pPr>
        <w:ind w:left="360"/>
        <w:rPr>
          <w:rFonts w:ascii="Arial Narrow" w:hAnsi="Arial Narrow"/>
          <w:b/>
          <w:color w:val="000080"/>
          <w:sz w:val="24"/>
          <w:szCs w:val="24"/>
          <w:u w:val="single"/>
        </w:rPr>
      </w:pPr>
    </w:p>
    <w:p w14:paraId="2ED369CC" w14:textId="77777777" w:rsidR="00D80539" w:rsidRPr="00881766" w:rsidRDefault="00D80539" w:rsidP="008F5AA4">
      <w:pPr>
        <w:pStyle w:val="Odlomakpopisa"/>
        <w:numPr>
          <w:ilvl w:val="1"/>
          <w:numId w:val="6"/>
        </w:numPr>
        <w:rPr>
          <w:rFonts w:ascii="Arial Narrow" w:hAnsi="Arial Narrow"/>
          <w:b/>
          <w:sz w:val="28"/>
          <w:szCs w:val="28"/>
        </w:rPr>
      </w:pPr>
      <w:r w:rsidRPr="00881766">
        <w:rPr>
          <w:rFonts w:ascii="Arial Narrow" w:hAnsi="Arial Narrow"/>
          <w:b/>
          <w:sz w:val="28"/>
          <w:szCs w:val="28"/>
        </w:rPr>
        <w:t>Plan rada Učiteljskog vijeća</w:t>
      </w:r>
    </w:p>
    <w:p w14:paraId="7F8E8495" w14:textId="77777777" w:rsidR="00881766" w:rsidRPr="00881766" w:rsidRDefault="00881766" w:rsidP="00881766">
      <w:pPr>
        <w:pStyle w:val="Odlomakpopisa"/>
        <w:ind w:left="2121"/>
        <w:rPr>
          <w:rFonts w:ascii="Arial Narrow" w:hAnsi="Arial Narrow"/>
          <w:b/>
          <w:sz w:val="28"/>
          <w:szCs w:val="28"/>
        </w:rPr>
      </w:pPr>
    </w:p>
    <w:p w14:paraId="1981414A" w14:textId="77777777" w:rsidR="00D80539" w:rsidRPr="00932F73" w:rsidRDefault="00D80539" w:rsidP="00D80539">
      <w:pPr>
        <w:jc w:val="both"/>
        <w:rPr>
          <w:rFonts w:ascii="Arial Narrow" w:hAnsi="Arial Narrow"/>
          <w:sz w:val="24"/>
          <w:szCs w:val="24"/>
        </w:rPr>
      </w:pPr>
      <w:r w:rsidRPr="00932F73">
        <w:rPr>
          <w:rFonts w:ascii="Arial Narrow" w:hAnsi="Arial Narrow"/>
          <w:sz w:val="24"/>
          <w:szCs w:val="24"/>
        </w:rPr>
        <w:t>Učiteljsko vijeće čine svi učitelji</w:t>
      </w:r>
      <w:r>
        <w:rPr>
          <w:rFonts w:ascii="Arial Narrow" w:hAnsi="Arial Narrow"/>
          <w:sz w:val="24"/>
          <w:szCs w:val="24"/>
        </w:rPr>
        <w:t xml:space="preserve"> i učiteljice</w:t>
      </w:r>
      <w:r w:rsidRPr="00932F73">
        <w:rPr>
          <w:rFonts w:ascii="Arial Narrow" w:hAnsi="Arial Narrow"/>
          <w:sz w:val="24"/>
          <w:szCs w:val="24"/>
        </w:rPr>
        <w:t>, stručni suradnici školske ustanove i ravnatelj</w:t>
      </w:r>
      <w:r>
        <w:rPr>
          <w:rFonts w:ascii="Arial Narrow" w:hAnsi="Arial Narrow"/>
          <w:sz w:val="24"/>
          <w:szCs w:val="24"/>
        </w:rPr>
        <w:t>ica</w:t>
      </w:r>
      <w:r w:rsidRPr="00932F73">
        <w:rPr>
          <w:rFonts w:ascii="Arial Narrow" w:hAnsi="Arial Narrow"/>
          <w:sz w:val="24"/>
          <w:szCs w:val="24"/>
        </w:rPr>
        <w:t xml:space="preserve"> Škole.</w:t>
      </w:r>
    </w:p>
    <w:p w14:paraId="0EB282C9" w14:textId="77777777" w:rsidR="00D80539" w:rsidRPr="00932F73" w:rsidRDefault="00D80539" w:rsidP="00D80539">
      <w:pPr>
        <w:jc w:val="both"/>
        <w:rPr>
          <w:rFonts w:ascii="Arial Narrow" w:hAnsi="Arial Narrow"/>
          <w:sz w:val="24"/>
          <w:szCs w:val="24"/>
        </w:rPr>
      </w:pPr>
      <w:r w:rsidRPr="00932F73">
        <w:rPr>
          <w:rFonts w:ascii="Arial Narrow" w:hAnsi="Arial Narrow"/>
          <w:sz w:val="24"/>
          <w:szCs w:val="24"/>
        </w:rPr>
        <w:t>Uz poslove određene zakonom i prove</w:t>
      </w:r>
      <w:r>
        <w:rPr>
          <w:rFonts w:ascii="Arial Narrow" w:hAnsi="Arial Narrow"/>
          <w:sz w:val="24"/>
          <w:szCs w:val="24"/>
        </w:rPr>
        <w:t>dbenim propisima</w:t>
      </w:r>
      <w:r w:rsidRPr="00932F73">
        <w:rPr>
          <w:rFonts w:ascii="Arial Narrow" w:hAnsi="Arial Narrow"/>
          <w:sz w:val="24"/>
          <w:szCs w:val="24"/>
        </w:rPr>
        <w:t xml:space="preserve"> Učiteljsko vijeće:</w:t>
      </w:r>
    </w:p>
    <w:p w14:paraId="715016C2" w14:textId="77777777" w:rsidR="00D80539" w:rsidRPr="00932F73" w:rsidRDefault="00D80539" w:rsidP="00256DF1">
      <w:pPr>
        <w:numPr>
          <w:ilvl w:val="0"/>
          <w:numId w:val="9"/>
        </w:numPr>
        <w:jc w:val="both"/>
        <w:rPr>
          <w:rFonts w:ascii="Arial Narrow" w:hAnsi="Arial Narrow"/>
          <w:sz w:val="24"/>
          <w:szCs w:val="24"/>
        </w:rPr>
      </w:pPr>
      <w:r>
        <w:rPr>
          <w:rFonts w:ascii="Arial Narrow" w:hAnsi="Arial Narrow"/>
          <w:sz w:val="24"/>
          <w:szCs w:val="24"/>
        </w:rPr>
        <w:t>daje mišljenje na G</w:t>
      </w:r>
      <w:r w:rsidRPr="00932F73">
        <w:rPr>
          <w:rFonts w:ascii="Arial Narrow" w:hAnsi="Arial Narrow"/>
          <w:sz w:val="24"/>
          <w:szCs w:val="24"/>
        </w:rPr>
        <w:t>odišn</w:t>
      </w:r>
      <w:r>
        <w:rPr>
          <w:rFonts w:ascii="Arial Narrow" w:hAnsi="Arial Narrow"/>
          <w:sz w:val="24"/>
          <w:szCs w:val="24"/>
        </w:rPr>
        <w:t>ji plan i program rada Škole i Š</w:t>
      </w:r>
      <w:r w:rsidRPr="00932F73">
        <w:rPr>
          <w:rFonts w:ascii="Arial Narrow" w:hAnsi="Arial Narrow"/>
          <w:sz w:val="24"/>
          <w:szCs w:val="24"/>
        </w:rPr>
        <w:t>kolski kurikulum,</w:t>
      </w:r>
    </w:p>
    <w:p w14:paraId="28860418"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analizira i ocjenjuje odgojno-obrazovni rad,</w:t>
      </w:r>
    </w:p>
    <w:p w14:paraId="3857CAAF"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lastRenderedPageBreak/>
        <w:t>obavlja poslove u svezi s izvođenjem nastavnog plana i programa, potrebama i interesima učenika te promicanjem stručno-pedagoškog rada Škole,</w:t>
      </w:r>
    </w:p>
    <w:p w14:paraId="1B077DBC"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ustrojava razredne odjele i obrazovne skupine,</w:t>
      </w:r>
    </w:p>
    <w:p w14:paraId="096F46D4"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skrbi o primjeni suvremenih oblika i metoda nastavnog rada s učenicima,</w:t>
      </w:r>
    </w:p>
    <w:p w14:paraId="0CFCE8F8"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odlučuje o pedagoškim mjerama sukladno odredbama ovog Statuta,</w:t>
      </w:r>
    </w:p>
    <w:p w14:paraId="5D821D2D"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na prijedlog liječnika primarne zdravstvene zaštite donosi odluku o oslobađanju od pohađanja određenog nastavnog predmeta ili određene aktivnosti ako bi to sudjelovanje štetilo zdravlju učenika,</w:t>
      </w:r>
    </w:p>
    <w:p w14:paraId="63A63232"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raspravlja i odlučuje o stručnim pitanjima,</w:t>
      </w:r>
    </w:p>
    <w:p w14:paraId="79E082C0"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 xml:space="preserve">daje prijedloge Školskom odboru i ravnatelju za unapređivanje organizacije rada i </w:t>
      </w:r>
      <w:proofErr w:type="gramStart"/>
      <w:r w:rsidRPr="00932F73">
        <w:rPr>
          <w:rFonts w:ascii="Arial Narrow" w:hAnsi="Arial Narrow"/>
          <w:sz w:val="24"/>
          <w:szCs w:val="24"/>
        </w:rPr>
        <w:t>djelatnosti  Škole</w:t>
      </w:r>
      <w:proofErr w:type="gramEnd"/>
      <w:r w:rsidRPr="00932F73">
        <w:rPr>
          <w:rFonts w:ascii="Arial Narrow" w:hAnsi="Arial Narrow"/>
          <w:sz w:val="24"/>
          <w:szCs w:val="24"/>
        </w:rPr>
        <w:t xml:space="preserve"> te uvjetima za odvijanje odgojno obrazovnog rada,</w:t>
      </w:r>
    </w:p>
    <w:p w14:paraId="3504F0BE"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odlučuje o pohvalama i nagradama učenicima,</w:t>
      </w:r>
    </w:p>
    <w:p w14:paraId="19947F91" w14:textId="77777777" w:rsidR="00D80539" w:rsidRPr="00932F73" w:rsidRDefault="00D80539" w:rsidP="00256DF1">
      <w:pPr>
        <w:numPr>
          <w:ilvl w:val="0"/>
          <w:numId w:val="9"/>
        </w:numPr>
        <w:jc w:val="both"/>
        <w:rPr>
          <w:rFonts w:ascii="Arial Narrow" w:hAnsi="Arial Narrow"/>
          <w:sz w:val="24"/>
          <w:szCs w:val="24"/>
        </w:rPr>
      </w:pPr>
      <w:r w:rsidRPr="00932F73">
        <w:rPr>
          <w:rFonts w:ascii="Arial Narrow" w:hAnsi="Arial Narrow"/>
          <w:sz w:val="24"/>
          <w:szCs w:val="24"/>
        </w:rPr>
        <w:t>obavlja i druge poslove utvrđene ovim Statutom i drugim aktima Škole.</w:t>
      </w:r>
    </w:p>
    <w:p w14:paraId="70EEAFA5" w14:textId="77777777" w:rsidR="00D80539" w:rsidRDefault="00D80539" w:rsidP="00D80539">
      <w:pPr>
        <w:jc w:val="both"/>
        <w:rPr>
          <w:rFonts w:ascii="Arial Narrow" w:hAnsi="Arial Narrow"/>
          <w:sz w:val="24"/>
          <w:szCs w:val="24"/>
        </w:rPr>
      </w:pPr>
      <w:r w:rsidRPr="00932F73">
        <w:rPr>
          <w:rFonts w:ascii="Arial Narrow" w:hAnsi="Arial Narrow"/>
          <w:sz w:val="24"/>
          <w:szCs w:val="24"/>
        </w:rPr>
        <w:t>Sjednice Učiteljskog vijeća saziva ravnatelj</w:t>
      </w:r>
      <w:r>
        <w:rPr>
          <w:rFonts w:ascii="Arial Narrow" w:hAnsi="Arial Narrow"/>
          <w:sz w:val="24"/>
          <w:szCs w:val="24"/>
        </w:rPr>
        <w:t>ica</w:t>
      </w:r>
      <w:r w:rsidRPr="00932F73">
        <w:rPr>
          <w:rFonts w:ascii="Arial Narrow" w:hAnsi="Arial Narrow"/>
          <w:sz w:val="24"/>
          <w:szCs w:val="24"/>
        </w:rPr>
        <w:t xml:space="preserve"> Škole te im predsjedava.</w:t>
      </w:r>
    </w:p>
    <w:p w14:paraId="0FD54235" w14:textId="77777777" w:rsidR="00881766" w:rsidRDefault="00881766" w:rsidP="00D80539">
      <w:pPr>
        <w:jc w:val="both"/>
        <w:rPr>
          <w:rFonts w:ascii="Arial Narrow" w:hAnsi="Arial Narrow"/>
          <w:sz w:val="24"/>
          <w:szCs w:val="24"/>
        </w:rPr>
      </w:pPr>
      <w:r>
        <w:rPr>
          <w:rFonts w:ascii="Arial Narrow" w:hAnsi="Arial Narrow"/>
          <w:sz w:val="24"/>
          <w:szCs w:val="24"/>
        </w:rPr>
        <w:t xml:space="preserve">Zapisnik sjednice UV pišu učitelji (abecednim redom), provjerava ga I ovjerava Tajnica </w:t>
      </w:r>
      <w:proofErr w:type="gramStart"/>
      <w:r>
        <w:rPr>
          <w:rFonts w:ascii="Arial Narrow" w:hAnsi="Arial Narrow"/>
          <w:sz w:val="24"/>
          <w:szCs w:val="24"/>
        </w:rPr>
        <w:t>Škole  s</w:t>
      </w:r>
      <w:proofErr w:type="gramEnd"/>
      <w:r>
        <w:rPr>
          <w:rFonts w:ascii="Arial Narrow" w:hAnsi="Arial Narrow"/>
          <w:sz w:val="24"/>
          <w:szCs w:val="24"/>
        </w:rPr>
        <w:t xml:space="preserve"> ravnateljicom.</w:t>
      </w:r>
    </w:p>
    <w:p w14:paraId="0359A913" w14:textId="77777777" w:rsidR="00D80539" w:rsidRDefault="00D80539" w:rsidP="00D80539">
      <w:pPr>
        <w:jc w:val="both"/>
        <w:rPr>
          <w:rFonts w:ascii="Arial Narrow" w:hAnsi="Arial Narrow"/>
          <w:sz w:val="24"/>
          <w:szCs w:val="24"/>
        </w:rPr>
      </w:pPr>
    </w:p>
    <w:p w14:paraId="21B7EBC3" w14:textId="77777777" w:rsidR="00D80539" w:rsidRPr="00881766" w:rsidRDefault="00D80539" w:rsidP="008F5AA4">
      <w:pPr>
        <w:pStyle w:val="Odlomakpopisa"/>
        <w:numPr>
          <w:ilvl w:val="1"/>
          <w:numId w:val="6"/>
        </w:numPr>
        <w:jc w:val="both"/>
        <w:rPr>
          <w:rFonts w:ascii="Arial Narrow" w:hAnsi="Arial Narrow"/>
          <w:b/>
          <w:sz w:val="28"/>
          <w:szCs w:val="28"/>
        </w:rPr>
      </w:pPr>
      <w:r w:rsidRPr="00881766">
        <w:rPr>
          <w:rFonts w:ascii="Arial Narrow" w:hAnsi="Arial Narrow"/>
          <w:b/>
          <w:sz w:val="28"/>
          <w:szCs w:val="28"/>
        </w:rPr>
        <w:t>Plan rada Razrednih vijeća</w:t>
      </w:r>
    </w:p>
    <w:p w14:paraId="27DC519D" w14:textId="77777777" w:rsidR="00881766" w:rsidRPr="00881766" w:rsidRDefault="00881766" w:rsidP="00881766">
      <w:pPr>
        <w:pStyle w:val="Odlomakpopisa"/>
        <w:ind w:left="2121"/>
        <w:jc w:val="both"/>
        <w:rPr>
          <w:rFonts w:ascii="Arial Narrow" w:hAnsi="Arial Narrow"/>
          <w:b/>
          <w:sz w:val="28"/>
          <w:szCs w:val="28"/>
        </w:rPr>
      </w:pPr>
    </w:p>
    <w:p w14:paraId="4A33A93C" w14:textId="77777777" w:rsidR="00D80539" w:rsidRPr="00FD59A1" w:rsidRDefault="00D80539" w:rsidP="00D80539">
      <w:pPr>
        <w:jc w:val="both"/>
        <w:rPr>
          <w:rFonts w:ascii="Arial Narrow" w:hAnsi="Arial Narrow"/>
          <w:sz w:val="24"/>
          <w:szCs w:val="24"/>
        </w:rPr>
      </w:pPr>
      <w:r w:rsidRPr="00FD59A1">
        <w:rPr>
          <w:rFonts w:ascii="Arial Narrow" w:hAnsi="Arial Narrow"/>
          <w:sz w:val="24"/>
          <w:szCs w:val="24"/>
        </w:rPr>
        <w:t xml:space="preserve">Razredno vijeće čine učitelji </w:t>
      </w:r>
      <w:r>
        <w:rPr>
          <w:rFonts w:ascii="Arial Narrow" w:hAnsi="Arial Narrow"/>
          <w:sz w:val="24"/>
          <w:szCs w:val="24"/>
        </w:rPr>
        <w:t xml:space="preserve">i učiteljice </w:t>
      </w:r>
      <w:r w:rsidRPr="00FD59A1">
        <w:rPr>
          <w:rFonts w:ascii="Arial Narrow" w:hAnsi="Arial Narrow"/>
          <w:sz w:val="24"/>
          <w:szCs w:val="24"/>
        </w:rPr>
        <w:t>koji izvode nastavu u razrednom odjelu.</w:t>
      </w:r>
    </w:p>
    <w:p w14:paraId="3AF03B4A" w14:textId="77777777" w:rsidR="00D80539" w:rsidRPr="00FD59A1" w:rsidRDefault="00D80539" w:rsidP="00D80539">
      <w:pPr>
        <w:jc w:val="both"/>
        <w:rPr>
          <w:rFonts w:ascii="Arial Narrow" w:hAnsi="Arial Narrow"/>
          <w:sz w:val="24"/>
          <w:szCs w:val="24"/>
        </w:rPr>
      </w:pPr>
      <w:r w:rsidRPr="00FD59A1">
        <w:rPr>
          <w:rFonts w:ascii="Arial Narrow" w:hAnsi="Arial Narrow"/>
          <w:sz w:val="24"/>
          <w:szCs w:val="24"/>
        </w:rPr>
        <w:t>Razredno vijeće:</w:t>
      </w:r>
    </w:p>
    <w:p w14:paraId="2D1F4D37" w14:textId="77777777" w:rsidR="00D80539" w:rsidRPr="00FD59A1" w:rsidRDefault="00D80539" w:rsidP="00256DF1">
      <w:pPr>
        <w:numPr>
          <w:ilvl w:val="0"/>
          <w:numId w:val="10"/>
        </w:numPr>
        <w:jc w:val="both"/>
        <w:rPr>
          <w:rFonts w:ascii="Arial Narrow" w:hAnsi="Arial Narrow"/>
          <w:sz w:val="24"/>
          <w:szCs w:val="24"/>
        </w:rPr>
      </w:pPr>
      <w:r w:rsidRPr="00FD59A1">
        <w:rPr>
          <w:rFonts w:ascii="Arial Narrow" w:hAnsi="Arial Narrow"/>
          <w:sz w:val="24"/>
          <w:szCs w:val="24"/>
        </w:rPr>
        <w:t>skrbi o odgoju i obrazovanju učenika u razrednom odjelu,</w:t>
      </w:r>
    </w:p>
    <w:p w14:paraId="24E20DD3" w14:textId="77777777" w:rsidR="00D80539" w:rsidRPr="00FD59A1" w:rsidRDefault="00D80539" w:rsidP="00256DF1">
      <w:pPr>
        <w:numPr>
          <w:ilvl w:val="0"/>
          <w:numId w:val="10"/>
        </w:numPr>
        <w:jc w:val="both"/>
        <w:rPr>
          <w:rFonts w:ascii="Arial Narrow" w:hAnsi="Arial Narrow"/>
          <w:sz w:val="24"/>
          <w:szCs w:val="24"/>
        </w:rPr>
      </w:pPr>
      <w:r w:rsidRPr="00FD59A1">
        <w:rPr>
          <w:rFonts w:ascii="Arial Narrow" w:hAnsi="Arial Narrow"/>
          <w:sz w:val="24"/>
          <w:szCs w:val="24"/>
        </w:rPr>
        <w:t>skrbi o ostvarivanju nastavnog plana i programa,</w:t>
      </w:r>
    </w:p>
    <w:p w14:paraId="0F391F23" w14:textId="77777777" w:rsidR="00D80539" w:rsidRPr="00FD59A1" w:rsidRDefault="00D80539" w:rsidP="00256DF1">
      <w:pPr>
        <w:numPr>
          <w:ilvl w:val="0"/>
          <w:numId w:val="10"/>
        </w:numPr>
        <w:jc w:val="both"/>
        <w:rPr>
          <w:rFonts w:ascii="Arial Narrow" w:hAnsi="Arial Narrow"/>
          <w:sz w:val="24"/>
          <w:szCs w:val="24"/>
        </w:rPr>
      </w:pPr>
      <w:r w:rsidRPr="00FD59A1">
        <w:rPr>
          <w:rFonts w:ascii="Arial Narrow" w:hAnsi="Arial Narrow"/>
          <w:sz w:val="24"/>
          <w:szCs w:val="24"/>
        </w:rPr>
        <w:t>predlaže izlete razrednog odjela,</w:t>
      </w:r>
    </w:p>
    <w:p w14:paraId="1D6C4022" w14:textId="77777777" w:rsidR="00D80539" w:rsidRPr="00FD59A1" w:rsidRDefault="00D80539" w:rsidP="00256DF1">
      <w:pPr>
        <w:numPr>
          <w:ilvl w:val="0"/>
          <w:numId w:val="10"/>
        </w:numPr>
        <w:jc w:val="both"/>
        <w:rPr>
          <w:rFonts w:ascii="Arial Narrow" w:hAnsi="Arial Narrow"/>
          <w:sz w:val="24"/>
          <w:szCs w:val="24"/>
        </w:rPr>
      </w:pPr>
      <w:r w:rsidRPr="00FD59A1">
        <w:rPr>
          <w:rFonts w:ascii="Arial Narrow" w:hAnsi="Arial Narrow"/>
          <w:sz w:val="24"/>
          <w:szCs w:val="24"/>
        </w:rPr>
        <w:t xml:space="preserve">utvrđuje ocjenu iz </w:t>
      </w:r>
      <w:proofErr w:type="gramStart"/>
      <w:r w:rsidRPr="00FD59A1">
        <w:rPr>
          <w:rFonts w:ascii="Arial Narrow" w:hAnsi="Arial Narrow"/>
          <w:sz w:val="24"/>
          <w:szCs w:val="24"/>
        </w:rPr>
        <w:t>vladanja,skrbi</w:t>
      </w:r>
      <w:proofErr w:type="gramEnd"/>
      <w:r w:rsidRPr="00FD59A1">
        <w:rPr>
          <w:rFonts w:ascii="Arial Narrow" w:hAnsi="Arial Narrow"/>
          <w:sz w:val="24"/>
          <w:szCs w:val="24"/>
        </w:rPr>
        <w:t xml:space="preserve"> o pedagoškoj dokumentaciji razrednog odjela,</w:t>
      </w:r>
    </w:p>
    <w:p w14:paraId="5CE51797" w14:textId="77777777" w:rsidR="00D80539" w:rsidRPr="00FD59A1" w:rsidRDefault="00D80539" w:rsidP="00256DF1">
      <w:pPr>
        <w:numPr>
          <w:ilvl w:val="0"/>
          <w:numId w:val="10"/>
        </w:numPr>
        <w:jc w:val="both"/>
        <w:rPr>
          <w:rFonts w:ascii="Arial Narrow" w:hAnsi="Arial Narrow"/>
          <w:sz w:val="24"/>
          <w:szCs w:val="24"/>
        </w:rPr>
      </w:pPr>
      <w:r w:rsidRPr="00FD59A1">
        <w:rPr>
          <w:rFonts w:ascii="Arial Narrow" w:hAnsi="Arial Narrow"/>
          <w:sz w:val="24"/>
          <w:szCs w:val="24"/>
        </w:rPr>
        <w:t>utvrđuje raspored školskih i domaćih zadaća,</w:t>
      </w:r>
    </w:p>
    <w:p w14:paraId="5BC6E162" w14:textId="77777777" w:rsidR="00D80539" w:rsidRDefault="00D80539" w:rsidP="00256DF1">
      <w:pPr>
        <w:numPr>
          <w:ilvl w:val="0"/>
          <w:numId w:val="10"/>
        </w:numPr>
        <w:jc w:val="both"/>
        <w:rPr>
          <w:rFonts w:ascii="Arial Narrow" w:hAnsi="Arial Narrow"/>
          <w:sz w:val="24"/>
          <w:szCs w:val="24"/>
        </w:rPr>
      </w:pPr>
      <w:r w:rsidRPr="00FD59A1">
        <w:rPr>
          <w:rFonts w:ascii="Arial Narrow" w:hAnsi="Arial Narrow"/>
          <w:sz w:val="24"/>
          <w:szCs w:val="24"/>
        </w:rPr>
        <w:t>surađuje s roditeljima i skrbnicima učenika</w:t>
      </w:r>
      <w:r>
        <w:rPr>
          <w:rFonts w:ascii="Arial Narrow" w:hAnsi="Arial Narrow"/>
          <w:sz w:val="24"/>
          <w:szCs w:val="24"/>
        </w:rPr>
        <w:t>.</w:t>
      </w:r>
    </w:p>
    <w:p w14:paraId="77C14B28" w14:textId="77777777" w:rsidR="00D80539" w:rsidRDefault="00D80539" w:rsidP="00D80539">
      <w:pPr>
        <w:ind w:left="360"/>
        <w:jc w:val="both"/>
        <w:rPr>
          <w:rFonts w:ascii="Arial Narrow" w:hAnsi="Arial Narrow"/>
          <w:sz w:val="24"/>
          <w:szCs w:val="24"/>
        </w:rPr>
      </w:pPr>
    </w:p>
    <w:p w14:paraId="4D6D4693" w14:textId="77777777" w:rsidR="00881766" w:rsidRDefault="00881766" w:rsidP="00D80539">
      <w:pPr>
        <w:ind w:left="360"/>
        <w:jc w:val="both"/>
        <w:rPr>
          <w:rFonts w:ascii="Arial Narrow" w:hAnsi="Arial Narrow"/>
          <w:sz w:val="24"/>
          <w:szCs w:val="24"/>
        </w:rPr>
      </w:pPr>
    </w:p>
    <w:p w14:paraId="743957C8" w14:textId="77777777" w:rsidR="00D80539" w:rsidRPr="00881766" w:rsidRDefault="00D80539" w:rsidP="008F5AA4">
      <w:pPr>
        <w:pStyle w:val="Odlomakpopisa"/>
        <w:numPr>
          <w:ilvl w:val="1"/>
          <w:numId w:val="6"/>
        </w:numPr>
        <w:jc w:val="both"/>
        <w:rPr>
          <w:rFonts w:ascii="Arial Narrow" w:hAnsi="Arial Narrow"/>
          <w:b/>
          <w:sz w:val="28"/>
          <w:szCs w:val="28"/>
        </w:rPr>
      </w:pPr>
      <w:r w:rsidRPr="00881766">
        <w:rPr>
          <w:rFonts w:ascii="Arial Narrow" w:hAnsi="Arial Narrow"/>
          <w:b/>
          <w:sz w:val="28"/>
          <w:szCs w:val="28"/>
        </w:rPr>
        <w:t>Plan rada Vijeća roditelja</w:t>
      </w:r>
    </w:p>
    <w:p w14:paraId="56E98073" w14:textId="77777777" w:rsidR="00881766" w:rsidRPr="00881766" w:rsidRDefault="00881766" w:rsidP="00881766">
      <w:pPr>
        <w:pStyle w:val="Odlomakpopisa"/>
        <w:ind w:left="2121"/>
        <w:jc w:val="both"/>
        <w:rPr>
          <w:rFonts w:ascii="Arial Narrow" w:hAnsi="Arial Narrow"/>
          <w:b/>
          <w:sz w:val="28"/>
          <w:szCs w:val="28"/>
        </w:rPr>
      </w:pPr>
    </w:p>
    <w:p w14:paraId="56F1B217" w14:textId="77777777" w:rsidR="00D80539" w:rsidRPr="006153BE" w:rsidRDefault="00D80539" w:rsidP="00D80539">
      <w:pPr>
        <w:jc w:val="both"/>
        <w:rPr>
          <w:rFonts w:ascii="Arial Narrow" w:hAnsi="Arial Narrow"/>
          <w:sz w:val="24"/>
          <w:szCs w:val="24"/>
        </w:rPr>
      </w:pPr>
      <w:r w:rsidRPr="006153BE">
        <w:rPr>
          <w:rFonts w:ascii="Arial Narrow" w:hAnsi="Arial Narrow"/>
          <w:sz w:val="24"/>
          <w:szCs w:val="24"/>
        </w:rPr>
        <w:t xml:space="preserve">U Školi se ustrojava Vijeće roditelja radi ostvarivanja interesa učenika i povezivanja Škole s društvenom sredinom te radi ostvarivanja zadaća osnovnog </w:t>
      </w:r>
      <w:proofErr w:type="gramStart"/>
      <w:r w:rsidRPr="006153BE">
        <w:rPr>
          <w:rFonts w:ascii="Arial Narrow" w:hAnsi="Arial Narrow"/>
          <w:sz w:val="24"/>
          <w:szCs w:val="24"/>
        </w:rPr>
        <w:t>školstva.Vijeće</w:t>
      </w:r>
      <w:proofErr w:type="gramEnd"/>
      <w:r w:rsidRPr="006153BE">
        <w:rPr>
          <w:rFonts w:ascii="Arial Narrow" w:hAnsi="Arial Narrow"/>
          <w:sz w:val="24"/>
          <w:szCs w:val="24"/>
        </w:rPr>
        <w:t xml:space="preserve"> roditelja sastavljeno je od predstavnika roditelja učenika svakog razrednog odjela.Vijeće roditelja raspravlja o pitanjima značajnim za život i rad Škole te:</w:t>
      </w:r>
    </w:p>
    <w:p w14:paraId="1149EEEE"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daje mišljenje o prijedlogu školskog kurikuluma, godišnjeg plana i programa rada,</w:t>
      </w:r>
    </w:p>
    <w:p w14:paraId="5C5FDA61"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raspravlja o izvješćima ravnatelja o realizaciji školskog kurikuluma, godišnjeg plana i programa rada Škole,</w:t>
      </w:r>
    </w:p>
    <w:p w14:paraId="6449A4BC"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razmatra pritužbe roditelja u svezi s odgojno-obrazovnim radom,</w:t>
      </w:r>
    </w:p>
    <w:p w14:paraId="7841B6E8"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predlaže svog predstavnika u Školski odbor,</w:t>
      </w:r>
    </w:p>
    <w:p w14:paraId="0C12D0BB"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predlaže mjere unapređivanja odgojno-obrazovnog rada,</w:t>
      </w:r>
    </w:p>
    <w:p w14:paraId="48DE3F85"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daje mišljenje i prijedloge u svezi s organiziranjem izleta, ekskurzija, športskih i kulturnih sadržaja Škole,</w:t>
      </w:r>
    </w:p>
    <w:p w14:paraId="1137A3E4"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daje mišljenje i prijedloge u svezi s uvjetima rada i poboljšanjem uvjeta rada u Školi,</w:t>
      </w:r>
    </w:p>
    <w:p w14:paraId="1E971BC0" w14:textId="77777777" w:rsidR="00D80539" w:rsidRPr="006153BE"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daje mišljenje i prijedloge u svezi s osnivanjem i djelatnosti učeničkih zadruga te sudjelovanjem učenika u njihovu radu,</w:t>
      </w:r>
    </w:p>
    <w:p w14:paraId="261057E3" w14:textId="77777777" w:rsidR="00D80539" w:rsidRDefault="00D80539" w:rsidP="00256DF1">
      <w:pPr>
        <w:numPr>
          <w:ilvl w:val="0"/>
          <w:numId w:val="11"/>
        </w:numPr>
        <w:jc w:val="both"/>
        <w:rPr>
          <w:rFonts w:ascii="Arial Narrow" w:hAnsi="Arial Narrow"/>
          <w:sz w:val="24"/>
          <w:szCs w:val="24"/>
        </w:rPr>
      </w:pPr>
      <w:r w:rsidRPr="006153BE">
        <w:rPr>
          <w:rFonts w:ascii="Arial Narrow" w:hAnsi="Arial Narrow"/>
          <w:sz w:val="24"/>
          <w:szCs w:val="24"/>
        </w:rPr>
        <w:t>daje mišljenje i prijedloge u svezi sa socijalno-ekonomskim položajem učenika i pružanjem odgovarajuće pomoći.</w:t>
      </w:r>
    </w:p>
    <w:p w14:paraId="5C086FB6" w14:textId="77777777" w:rsidR="00D80539" w:rsidRDefault="00D80539" w:rsidP="00D80539">
      <w:pPr>
        <w:ind w:left="360"/>
        <w:rPr>
          <w:rFonts w:ascii="Arial Narrow" w:hAnsi="Arial Narrow"/>
          <w:b/>
          <w:color w:val="000080"/>
          <w:sz w:val="24"/>
          <w:szCs w:val="24"/>
          <w:u w:val="single"/>
        </w:rPr>
      </w:pPr>
    </w:p>
    <w:p w14:paraId="4AB28790" w14:textId="77777777" w:rsidR="00D80539" w:rsidRDefault="00D80539" w:rsidP="00D80539">
      <w:pPr>
        <w:jc w:val="both"/>
        <w:rPr>
          <w:rFonts w:ascii="Arial Narrow" w:hAnsi="Arial Narrow"/>
          <w:b/>
          <w:sz w:val="28"/>
          <w:szCs w:val="28"/>
        </w:rPr>
      </w:pPr>
    </w:p>
    <w:p w14:paraId="3E076F1D" w14:textId="77777777" w:rsidR="00D80539" w:rsidRDefault="00D80539" w:rsidP="00D80539">
      <w:pPr>
        <w:jc w:val="both"/>
        <w:rPr>
          <w:rFonts w:ascii="Arial Narrow" w:hAnsi="Arial Narrow"/>
          <w:b/>
          <w:sz w:val="28"/>
          <w:szCs w:val="28"/>
        </w:rPr>
      </w:pPr>
      <w:r w:rsidRPr="00592B68">
        <w:rPr>
          <w:rFonts w:ascii="Arial Narrow" w:hAnsi="Arial Narrow"/>
          <w:b/>
          <w:sz w:val="28"/>
          <w:szCs w:val="28"/>
        </w:rPr>
        <w:lastRenderedPageBreak/>
        <w:t>6.5. Plan rada Vijeća učenika</w:t>
      </w:r>
    </w:p>
    <w:p w14:paraId="3E3E702B" w14:textId="77777777" w:rsidR="00D80539" w:rsidRDefault="00D80539" w:rsidP="00D80539">
      <w:pPr>
        <w:jc w:val="both"/>
        <w:rPr>
          <w:rFonts w:ascii="Arial Narrow" w:hAnsi="Arial Narrow"/>
          <w:b/>
          <w:sz w:val="28"/>
          <w:szCs w:val="28"/>
        </w:rPr>
      </w:pPr>
    </w:p>
    <w:p w14:paraId="7C620A25" w14:textId="77777777" w:rsidR="00D80539" w:rsidRDefault="00D80539" w:rsidP="00D80539">
      <w:pPr>
        <w:ind w:firstLine="708"/>
        <w:jc w:val="both"/>
        <w:rPr>
          <w:rFonts w:ascii="Arial Narrow" w:hAnsi="Arial Narrow"/>
          <w:sz w:val="24"/>
          <w:szCs w:val="24"/>
        </w:rPr>
      </w:pPr>
      <w:r w:rsidRPr="00592B68">
        <w:rPr>
          <w:rFonts w:ascii="Arial Narrow" w:hAnsi="Arial Narrow"/>
          <w:sz w:val="24"/>
          <w:szCs w:val="24"/>
        </w:rPr>
        <w:t xml:space="preserve">Nastojeći </w:t>
      </w:r>
      <w:r>
        <w:rPr>
          <w:rFonts w:ascii="Arial Narrow" w:hAnsi="Arial Narrow"/>
          <w:sz w:val="24"/>
          <w:szCs w:val="24"/>
        </w:rPr>
        <w:t>aktivno uključiti učenike naše Škole učenici svih razrednih odjela imenujući svog predstavnika osnovali su Vijeće učenika. Ono će biti njihovo predstavničko tijelo, a ra</w:t>
      </w:r>
      <w:r w:rsidR="00881766">
        <w:rPr>
          <w:rFonts w:ascii="Arial Narrow" w:hAnsi="Arial Narrow"/>
          <w:sz w:val="24"/>
          <w:szCs w:val="24"/>
        </w:rPr>
        <w:t xml:space="preserve">vnateljici savjetodavno </w:t>
      </w:r>
      <w:proofErr w:type="gramStart"/>
      <w:r w:rsidR="00881766">
        <w:rPr>
          <w:rFonts w:ascii="Arial Narrow" w:hAnsi="Arial Narrow"/>
          <w:sz w:val="24"/>
          <w:szCs w:val="24"/>
        </w:rPr>
        <w:t>tijelo.K</w:t>
      </w:r>
      <w:r>
        <w:rPr>
          <w:rFonts w:ascii="Arial Narrow" w:hAnsi="Arial Narrow"/>
          <w:sz w:val="24"/>
          <w:szCs w:val="24"/>
        </w:rPr>
        <w:t>oordinatorica</w:t>
      </w:r>
      <w:proofErr w:type="gramEnd"/>
      <w:r>
        <w:rPr>
          <w:rFonts w:ascii="Arial Narrow" w:hAnsi="Arial Narrow"/>
          <w:sz w:val="24"/>
          <w:szCs w:val="24"/>
        </w:rPr>
        <w:t xml:space="preserve"> rada Vijeće učenika je ravnateljica Škole.</w:t>
      </w:r>
    </w:p>
    <w:p w14:paraId="582C1631" w14:textId="77777777" w:rsidR="00D80539" w:rsidRDefault="00D80539" w:rsidP="00D80539">
      <w:pPr>
        <w:jc w:val="both"/>
        <w:rPr>
          <w:rFonts w:ascii="Arial Narrow" w:hAnsi="Arial Narrow"/>
          <w:sz w:val="24"/>
          <w:szCs w:val="24"/>
        </w:rPr>
      </w:pPr>
    </w:p>
    <w:tbl>
      <w:tblPr>
        <w:tblStyle w:val="Reetkatablice"/>
        <w:tblW w:w="0" w:type="auto"/>
        <w:tblLook w:val="01E0" w:firstRow="1" w:lastRow="1" w:firstColumn="1" w:lastColumn="1" w:noHBand="0" w:noVBand="0"/>
      </w:tblPr>
      <w:tblGrid>
        <w:gridCol w:w="999"/>
        <w:gridCol w:w="5004"/>
        <w:gridCol w:w="3057"/>
      </w:tblGrid>
      <w:tr w:rsidR="00D80539" w14:paraId="4DD44350" w14:textId="77777777" w:rsidTr="00F66DBF">
        <w:tc>
          <w:tcPr>
            <w:tcW w:w="1008" w:type="dxa"/>
          </w:tcPr>
          <w:p w14:paraId="2E5C2D3E" w14:textId="77777777" w:rsidR="00D80539" w:rsidRDefault="00D80539" w:rsidP="00F66DBF">
            <w:pPr>
              <w:jc w:val="both"/>
              <w:rPr>
                <w:rFonts w:ascii="Arial Narrow" w:hAnsi="Arial Narrow"/>
                <w:sz w:val="24"/>
                <w:szCs w:val="24"/>
              </w:rPr>
            </w:pPr>
            <w:r>
              <w:rPr>
                <w:rFonts w:ascii="Arial Narrow" w:hAnsi="Arial Narrow"/>
                <w:sz w:val="24"/>
                <w:szCs w:val="24"/>
              </w:rPr>
              <w:t>mjesec</w:t>
            </w:r>
          </w:p>
        </w:tc>
        <w:tc>
          <w:tcPr>
            <w:tcW w:w="5184" w:type="dxa"/>
          </w:tcPr>
          <w:p w14:paraId="21407C64" w14:textId="77777777" w:rsidR="00D80539" w:rsidRDefault="00D80539" w:rsidP="00F66DBF">
            <w:pPr>
              <w:jc w:val="center"/>
              <w:rPr>
                <w:rFonts w:ascii="Arial Narrow" w:hAnsi="Arial Narrow"/>
                <w:sz w:val="24"/>
                <w:szCs w:val="24"/>
              </w:rPr>
            </w:pPr>
            <w:r>
              <w:rPr>
                <w:rFonts w:ascii="Arial Narrow" w:hAnsi="Arial Narrow"/>
                <w:sz w:val="24"/>
                <w:szCs w:val="24"/>
              </w:rPr>
              <w:t>sadržaj</w:t>
            </w:r>
          </w:p>
        </w:tc>
        <w:tc>
          <w:tcPr>
            <w:tcW w:w="3096" w:type="dxa"/>
          </w:tcPr>
          <w:p w14:paraId="41F0CC23" w14:textId="77777777" w:rsidR="00D80539" w:rsidRDefault="00D80539" w:rsidP="00F66DBF">
            <w:pPr>
              <w:jc w:val="center"/>
              <w:rPr>
                <w:rFonts w:ascii="Arial Narrow" w:hAnsi="Arial Narrow"/>
                <w:sz w:val="24"/>
                <w:szCs w:val="24"/>
              </w:rPr>
            </w:pPr>
            <w:r>
              <w:rPr>
                <w:rFonts w:ascii="Arial Narrow" w:hAnsi="Arial Narrow"/>
                <w:sz w:val="24"/>
                <w:szCs w:val="24"/>
              </w:rPr>
              <w:t>izvršitelj</w:t>
            </w:r>
          </w:p>
        </w:tc>
      </w:tr>
      <w:tr w:rsidR="00D80539" w14:paraId="4B43D26E" w14:textId="77777777" w:rsidTr="00F66DBF">
        <w:tc>
          <w:tcPr>
            <w:tcW w:w="1008" w:type="dxa"/>
          </w:tcPr>
          <w:p w14:paraId="632743C7" w14:textId="77777777" w:rsidR="00D80539" w:rsidRDefault="00D80539" w:rsidP="00F66DBF">
            <w:pPr>
              <w:jc w:val="both"/>
              <w:rPr>
                <w:rFonts w:ascii="Arial Narrow" w:hAnsi="Arial Narrow"/>
                <w:sz w:val="24"/>
                <w:szCs w:val="24"/>
              </w:rPr>
            </w:pPr>
            <w:r>
              <w:rPr>
                <w:rFonts w:ascii="Arial Narrow" w:hAnsi="Arial Narrow"/>
                <w:sz w:val="24"/>
                <w:szCs w:val="24"/>
              </w:rPr>
              <w:t xml:space="preserve">IX. </w:t>
            </w:r>
          </w:p>
        </w:tc>
        <w:tc>
          <w:tcPr>
            <w:tcW w:w="5184" w:type="dxa"/>
          </w:tcPr>
          <w:p w14:paraId="746022D3" w14:textId="77777777" w:rsidR="00D80539" w:rsidRDefault="00D80539" w:rsidP="00F66DBF">
            <w:pPr>
              <w:jc w:val="both"/>
              <w:rPr>
                <w:rFonts w:ascii="Arial Narrow" w:hAnsi="Arial Narrow"/>
                <w:sz w:val="24"/>
                <w:szCs w:val="24"/>
              </w:rPr>
            </w:pPr>
            <w:r>
              <w:rPr>
                <w:rFonts w:ascii="Arial Narrow" w:hAnsi="Arial Narrow"/>
                <w:sz w:val="24"/>
                <w:szCs w:val="24"/>
              </w:rPr>
              <w:t>konstituiranje Vijeća i priprema plana rada</w:t>
            </w:r>
          </w:p>
          <w:p w14:paraId="2724EA52" w14:textId="77777777" w:rsidR="00210D9E" w:rsidRDefault="00210D9E" w:rsidP="002F67AD">
            <w:pPr>
              <w:jc w:val="both"/>
              <w:rPr>
                <w:rFonts w:ascii="Arial Narrow" w:hAnsi="Arial Narrow"/>
                <w:sz w:val="24"/>
                <w:szCs w:val="24"/>
              </w:rPr>
            </w:pPr>
            <w:r>
              <w:rPr>
                <w:rFonts w:ascii="Arial Narrow" w:hAnsi="Arial Narrow"/>
                <w:sz w:val="24"/>
                <w:szCs w:val="24"/>
              </w:rPr>
              <w:t>-pl</w:t>
            </w:r>
            <w:r w:rsidR="002F67AD">
              <w:rPr>
                <w:rFonts w:ascii="Arial Narrow" w:hAnsi="Arial Narrow"/>
                <w:sz w:val="24"/>
                <w:szCs w:val="24"/>
              </w:rPr>
              <w:t>a</w:t>
            </w:r>
            <w:r>
              <w:rPr>
                <w:rFonts w:ascii="Arial Narrow" w:hAnsi="Arial Narrow"/>
                <w:sz w:val="24"/>
                <w:szCs w:val="24"/>
              </w:rPr>
              <w:t xml:space="preserve">n </w:t>
            </w:r>
            <w:r w:rsidR="002F67AD">
              <w:rPr>
                <w:rFonts w:ascii="Arial Narrow" w:hAnsi="Arial Narrow"/>
                <w:sz w:val="24"/>
                <w:szCs w:val="24"/>
              </w:rPr>
              <w:t>a</w:t>
            </w:r>
            <w:r>
              <w:rPr>
                <w:rFonts w:ascii="Arial Narrow" w:hAnsi="Arial Narrow"/>
                <w:sz w:val="24"/>
                <w:szCs w:val="24"/>
              </w:rPr>
              <w:t>ktivnosti u rujnu</w:t>
            </w:r>
          </w:p>
          <w:p w14:paraId="4E3E1465" w14:textId="77777777" w:rsidR="000C77D2" w:rsidRDefault="000C77D2" w:rsidP="002F67AD">
            <w:pPr>
              <w:jc w:val="both"/>
              <w:rPr>
                <w:rFonts w:ascii="Arial Narrow" w:hAnsi="Arial Narrow"/>
                <w:sz w:val="24"/>
                <w:szCs w:val="24"/>
              </w:rPr>
            </w:pPr>
            <w:r>
              <w:rPr>
                <w:rFonts w:ascii="Arial Narrow" w:hAnsi="Arial Narrow"/>
                <w:sz w:val="24"/>
                <w:szCs w:val="24"/>
              </w:rPr>
              <w:t xml:space="preserve">-posjet Vukovaru – učenici </w:t>
            </w:r>
            <w:proofErr w:type="gramStart"/>
            <w:r>
              <w:rPr>
                <w:rFonts w:ascii="Arial Narrow" w:hAnsi="Arial Narrow"/>
                <w:sz w:val="24"/>
                <w:szCs w:val="24"/>
              </w:rPr>
              <w:t>8.r</w:t>
            </w:r>
            <w:proofErr w:type="gramEnd"/>
          </w:p>
        </w:tc>
        <w:tc>
          <w:tcPr>
            <w:tcW w:w="3096" w:type="dxa"/>
          </w:tcPr>
          <w:p w14:paraId="3EA140E8" w14:textId="77777777" w:rsidR="00D80539" w:rsidRDefault="00D80539" w:rsidP="00F66DBF">
            <w:pPr>
              <w:jc w:val="both"/>
              <w:rPr>
                <w:rFonts w:ascii="Arial Narrow" w:hAnsi="Arial Narrow"/>
                <w:sz w:val="24"/>
                <w:szCs w:val="24"/>
              </w:rPr>
            </w:pPr>
            <w:r>
              <w:rPr>
                <w:rFonts w:ascii="Arial Narrow" w:hAnsi="Arial Narrow"/>
                <w:sz w:val="24"/>
                <w:szCs w:val="24"/>
              </w:rPr>
              <w:t>ravnateljica i razrednici</w:t>
            </w:r>
          </w:p>
        </w:tc>
      </w:tr>
      <w:tr w:rsidR="00D80539" w14:paraId="284E9576" w14:textId="77777777" w:rsidTr="00F66DBF">
        <w:tc>
          <w:tcPr>
            <w:tcW w:w="1008" w:type="dxa"/>
          </w:tcPr>
          <w:p w14:paraId="03ECB11D" w14:textId="77777777" w:rsidR="00D80539" w:rsidRDefault="00D80539" w:rsidP="00F66DBF">
            <w:pPr>
              <w:jc w:val="both"/>
              <w:rPr>
                <w:rFonts w:ascii="Arial Narrow" w:hAnsi="Arial Narrow"/>
                <w:sz w:val="24"/>
                <w:szCs w:val="24"/>
              </w:rPr>
            </w:pPr>
            <w:r>
              <w:rPr>
                <w:rFonts w:ascii="Arial Narrow" w:hAnsi="Arial Narrow"/>
                <w:sz w:val="24"/>
                <w:szCs w:val="24"/>
              </w:rPr>
              <w:t>X.</w:t>
            </w:r>
          </w:p>
        </w:tc>
        <w:tc>
          <w:tcPr>
            <w:tcW w:w="5184" w:type="dxa"/>
          </w:tcPr>
          <w:p w14:paraId="2A534F46" w14:textId="77777777" w:rsidR="00D80539" w:rsidRDefault="00D80539" w:rsidP="00F66DBF">
            <w:pPr>
              <w:jc w:val="both"/>
              <w:rPr>
                <w:rFonts w:ascii="Arial Narrow" w:hAnsi="Arial Narrow"/>
                <w:sz w:val="24"/>
                <w:szCs w:val="24"/>
              </w:rPr>
            </w:pPr>
            <w:r>
              <w:rPr>
                <w:rFonts w:ascii="Arial Narrow" w:hAnsi="Arial Narrow"/>
                <w:sz w:val="24"/>
                <w:szCs w:val="24"/>
              </w:rPr>
              <w:t>-plan aktivnosti u listopadu, koordinacija ostvarenja</w:t>
            </w:r>
          </w:p>
          <w:p w14:paraId="5914EA93" w14:textId="77777777" w:rsidR="00210D9E" w:rsidRDefault="00210D9E" w:rsidP="00F66DBF">
            <w:pPr>
              <w:jc w:val="both"/>
              <w:rPr>
                <w:rFonts w:ascii="Arial Narrow" w:hAnsi="Arial Narrow"/>
                <w:sz w:val="24"/>
                <w:szCs w:val="24"/>
              </w:rPr>
            </w:pPr>
            <w:r>
              <w:rPr>
                <w:rFonts w:ascii="Arial Narrow" w:hAnsi="Arial Narrow"/>
                <w:sz w:val="24"/>
                <w:szCs w:val="24"/>
              </w:rPr>
              <w:t>Svjetski dan djeteta I Svjetski dan učitelja</w:t>
            </w:r>
          </w:p>
          <w:p w14:paraId="1277E172" w14:textId="77777777" w:rsidR="00D80539" w:rsidRDefault="00D80539" w:rsidP="00F66DBF">
            <w:pPr>
              <w:jc w:val="both"/>
              <w:rPr>
                <w:rFonts w:ascii="Arial Narrow" w:hAnsi="Arial Narrow"/>
                <w:sz w:val="24"/>
                <w:szCs w:val="24"/>
              </w:rPr>
            </w:pPr>
            <w:r>
              <w:rPr>
                <w:rFonts w:ascii="Arial Narrow" w:hAnsi="Arial Narrow"/>
                <w:sz w:val="24"/>
                <w:szCs w:val="24"/>
              </w:rPr>
              <w:t xml:space="preserve">-donošenje </w:t>
            </w:r>
            <w:r w:rsidRPr="0004084E">
              <w:rPr>
                <w:rFonts w:ascii="Arial Narrow" w:hAnsi="Arial Narrow"/>
                <w:i/>
                <w:sz w:val="24"/>
                <w:szCs w:val="24"/>
              </w:rPr>
              <w:t>Pravila ponašanja</w:t>
            </w:r>
          </w:p>
          <w:p w14:paraId="1C10964D" w14:textId="77777777" w:rsidR="002F67AD" w:rsidRDefault="002F67AD" w:rsidP="00F66DBF">
            <w:pPr>
              <w:jc w:val="both"/>
              <w:rPr>
                <w:rFonts w:ascii="Arial Narrow" w:hAnsi="Arial Narrow"/>
                <w:sz w:val="24"/>
                <w:szCs w:val="24"/>
              </w:rPr>
            </w:pPr>
            <w:r>
              <w:rPr>
                <w:rFonts w:ascii="Arial Narrow" w:hAnsi="Arial Narrow"/>
                <w:sz w:val="24"/>
                <w:szCs w:val="24"/>
              </w:rPr>
              <w:t>-humanitarna akcija “Jedan učenik jedan proizvod”</w:t>
            </w:r>
            <w:r w:rsidR="000C77D2">
              <w:rPr>
                <w:rFonts w:ascii="Arial Narrow" w:hAnsi="Arial Narrow"/>
                <w:sz w:val="24"/>
                <w:szCs w:val="24"/>
              </w:rPr>
              <w:t>, Solidarnost na djelu</w:t>
            </w:r>
          </w:p>
          <w:p w14:paraId="4362D12D" w14:textId="77777777" w:rsidR="00210D9E" w:rsidRDefault="00210D9E" w:rsidP="00197285">
            <w:pPr>
              <w:jc w:val="both"/>
              <w:rPr>
                <w:rFonts w:ascii="Arial Narrow" w:hAnsi="Arial Narrow"/>
                <w:sz w:val="24"/>
                <w:szCs w:val="24"/>
              </w:rPr>
            </w:pPr>
          </w:p>
        </w:tc>
        <w:tc>
          <w:tcPr>
            <w:tcW w:w="3096" w:type="dxa"/>
          </w:tcPr>
          <w:p w14:paraId="40FF96F2" w14:textId="77777777" w:rsidR="00D80539" w:rsidRDefault="00D80539" w:rsidP="00F66DBF">
            <w:pPr>
              <w:jc w:val="both"/>
              <w:rPr>
                <w:rFonts w:ascii="Arial Narrow" w:hAnsi="Arial Narrow"/>
                <w:sz w:val="24"/>
                <w:szCs w:val="24"/>
              </w:rPr>
            </w:pPr>
            <w:proofErr w:type="gramStart"/>
            <w:r>
              <w:rPr>
                <w:rFonts w:ascii="Arial Narrow" w:hAnsi="Arial Narrow"/>
                <w:sz w:val="24"/>
                <w:szCs w:val="24"/>
              </w:rPr>
              <w:t>ravnateljica,psihologinja</w:t>
            </w:r>
            <w:proofErr w:type="gramEnd"/>
            <w:r>
              <w:rPr>
                <w:rFonts w:ascii="Arial Narrow" w:hAnsi="Arial Narrow"/>
                <w:sz w:val="24"/>
                <w:szCs w:val="24"/>
              </w:rPr>
              <w:t xml:space="preserve">, razrednici, knjižničarka  </w:t>
            </w:r>
          </w:p>
        </w:tc>
      </w:tr>
      <w:tr w:rsidR="00D80539" w14:paraId="7E0FFD90" w14:textId="77777777" w:rsidTr="00F66DBF">
        <w:tc>
          <w:tcPr>
            <w:tcW w:w="1008" w:type="dxa"/>
          </w:tcPr>
          <w:p w14:paraId="69C897A5" w14:textId="77777777" w:rsidR="00D80539" w:rsidRDefault="00D80539" w:rsidP="00F66DBF">
            <w:pPr>
              <w:ind w:right="-28"/>
              <w:jc w:val="both"/>
              <w:rPr>
                <w:rFonts w:ascii="Arial Narrow" w:hAnsi="Arial Narrow"/>
                <w:sz w:val="24"/>
                <w:szCs w:val="24"/>
              </w:rPr>
            </w:pPr>
            <w:r>
              <w:rPr>
                <w:rFonts w:ascii="Arial Narrow" w:hAnsi="Arial Narrow"/>
                <w:sz w:val="24"/>
                <w:szCs w:val="24"/>
              </w:rPr>
              <w:t xml:space="preserve">XI. </w:t>
            </w:r>
          </w:p>
        </w:tc>
        <w:tc>
          <w:tcPr>
            <w:tcW w:w="5184" w:type="dxa"/>
          </w:tcPr>
          <w:p w14:paraId="4F6E9598" w14:textId="77777777" w:rsidR="003B3983" w:rsidRDefault="00D80539" w:rsidP="00F66DBF">
            <w:pPr>
              <w:ind w:right="-28"/>
              <w:jc w:val="both"/>
              <w:rPr>
                <w:rFonts w:ascii="Arial Narrow" w:hAnsi="Arial Narrow"/>
                <w:sz w:val="24"/>
                <w:szCs w:val="24"/>
              </w:rPr>
            </w:pPr>
            <w:r>
              <w:rPr>
                <w:rFonts w:ascii="Arial Narrow" w:hAnsi="Arial Narrow"/>
                <w:sz w:val="24"/>
                <w:szCs w:val="24"/>
              </w:rPr>
              <w:t>-</w:t>
            </w:r>
            <w:r w:rsidR="003B3983">
              <w:rPr>
                <w:rFonts w:ascii="Arial Narrow" w:hAnsi="Arial Narrow"/>
                <w:sz w:val="24"/>
                <w:szCs w:val="24"/>
              </w:rPr>
              <w:t>obilježavanje</w:t>
            </w:r>
            <w:r w:rsidR="00D16DDB">
              <w:rPr>
                <w:rFonts w:ascii="Arial Narrow" w:hAnsi="Arial Narrow"/>
                <w:sz w:val="24"/>
                <w:szCs w:val="24"/>
              </w:rPr>
              <w:t xml:space="preserve"> Dana </w:t>
            </w:r>
            <w:r w:rsidR="003B3983">
              <w:rPr>
                <w:rFonts w:ascii="Arial Narrow" w:hAnsi="Arial Narrow"/>
                <w:sz w:val="24"/>
                <w:szCs w:val="24"/>
              </w:rPr>
              <w:t>škol</w:t>
            </w:r>
            <w:r w:rsidR="00D16DDB">
              <w:rPr>
                <w:rFonts w:ascii="Arial Narrow" w:hAnsi="Arial Narrow"/>
                <w:sz w:val="24"/>
                <w:szCs w:val="24"/>
              </w:rPr>
              <w:t xml:space="preserve">e </w:t>
            </w:r>
          </w:p>
          <w:p w14:paraId="606DBD56" w14:textId="77777777" w:rsidR="004D0502" w:rsidRDefault="00D80539" w:rsidP="00F66DBF">
            <w:pPr>
              <w:ind w:right="-28"/>
              <w:jc w:val="both"/>
              <w:rPr>
                <w:rFonts w:ascii="Arial Narrow" w:hAnsi="Arial Narrow"/>
                <w:sz w:val="24"/>
                <w:szCs w:val="24"/>
              </w:rPr>
            </w:pPr>
            <w:r>
              <w:rPr>
                <w:rFonts w:ascii="Arial Narrow" w:hAnsi="Arial Narrow"/>
                <w:sz w:val="24"/>
                <w:szCs w:val="24"/>
              </w:rPr>
              <w:t xml:space="preserve">plan aktivnosti u </w:t>
            </w:r>
            <w:proofErr w:type="gramStart"/>
            <w:r>
              <w:rPr>
                <w:rFonts w:ascii="Arial Narrow" w:hAnsi="Arial Narrow"/>
                <w:sz w:val="24"/>
                <w:szCs w:val="24"/>
              </w:rPr>
              <w:t>studenom:rad</w:t>
            </w:r>
            <w:proofErr w:type="gramEnd"/>
            <w:r>
              <w:rPr>
                <w:rFonts w:ascii="Arial Narrow" w:hAnsi="Arial Narrow"/>
                <w:sz w:val="24"/>
                <w:szCs w:val="24"/>
              </w:rPr>
              <w:t xml:space="preserve"> u </w:t>
            </w:r>
            <w:r w:rsidR="00210D9E">
              <w:rPr>
                <w:rFonts w:ascii="Arial Narrow" w:hAnsi="Arial Narrow"/>
                <w:sz w:val="24"/>
                <w:szCs w:val="24"/>
              </w:rPr>
              <w:t xml:space="preserve">istraživačkim </w:t>
            </w:r>
            <w:r>
              <w:rPr>
                <w:rFonts w:ascii="Arial Narrow" w:hAnsi="Arial Narrow"/>
                <w:sz w:val="24"/>
                <w:szCs w:val="24"/>
              </w:rPr>
              <w:t xml:space="preserve">radionicama </w:t>
            </w:r>
            <w:r w:rsidR="00210D9E">
              <w:rPr>
                <w:rFonts w:ascii="Arial Narrow" w:hAnsi="Arial Narrow"/>
                <w:sz w:val="24"/>
                <w:szCs w:val="24"/>
              </w:rPr>
              <w:t xml:space="preserve">školskog projekta </w:t>
            </w:r>
            <w:r w:rsidR="004D0502">
              <w:rPr>
                <w:rFonts w:ascii="Arial Narrow" w:hAnsi="Arial Narrow"/>
                <w:sz w:val="24"/>
                <w:szCs w:val="24"/>
              </w:rPr>
              <w:t>“</w:t>
            </w:r>
            <w:r w:rsidR="000C77D2">
              <w:rPr>
                <w:rFonts w:ascii="Arial Narrow" w:hAnsi="Arial Narrow"/>
                <w:sz w:val="24"/>
                <w:szCs w:val="24"/>
              </w:rPr>
              <w:t>Lujzinska cesta priča”</w:t>
            </w:r>
            <w:r w:rsidR="004D0502">
              <w:rPr>
                <w:rFonts w:ascii="Arial Narrow" w:hAnsi="Arial Narrow"/>
                <w:sz w:val="24"/>
                <w:szCs w:val="24"/>
              </w:rPr>
              <w:t>”</w:t>
            </w:r>
          </w:p>
          <w:p w14:paraId="6D057344" w14:textId="77777777" w:rsidR="000C77D2" w:rsidRDefault="00210D9E" w:rsidP="00F66DBF">
            <w:pPr>
              <w:ind w:right="-28"/>
              <w:jc w:val="both"/>
              <w:rPr>
                <w:rFonts w:ascii="Arial Narrow" w:hAnsi="Arial Narrow"/>
                <w:sz w:val="24"/>
                <w:szCs w:val="24"/>
              </w:rPr>
            </w:pPr>
            <w:r>
              <w:rPr>
                <w:rFonts w:ascii="Arial Narrow" w:hAnsi="Arial Narrow"/>
                <w:sz w:val="24"/>
                <w:szCs w:val="24"/>
              </w:rPr>
              <w:t xml:space="preserve"> -</w:t>
            </w:r>
            <w:r w:rsidR="00D80539">
              <w:rPr>
                <w:rFonts w:ascii="Arial Narrow" w:hAnsi="Arial Narrow"/>
                <w:sz w:val="24"/>
                <w:szCs w:val="24"/>
              </w:rPr>
              <w:t>Dan škole-</w:t>
            </w:r>
            <w:r w:rsidR="000C77D2">
              <w:rPr>
                <w:rFonts w:ascii="Arial Narrow" w:hAnsi="Arial Narrow"/>
                <w:sz w:val="24"/>
                <w:szCs w:val="24"/>
              </w:rPr>
              <w:t xml:space="preserve"> zabavni program</w:t>
            </w:r>
          </w:p>
          <w:p w14:paraId="0523EE8B" w14:textId="77777777" w:rsidR="00D80539" w:rsidRDefault="000C77D2" w:rsidP="00F66DBF">
            <w:pPr>
              <w:ind w:right="-28"/>
              <w:jc w:val="both"/>
              <w:rPr>
                <w:rFonts w:ascii="Arial Narrow" w:hAnsi="Arial Narrow"/>
                <w:sz w:val="24"/>
                <w:szCs w:val="24"/>
              </w:rPr>
            </w:pPr>
            <w:r>
              <w:rPr>
                <w:rFonts w:ascii="Arial Narrow" w:hAnsi="Arial Narrow"/>
                <w:sz w:val="24"/>
                <w:szCs w:val="24"/>
              </w:rPr>
              <w:t>-</w:t>
            </w:r>
            <w:r w:rsidR="00210D9E">
              <w:rPr>
                <w:rFonts w:ascii="Arial Narrow" w:hAnsi="Arial Narrow"/>
                <w:sz w:val="24"/>
                <w:szCs w:val="24"/>
              </w:rPr>
              <w:t xml:space="preserve"> posjet Lutkarskom kazalištu u Rijeci</w:t>
            </w:r>
          </w:p>
          <w:p w14:paraId="4E830145" w14:textId="77777777" w:rsidR="00210D9E" w:rsidRDefault="00210D9E" w:rsidP="00F66DBF">
            <w:pPr>
              <w:ind w:right="-28"/>
              <w:jc w:val="both"/>
              <w:rPr>
                <w:rFonts w:ascii="Arial Narrow" w:hAnsi="Arial Narrow"/>
                <w:sz w:val="24"/>
                <w:szCs w:val="24"/>
              </w:rPr>
            </w:pPr>
          </w:p>
        </w:tc>
        <w:tc>
          <w:tcPr>
            <w:tcW w:w="3096" w:type="dxa"/>
          </w:tcPr>
          <w:p w14:paraId="12D48571" w14:textId="77777777" w:rsidR="00D80539" w:rsidRDefault="003B3983" w:rsidP="003B3983">
            <w:pPr>
              <w:ind w:right="-28"/>
              <w:jc w:val="center"/>
              <w:rPr>
                <w:rFonts w:ascii="Arial Narrow" w:hAnsi="Arial Narrow"/>
                <w:sz w:val="24"/>
                <w:szCs w:val="24"/>
              </w:rPr>
            </w:pPr>
            <w:r>
              <w:rPr>
                <w:rFonts w:ascii="Arial Narrow" w:hAnsi="Arial Narrow"/>
                <w:sz w:val="24"/>
                <w:szCs w:val="24"/>
              </w:rPr>
              <w:t>Svi učitelji iučenici</w:t>
            </w:r>
          </w:p>
        </w:tc>
      </w:tr>
      <w:tr w:rsidR="00D80539" w14:paraId="773F1520" w14:textId="77777777" w:rsidTr="00F66DBF">
        <w:tc>
          <w:tcPr>
            <w:tcW w:w="1008" w:type="dxa"/>
          </w:tcPr>
          <w:p w14:paraId="467F8263" w14:textId="77777777" w:rsidR="00D80539" w:rsidRDefault="00D80539" w:rsidP="00F66DBF">
            <w:pPr>
              <w:ind w:right="-28"/>
              <w:jc w:val="both"/>
              <w:rPr>
                <w:rFonts w:ascii="Arial Narrow" w:hAnsi="Arial Narrow"/>
                <w:sz w:val="24"/>
                <w:szCs w:val="24"/>
              </w:rPr>
            </w:pPr>
            <w:r>
              <w:rPr>
                <w:rFonts w:ascii="Arial Narrow" w:hAnsi="Arial Narrow"/>
                <w:sz w:val="24"/>
                <w:szCs w:val="24"/>
              </w:rPr>
              <w:t>XII.</w:t>
            </w:r>
          </w:p>
        </w:tc>
        <w:tc>
          <w:tcPr>
            <w:tcW w:w="5184" w:type="dxa"/>
          </w:tcPr>
          <w:p w14:paraId="24B9DA39" w14:textId="77777777" w:rsidR="00D80539" w:rsidRDefault="00D80539" w:rsidP="00F66DBF">
            <w:pPr>
              <w:ind w:right="-28"/>
              <w:jc w:val="both"/>
              <w:rPr>
                <w:rFonts w:ascii="Arial Narrow" w:hAnsi="Arial Narrow"/>
                <w:sz w:val="24"/>
                <w:szCs w:val="24"/>
              </w:rPr>
            </w:pPr>
            <w:r>
              <w:rPr>
                <w:rFonts w:ascii="Arial Narrow" w:hAnsi="Arial Narrow"/>
                <w:sz w:val="24"/>
                <w:szCs w:val="24"/>
              </w:rPr>
              <w:t xml:space="preserve">-plan aktivnosti u prosincu, </w:t>
            </w:r>
          </w:p>
          <w:p w14:paraId="08F57069" w14:textId="77777777" w:rsidR="00D80539" w:rsidRDefault="00D80539" w:rsidP="00F66DBF">
            <w:pPr>
              <w:ind w:right="-28"/>
              <w:jc w:val="both"/>
              <w:rPr>
                <w:rFonts w:ascii="Arial Narrow" w:hAnsi="Arial Narrow"/>
                <w:i/>
                <w:sz w:val="24"/>
                <w:szCs w:val="24"/>
              </w:rPr>
            </w:pPr>
            <w:r>
              <w:rPr>
                <w:rFonts w:ascii="Arial Narrow" w:hAnsi="Arial Narrow"/>
                <w:sz w:val="24"/>
                <w:szCs w:val="24"/>
              </w:rPr>
              <w:t xml:space="preserve">-donošenje </w:t>
            </w:r>
            <w:r w:rsidR="00210D9E">
              <w:rPr>
                <w:rFonts w:ascii="Arial Narrow" w:hAnsi="Arial Narrow"/>
                <w:i/>
                <w:sz w:val="24"/>
                <w:szCs w:val="24"/>
              </w:rPr>
              <w:t>Mjera</w:t>
            </w:r>
            <w:r w:rsidRPr="0004084E">
              <w:rPr>
                <w:rFonts w:ascii="Arial Narrow" w:hAnsi="Arial Narrow"/>
                <w:i/>
                <w:sz w:val="24"/>
                <w:szCs w:val="24"/>
              </w:rPr>
              <w:t xml:space="preserve"> za poboljšanje uspjeha</w:t>
            </w:r>
            <w:r>
              <w:rPr>
                <w:rFonts w:ascii="Arial Narrow" w:hAnsi="Arial Narrow"/>
                <w:i/>
                <w:sz w:val="24"/>
                <w:szCs w:val="24"/>
              </w:rPr>
              <w:t>,</w:t>
            </w:r>
          </w:p>
          <w:p w14:paraId="4AE62C5C" w14:textId="77777777" w:rsidR="00D80539" w:rsidRDefault="00D80539" w:rsidP="00014EF8">
            <w:pPr>
              <w:ind w:right="-28"/>
              <w:jc w:val="both"/>
              <w:rPr>
                <w:rFonts w:ascii="Arial Narrow" w:hAnsi="Arial Narrow"/>
                <w:sz w:val="24"/>
                <w:szCs w:val="24"/>
              </w:rPr>
            </w:pPr>
            <w:r>
              <w:rPr>
                <w:rFonts w:ascii="Arial Narrow" w:hAnsi="Arial Narrow"/>
                <w:i/>
                <w:sz w:val="24"/>
                <w:szCs w:val="24"/>
              </w:rPr>
              <w:t xml:space="preserve">- </w:t>
            </w:r>
            <w:r w:rsidR="00014EF8">
              <w:rPr>
                <w:rFonts w:ascii="Arial Narrow" w:hAnsi="Arial Narrow"/>
                <w:i/>
                <w:sz w:val="24"/>
                <w:szCs w:val="24"/>
              </w:rPr>
              <w:t xml:space="preserve">  Humanitarni Božični sajam</w:t>
            </w:r>
          </w:p>
        </w:tc>
        <w:tc>
          <w:tcPr>
            <w:tcW w:w="3096" w:type="dxa"/>
          </w:tcPr>
          <w:p w14:paraId="7B409272" w14:textId="77777777" w:rsidR="00D80539" w:rsidRDefault="00D80539" w:rsidP="00F66DBF">
            <w:pPr>
              <w:ind w:right="-28"/>
              <w:jc w:val="center"/>
              <w:rPr>
                <w:rFonts w:ascii="Arial Narrow" w:hAnsi="Arial Narrow"/>
                <w:sz w:val="24"/>
                <w:szCs w:val="24"/>
              </w:rPr>
            </w:pPr>
            <w:r>
              <w:rPr>
                <w:rFonts w:ascii="Arial Narrow" w:hAnsi="Arial Narrow"/>
                <w:sz w:val="24"/>
                <w:szCs w:val="24"/>
              </w:rPr>
              <w:t>"</w:t>
            </w:r>
          </w:p>
        </w:tc>
      </w:tr>
      <w:tr w:rsidR="00D80539" w14:paraId="4BFE571C" w14:textId="77777777" w:rsidTr="00F66DBF">
        <w:tc>
          <w:tcPr>
            <w:tcW w:w="1008" w:type="dxa"/>
          </w:tcPr>
          <w:p w14:paraId="4A1A5440" w14:textId="77777777" w:rsidR="00D80539" w:rsidRDefault="00D80539" w:rsidP="00F66DBF">
            <w:pPr>
              <w:jc w:val="both"/>
              <w:rPr>
                <w:rFonts w:ascii="Arial Narrow" w:hAnsi="Arial Narrow"/>
                <w:sz w:val="24"/>
                <w:szCs w:val="24"/>
              </w:rPr>
            </w:pPr>
            <w:r>
              <w:rPr>
                <w:rFonts w:ascii="Arial Narrow" w:hAnsi="Arial Narrow"/>
                <w:sz w:val="24"/>
                <w:szCs w:val="24"/>
              </w:rPr>
              <w:t>I.</w:t>
            </w:r>
          </w:p>
        </w:tc>
        <w:tc>
          <w:tcPr>
            <w:tcW w:w="5184" w:type="dxa"/>
          </w:tcPr>
          <w:p w14:paraId="6F1EFD2E" w14:textId="77777777" w:rsidR="00D80539" w:rsidRDefault="00D80539" w:rsidP="00F66DBF">
            <w:pPr>
              <w:jc w:val="both"/>
              <w:rPr>
                <w:rFonts w:ascii="Arial Narrow" w:hAnsi="Arial Narrow"/>
                <w:sz w:val="24"/>
                <w:szCs w:val="24"/>
              </w:rPr>
            </w:pPr>
            <w:r>
              <w:rPr>
                <w:rFonts w:ascii="Arial Narrow" w:hAnsi="Arial Narrow"/>
                <w:sz w:val="24"/>
                <w:szCs w:val="24"/>
              </w:rPr>
              <w:t xml:space="preserve">-plan aktivnosti u siječnju, </w:t>
            </w:r>
          </w:p>
          <w:p w14:paraId="12E3B710" w14:textId="77777777" w:rsidR="000C77D2" w:rsidRDefault="00D80539" w:rsidP="000C77D2">
            <w:pPr>
              <w:jc w:val="both"/>
              <w:rPr>
                <w:rFonts w:ascii="Arial Narrow" w:hAnsi="Arial Narrow"/>
                <w:sz w:val="24"/>
                <w:szCs w:val="24"/>
              </w:rPr>
            </w:pPr>
            <w:r>
              <w:rPr>
                <w:rFonts w:ascii="Arial Narrow" w:hAnsi="Arial Narrow"/>
                <w:sz w:val="24"/>
                <w:szCs w:val="24"/>
              </w:rPr>
              <w:t>-organizacija aktivnosti za vrijeme zimskih praznika</w:t>
            </w:r>
            <w:r w:rsidR="000C77D2">
              <w:rPr>
                <w:rFonts w:ascii="Arial Narrow" w:hAnsi="Arial Narrow"/>
                <w:sz w:val="24"/>
                <w:szCs w:val="24"/>
              </w:rPr>
              <w:t>:</w:t>
            </w:r>
          </w:p>
          <w:p w14:paraId="44F2A346" w14:textId="77777777" w:rsidR="00D80539" w:rsidRDefault="000C77D2" w:rsidP="000C77D2">
            <w:pPr>
              <w:rPr>
                <w:rFonts w:ascii="Arial Narrow" w:hAnsi="Arial Narrow"/>
                <w:sz w:val="24"/>
                <w:szCs w:val="24"/>
              </w:rPr>
            </w:pPr>
            <w:proofErr w:type="gramStart"/>
            <w:r>
              <w:rPr>
                <w:rFonts w:ascii="Arial Narrow" w:hAnsi="Arial Narrow"/>
                <w:sz w:val="24"/>
                <w:szCs w:val="24"/>
              </w:rPr>
              <w:t>Sanjkanje ,</w:t>
            </w:r>
            <w:proofErr w:type="gramEnd"/>
            <w:r>
              <w:rPr>
                <w:rFonts w:ascii="Arial Narrow" w:hAnsi="Arial Narrow"/>
                <w:sz w:val="24"/>
                <w:szCs w:val="24"/>
              </w:rPr>
              <w:t xml:space="preserve"> skijanje </w:t>
            </w:r>
            <w:r w:rsidR="00D80539">
              <w:rPr>
                <w:rFonts w:ascii="Arial Narrow" w:hAnsi="Arial Narrow"/>
                <w:sz w:val="24"/>
                <w:szCs w:val="24"/>
              </w:rPr>
              <w:t xml:space="preserve">  </w:t>
            </w:r>
            <w:r>
              <w:rPr>
                <w:rFonts w:ascii="Arial Narrow" w:hAnsi="Arial Narrow"/>
                <w:sz w:val="24"/>
                <w:szCs w:val="24"/>
              </w:rPr>
              <w:t>odlazak na Platak ako bude snijega</w:t>
            </w:r>
          </w:p>
        </w:tc>
        <w:tc>
          <w:tcPr>
            <w:tcW w:w="3096" w:type="dxa"/>
          </w:tcPr>
          <w:p w14:paraId="2B6E92B1" w14:textId="77777777" w:rsidR="00D80539" w:rsidRDefault="00D80539" w:rsidP="00F66DBF">
            <w:pPr>
              <w:jc w:val="center"/>
              <w:rPr>
                <w:rFonts w:ascii="Arial Narrow" w:hAnsi="Arial Narrow"/>
                <w:sz w:val="24"/>
                <w:szCs w:val="24"/>
              </w:rPr>
            </w:pPr>
            <w:r>
              <w:rPr>
                <w:rFonts w:ascii="Arial Narrow" w:hAnsi="Arial Narrow"/>
                <w:sz w:val="24"/>
                <w:szCs w:val="24"/>
              </w:rPr>
              <w:t>“</w:t>
            </w:r>
          </w:p>
        </w:tc>
      </w:tr>
      <w:tr w:rsidR="00D80539" w14:paraId="07580E7A" w14:textId="77777777" w:rsidTr="00F66DBF">
        <w:tc>
          <w:tcPr>
            <w:tcW w:w="1008" w:type="dxa"/>
          </w:tcPr>
          <w:p w14:paraId="77609998" w14:textId="77777777" w:rsidR="00D80539" w:rsidRDefault="00D80539" w:rsidP="00F66DBF">
            <w:pPr>
              <w:jc w:val="both"/>
              <w:rPr>
                <w:rFonts w:ascii="Arial Narrow" w:hAnsi="Arial Narrow"/>
                <w:sz w:val="24"/>
                <w:szCs w:val="24"/>
              </w:rPr>
            </w:pPr>
            <w:r>
              <w:rPr>
                <w:rFonts w:ascii="Arial Narrow" w:hAnsi="Arial Narrow"/>
                <w:sz w:val="24"/>
                <w:szCs w:val="24"/>
              </w:rPr>
              <w:t>II.</w:t>
            </w:r>
          </w:p>
        </w:tc>
        <w:tc>
          <w:tcPr>
            <w:tcW w:w="5184" w:type="dxa"/>
          </w:tcPr>
          <w:p w14:paraId="4FF166E9" w14:textId="77777777" w:rsidR="00D80539" w:rsidRDefault="00D80539" w:rsidP="00F66DBF">
            <w:pPr>
              <w:jc w:val="both"/>
              <w:rPr>
                <w:rFonts w:ascii="Arial Narrow" w:hAnsi="Arial Narrow"/>
                <w:sz w:val="24"/>
                <w:szCs w:val="24"/>
              </w:rPr>
            </w:pPr>
            <w:r>
              <w:rPr>
                <w:rFonts w:ascii="Arial Narrow" w:hAnsi="Arial Narrow"/>
                <w:sz w:val="24"/>
                <w:szCs w:val="24"/>
              </w:rPr>
              <w:t xml:space="preserve">-plan aktivnosti u veljači, </w:t>
            </w:r>
          </w:p>
          <w:p w14:paraId="7B05DADF" w14:textId="77777777" w:rsidR="00D80539" w:rsidRDefault="00D80539" w:rsidP="00D914E9">
            <w:pPr>
              <w:jc w:val="both"/>
              <w:rPr>
                <w:rFonts w:ascii="Arial Narrow" w:hAnsi="Arial Narrow"/>
                <w:i/>
                <w:sz w:val="24"/>
                <w:szCs w:val="24"/>
              </w:rPr>
            </w:pPr>
            <w:r>
              <w:rPr>
                <w:rFonts w:ascii="Arial Narrow" w:hAnsi="Arial Narrow"/>
                <w:sz w:val="24"/>
                <w:szCs w:val="24"/>
              </w:rPr>
              <w:t xml:space="preserve">-organizacija manifestacije </w:t>
            </w:r>
            <w:r w:rsidRPr="0004084E">
              <w:rPr>
                <w:rFonts w:ascii="Arial Narrow" w:hAnsi="Arial Narrow"/>
                <w:i/>
                <w:sz w:val="24"/>
                <w:szCs w:val="24"/>
              </w:rPr>
              <w:t xml:space="preserve">Maškare u Lokvama </w:t>
            </w:r>
          </w:p>
          <w:p w14:paraId="2AAAA23C" w14:textId="77777777" w:rsidR="00D914E9" w:rsidRDefault="00197285" w:rsidP="00197285">
            <w:pPr>
              <w:jc w:val="both"/>
              <w:rPr>
                <w:rFonts w:ascii="Arial Narrow" w:hAnsi="Arial Narrow"/>
                <w:sz w:val="24"/>
                <w:szCs w:val="24"/>
              </w:rPr>
            </w:pPr>
            <w:r>
              <w:rPr>
                <w:rFonts w:ascii="Arial Narrow" w:hAnsi="Arial Narrow"/>
                <w:sz w:val="24"/>
                <w:szCs w:val="24"/>
              </w:rPr>
              <w:t>-Valentinovo</w:t>
            </w:r>
          </w:p>
        </w:tc>
        <w:tc>
          <w:tcPr>
            <w:tcW w:w="3096" w:type="dxa"/>
          </w:tcPr>
          <w:p w14:paraId="6F1EB023" w14:textId="77777777" w:rsidR="00D80539" w:rsidRDefault="00D80539" w:rsidP="00F66DBF">
            <w:pPr>
              <w:jc w:val="center"/>
              <w:rPr>
                <w:rFonts w:ascii="Arial Narrow" w:hAnsi="Arial Narrow"/>
                <w:sz w:val="24"/>
                <w:szCs w:val="24"/>
              </w:rPr>
            </w:pPr>
            <w:r>
              <w:rPr>
                <w:rFonts w:ascii="Arial Narrow" w:hAnsi="Arial Narrow"/>
                <w:sz w:val="24"/>
                <w:szCs w:val="24"/>
              </w:rPr>
              <w:t>"</w:t>
            </w:r>
          </w:p>
        </w:tc>
      </w:tr>
      <w:tr w:rsidR="00D80539" w14:paraId="459F832F" w14:textId="77777777" w:rsidTr="00F66DBF">
        <w:tc>
          <w:tcPr>
            <w:tcW w:w="1008" w:type="dxa"/>
          </w:tcPr>
          <w:p w14:paraId="58301731" w14:textId="77777777" w:rsidR="00D80539" w:rsidRDefault="00D80539" w:rsidP="00F66DBF">
            <w:pPr>
              <w:jc w:val="both"/>
              <w:rPr>
                <w:rFonts w:ascii="Arial Narrow" w:hAnsi="Arial Narrow"/>
                <w:sz w:val="24"/>
                <w:szCs w:val="24"/>
              </w:rPr>
            </w:pPr>
            <w:r>
              <w:rPr>
                <w:rFonts w:ascii="Arial Narrow" w:hAnsi="Arial Narrow"/>
                <w:sz w:val="24"/>
                <w:szCs w:val="24"/>
              </w:rPr>
              <w:t>III.</w:t>
            </w:r>
          </w:p>
        </w:tc>
        <w:tc>
          <w:tcPr>
            <w:tcW w:w="5184" w:type="dxa"/>
          </w:tcPr>
          <w:p w14:paraId="47F68778" w14:textId="5E8DD2C3" w:rsidR="00D80539" w:rsidRPr="0004084E" w:rsidRDefault="00D80539" w:rsidP="004221E0">
            <w:pPr>
              <w:jc w:val="both"/>
              <w:rPr>
                <w:rFonts w:ascii="Arial Narrow" w:hAnsi="Arial Narrow"/>
                <w:i/>
                <w:sz w:val="24"/>
                <w:szCs w:val="24"/>
              </w:rPr>
            </w:pPr>
            <w:r>
              <w:rPr>
                <w:rFonts w:ascii="Arial Narrow" w:hAnsi="Arial Narrow"/>
                <w:i/>
                <w:sz w:val="24"/>
                <w:szCs w:val="24"/>
              </w:rPr>
              <w:t>-</w:t>
            </w:r>
            <w:r w:rsidR="00881766">
              <w:rPr>
                <w:rFonts w:ascii="Arial Narrow" w:hAnsi="Arial Narrow"/>
                <w:i/>
                <w:sz w:val="24"/>
                <w:szCs w:val="24"/>
              </w:rPr>
              <w:t xml:space="preserve"> Dan</w:t>
            </w:r>
            <w:r w:rsidR="00C7449D">
              <w:rPr>
                <w:rFonts w:ascii="Arial Narrow" w:hAnsi="Arial Narrow"/>
                <w:i/>
                <w:sz w:val="24"/>
                <w:szCs w:val="24"/>
              </w:rPr>
              <w:t>i</w:t>
            </w:r>
            <w:r w:rsidR="00881766">
              <w:rPr>
                <w:rFonts w:ascii="Arial Narrow" w:hAnsi="Arial Narrow"/>
                <w:i/>
                <w:sz w:val="24"/>
                <w:szCs w:val="24"/>
              </w:rPr>
              <w:t xml:space="preserve"> Rudolfa Strohala </w:t>
            </w:r>
            <w:proofErr w:type="gramStart"/>
            <w:r w:rsidR="00881766">
              <w:rPr>
                <w:rFonts w:ascii="Arial Narrow" w:hAnsi="Arial Narrow"/>
                <w:i/>
                <w:sz w:val="24"/>
                <w:szCs w:val="24"/>
              </w:rPr>
              <w:t>20</w:t>
            </w:r>
            <w:r w:rsidR="00B05633">
              <w:rPr>
                <w:rFonts w:ascii="Arial Narrow" w:hAnsi="Arial Narrow"/>
                <w:i/>
                <w:sz w:val="24"/>
                <w:szCs w:val="24"/>
              </w:rPr>
              <w:t>2</w:t>
            </w:r>
            <w:r w:rsidR="00204125">
              <w:rPr>
                <w:rFonts w:ascii="Arial Narrow" w:hAnsi="Arial Narrow"/>
                <w:i/>
                <w:sz w:val="24"/>
                <w:szCs w:val="24"/>
              </w:rPr>
              <w:t>3</w:t>
            </w:r>
            <w:r>
              <w:rPr>
                <w:rFonts w:ascii="Arial Narrow" w:hAnsi="Arial Narrow"/>
                <w:i/>
                <w:sz w:val="24"/>
                <w:szCs w:val="24"/>
              </w:rPr>
              <w:t xml:space="preserve"> </w:t>
            </w:r>
            <w:r w:rsidR="00C7449D">
              <w:rPr>
                <w:rFonts w:ascii="Arial Narrow" w:hAnsi="Arial Narrow"/>
                <w:i/>
                <w:sz w:val="24"/>
                <w:szCs w:val="24"/>
              </w:rPr>
              <w:t>.</w:t>
            </w:r>
            <w:proofErr w:type="gramEnd"/>
            <w:r>
              <w:rPr>
                <w:rFonts w:ascii="Arial Narrow" w:hAnsi="Arial Narrow"/>
                <w:i/>
                <w:sz w:val="24"/>
                <w:szCs w:val="24"/>
              </w:rPr>
              <w:t xml:space="preserve"> </w:t>
            </w:r>
          </w:p>
        </w:tc>
        <w:tc>
          <w:tcPr>
            <w:tcW w:w="3096" w:type="dxa"/>
          </w:tcPr>
          <w:p w14:paraId="57B7EA2C" w14:textId="017ED3D7" w:rsidR="00D80539" w:rsidRDefault="004B6E5B" w:rsidP="004B6E5B">
            <w:pPr>
              <w:rPr>
                <w:rFonts w:ascii="Arial Narrow" w:hAnsi="Arial Narrow"/>
                <w:sz w:val="24"/>
                <w:szCs w:val="24"/>
              </w:rPr>
            </w:pPr>
            <w:r>
              <w:rPr>
                <w:rFonts w:ascii="Arial Narrow" w:hAnsi="Arial Narrow"/>
                <w:sz w:val="24"/>
                <w:szCs w:val="24"/>
              </w:rPr>
              <w:t>Svi učenici iučitelji</w:t>
            </w:r>
            <w:r w:rsidR="00D80539">
              <w:rPr>
                <w:rFonts w:ascii="Arial Narrow" w:hAnsi="Arial Narrow"/>
                <w:sz w:val="24"/>
                <w:szCs w:val="24"/>
              </w:rPr>
              <w:t>"</w:t>
            </w:r>
          </w:p>
        </w:tc>
      </w:tr>
      <w:tr w:rsidR="00D80539" w14:paraId="3156B72B" w14:textId="77777777" w:rsidTr="00F66DBF">
        <w:tc>
          <w:tcPr>
            <w:tcW w:w="1008" w:type="dxa"/>
          </w:tcPr>
          <w:p w14:paraId="13787CD1" w14:textId="77777777" w:rsidR="00D80539" w:rsidRDefault="00D80539" w:rsidP="00F66DBF">
            <w:pPr>
              <w:jc w:val="both"/>
              <w:rPr>
                <w:rFonts w:ascii="Arial Narrow" w:hAnsi="Arial Narrow"/>
                <w:sz w:val="24"/>
                <w:szCs w:val="24"/>
              </w:rPr>
            </w:pPr>
            <w:r>
              <w:rPr>
                <w:rFonts w:ascii="Arial Narrow" w:hAnsi="Arial Narrow"/>
                <w:sz w:val="24"/>
                <w:szCs w:val="24"/>
              </w:rPr>
              <w:t>IV.</w:t>
            </w:r>
          </w:p>
        </w:tc>
        <w:tc>
          <w:tcPr>
            <w:tcW w:w="5184" w:type="dxa"/>
          </w:tcPr>
          <w:p w14:paraId="10591022" w14:textId="77777777" w:rsidR="00D80539" w:rsidRDefault="00D80539" w:rsidP="00F66DBF">
            <w:pPr>
              <w:jc w:val="both"/>
              <w:rPr>
                <w:rFonts w:ascii="Arial Narrow" w:hAnsi="Arial Narrow"/>
                <w:i/>
                <w:sz w:val="24"/>
                <w:szCs w:val="24"/>
              </w:rPr>
            </w:pPr>
            <w:r w:rsidRPr="00293F37">
              <w:rPr>
                <w:rFonts w:ascii="Arial Narrow" w:hAnsi="Arial Narrow"/>
                <w:sz w:val="24"/>
                <w:szCs w:val="24"/>
              </w:rPr>
              <w:t>-plan aktivnosti u travnju</w:t>
            </w:r>
            <w:r>
              <w:rPr>
                <w:rFonts w:ascii="Arial Narrow" w:hAnsi="Arial Narrow"/>
                <w:i/>
                <w:sz w:val="24"/>
                <w:szCs w:val="24"/>
              </w:rPr>
              <w:t>,</w:t>
            </w:r>
          </w:p>
          <w:p w14:paraId="43CC904A" w14:textId="77777777" w:rsidR="00D80539" w:rsidRPr="0004084E" w:rsidRDefault="00D80539" w:rsidP="00F66DBF">
            <w:pPr>
              <w:jc w:val="both"/>
              <w:rPr>
                <w:rFonts w:ascii="Arial Narrow" w:hAnsi="Arial Narrow"/>
                <w:i/>
                <w:sz w:val="24"/>
                <w:szCs w:val="24"/>
              </w:rPr>
            </w:pPr>
            <w:r>
              <w:rPr>
                <w:rFonts w:ascii="Arial Narrow" w:hAnsi="Arial Narrow"/>
                <w:i/>
                <w:sz w:val="24"/>
                <w:szCs w:val="24"/>
              </w:rPr>
              <w:t>-</w:t>
            </w:r>
            <w:r w:rsidRPr="0004084E">
              <w:rPr>
                <w:rFonts w:ascii="Arial Narrow" w:hAnsi="Arial Narrow"/>
                <w:i/>
                <w:sz w:val="24"/>
                <w:szCs w:val="24"/>
              </w:rPr>
              <w:t xml:space="preserve">Aktivno u običaje pobožnosti u </w:t>
            </w:r>
            <w:proofErr w:type="gramStart"/>
            <w:r w:rsidRPr="0004084E">
              <w:rPr>
                <w:rFonts w:ascii="Arial Narrow" w:hAnsi="Arial Narrow"/>
                <w:i/>
                <w:sz w:val="24"/>
                <w:szCs w:val="24"/>
              </w:rPr>
              <w:t>Lokvama</w:t>
            </w:r>
            <w:r>
              <w:rPr>
                <w:rFonts w:ascii="Arial Narrow" w:hAnsi="Arial Narrow"/>
                <w:i/>
                <w:sz w:val="24"/>
                <w:szCs w:val="24"/>
              </w:rPr>
              <w:t>:Klečanje</w:t>
            </w:r>
            <w:proofErr w:type="gramEnd"/>
          </w:p>
        </w:tc>
        <w:tc>
          <w:tcPr>
            <w:tcW w:w="3096" w:type="dxa"/>
          </w:tcPr>
          <w:p w14:paraId="19C8399B" w14:textId="77777777" w:rsidR="00D80539" w:rsidRDefault="00A9106C" w:rsidP="00F66DBF">
            <w:pPr>
              <w:jc w:val="center"/>
              <w:rPr>
                <w:rFonts w:ascii="Arial Narrow" w:hAnsi="Arial Narrow"/>
                <w:sz w:val="24"/>
                <w:szCs w:val="24"/>
              </w:rPr>
            </w:pPr>
            <w:r>
              <w:rPr>
                <w:rFonts w:ascii="Arial Narrow" w:hAnsi="Arial Narrow"/>
                <w:sz w:val="24"/>
                <w:szCs w:val="24"/>
              </w:rPr>
              <w:t>vjeroučiteljice</w:t>
            </w:r>
          </w:p>
        </w:tc>
      </w:tr>
      <w:tr w:rsidR="00D80539" w14:paraId="786F49FA" w14:textId="77777777" w:rsidTr="00F66DBF">
        <w:tc>
          <w:tcPr>
            <w:tcW w:w="1008" w:type="dxa"/>
          </w:tcPr>
          <w:p w14:paraId="66BDA783" w14:textId="77777777" w:rsidR="00D80539" w:rsidRDefault="00D80539" w:rsidP="00F66DBF">
            <w:pPr>
              <w:jc w:val="both"/>
              <w:rPr>
                <w:rFonts w:ascii="Arial Narrow" w:hAnsi="Arial Narrow"/>
                <w:sz w:val="24"/>
                <w:szCs w:val="24"/>
              </w:rPr>
            </w:pPr>
            <w:r>
              <w:rPr>
                <w:rFonts w:ascii="Arial Narrow" w:hAnsi="Arial Narrow"/>
                <w:sz w:val="24"/>
                <w:szCs w:val="24"/>
              </w:rPr>
              <w:t xml:space="preserve">V. </w:t>
            </w:r>
          </w:p>
        </w:tc>
        <w:tc>
          <w:tcPr>
            <w:tcW w:w="5184" w:type="dxa"/>
          </w:tcPr>
          <w:p w14:paraId="14D043F4" w14:textId="77777777" w:rsidR="00D80539" w:rsidRPr="00293F37" w:rsidRDefault="00D80539" w:rsidP="00F66DBF">
            <w:pPr>
              <w:jc w:val="both"/>
              <w:rPr>
                <w:rFonts w:ascii="Arial Narrow" w:hAnsi="Arial Narrow"/>
                <w:sz w:val="24"/>
                <w:szCs w:val="24"/>
              </w:rPr>
            </w:pPr>
            <w:r>
              <w:rPr>
                <w:rFonts w:ascii="Arial Narrow" w:hAnsi="Arial Narrow"/>
                <w:sz w:val="24"/>
                <w:szCs w:val="24"/>
              </w:rPr>
              <w:t>-plan aktivnosti u svibnju</w:t>
            </w:r>
          </w:p>
          <w:p w14:paraId="4F7D41C3" w14:textId="28868A56" w:rsidR="00204125" w:rsidRDefault="00D80539" w:rsidP="00D914E9">
            <w:pPr>
              <w:jc w:val="both"/>
              <w:rPr>
                <w:rFonts w:ascii="Arial Narrow" w:hAnsi="Arial Narrow"/>
                <w:sz w:val="24"/>
                <w:szCs w:val="24"/>
              </w:rPr>
            </w:pPr>
            <w:r>
              <w:rPr>
                <w:rFonts w:ascii="Arial Narrow" w:hAnsi="Arial Narrow"/>
                <w:i/>
                <w:sz w:val="24"/>
                <w:szCs w:val="24"/>
              </w:rPr>
              <w:t>-</w:t>
            </w:r>
            <w:r w:rsidRPr="00293F37">
              <w:rPr>
                <w:rFonts w:ascii="Arial Narrow" w:hAnsi="Arial Narrow"/>
                <w:sz w:val="24"/>
                <w:szCs w:val="24"/>
              </w:rPr>
              <w:t xml:space="preserve">jednodnevni </w:t>
            </w:r>
            <w:proofErr w:type="gramStart"/>
            <w:r w:rsidRPr="00293F37">
              <w:rPr>
                <w:rFonts w:ascii="Arial Narrow" w:hAnsi="Arial Narrow"/>
                <w:sz w:val="24"/>
                <w:szCs w:val="24"/>
              </w:rPr>
              <w:t xml:space="preserve">izlet </w:t>
            </w:r>
            <w:r w:rsidR="000C77D2">
              <w:rPr>
                <w:rFonts w:ascii="Arial Narrow" w:hAnsi="Arial Narrow"/>
                <w:sz w:val="24"/>
                <w:szCs w:val="24"/>
              </w:rPr>
              <w:t xml:space="preserve"> </w:t>
            </w:r>
            <w:r w:rsidR="00204125">
              <w:rPr>
                <w:rFonts w:ascii="Arial Narrow" w:hAnsi="Arial Narrow"/>
                <w:sz w:val="24"/>
                <w:szCs w:val="24"/>
              </w:rPr>
              <w:t>u</w:t>
            </w:r>
            <w:proofErr w:type="gramEnd"/>
            <w:r w:rsidR="00204125">
              <w:rPr>
                <w:rFonts w:ascii="Arial Narrow" w:hAnsi="Arial Narrow"/>
                <w:sz w:val="24"/>
                <w:szCs w:val="24"/>
              </w:rPr>
              <w:t xml:space="preserve"> Oroslavje </w:t>
            </w:r>
            <w:r w:rsidR="00882C6E">
              <w:rPr>
                <w:rFonts w:ascii="Arial Narrow" w:hAnsi="Arial Narrow"/>
                <w:sz w:val="24"/>
                <w:szCs w:val="24"/>
              </w:rPr>
              <w:t>i</w:t>
            </w:r>
            <w:r w:rsidR="00204125">
              <w:rPr>
                <w:rFonts w:ascii="Arial Narrow" w:hAnsi="Arial Narrow"/>
                <w:sz w:val="24"/>
                <w:szCs w:val="24"/>
              </w:rPr>
              <w:t xml:space="preserve"> Zagreb</w:t>
            </w:r>
          </w:p>
          <w:p w14:paraId="6412E829" w14:textId="4ADB321E" w:rsidR="00B05633" w:rsidRDefault="00B05633" w:rsidP="00D914E9">
            <w:pPr>
              <w:jc w:val="both"/>
              <w:rPr>
                <w:rFonts w:ascii="Arial Narrow" w:hAnsi="Arial Narrow"/>
                <w:sz w:val="24"/>
                <w:szCs w:val="24"/>
              </w:rPr>
            </w:pPr>
            <w:r>
              <w:rPr>
                <w:rFonts w:ascii="Arial Narrow" w:hAnsi="Arial Narrow"/>
                <w:sz w:val="24"/>
                <w:szCs w:val="24"/>
              </w:rPr>
              <w:t xml:space="preserve">-višednevni </w:t>
            </w:r>
            <w:proofErr w:type="gramStart"/>
            <w:r>
              <w:rPr>
                <w:rFonts w:ascii="Arial Narrow" w:hAnsi="Arial Narrow"/>
                <w:sz w:val="24"/>
                <w:szCs w:val="24"/>
              </w:rPr>
              <w:t>izlet  rednja</w:t>
            </w:r>
            <w:proofErr w:type="gramEnd"/>
            <w:r>
              <w:rPr>
                <w:rFonts w:ascii="Arial Narrow" w:hAnsi="Arial Narrow"/>
                <w:sz w:val="24"/>
                <w:szCs w:val="24"/>
              </w:rPr>
              <w:t xml:space="preserve"> Dalmacija za učenike  8. razreda</w:t>
            </w:r>
          </w:p>
          <w:p w14:paraId="44615BA3" w14:textId="77777777" w:rsidR="00D80539" w:rsidRPr="00293F37" w:rsidRDefault="00D80539" w:rsidP="00D914E9">
            <w:pPr>
              <w:jc w:val="both"/>
              <w:rPr>
                <w:rFonts w:ascii="Arial Narrow" w:hAnsi="Arial Narrow"/>
                <w:sz w:val="24"/>
                <w:szCs w:val="24"/>
              </w:rPr>
            </w:pPr>
          </w:p>
        </w:tc>
        <w:tc>
          <w:tcPr>
            <w:tcW w:w="3096" w:type="dxa"/>
          </w:tcPr>
          <w:p w14:paraId="660567E3" w14:textId="77777777" w:rsidR="00D80539" w:rsidRDefault="00D80539" w:rsidP="00F66DBF">
            <w:pPr>
              <w:jc w:val="center"/>
              <w:rPr>
                <w:rFonts w:ascii="Arial Narrow" w:hAnsi="Arial Narrow"/>
                <w:sz w:val="24"/>
                <w:szCs w:val="24"/>
              </w:rPr>
            </w:pPr>
            <w:r>
              <w:rPr>
                <w:rFonts w:ascii="Arial Narrow" w:hAnsi="Arial Narrow"/>
                <w:sz w:val="24"/>
                <w:szCs w:val="24"/>
              </w:rPr>
              <w:t>učenici, razrednici</w:t>
            </w:r>
          </w:p>
        </w:tc>
      </w:tr>
      <w:tr w:rsidR="00D80539" w14:paraId="23A39A05" w14:textId="77777777" w:rsidTr="00F66DBF">
        <w:tc>
          <w:tcPr>
            <w:tcW w:w="1008" w:type="dxa"/>
          </w:tcPr>
          <w:p w14:paraId="6075E5D8" w14:textId="77777777" w:rsidR="00D80539" w:rsidRDefault="00D80539" w:rsidP="00F66DBF">
            <w:pPr>
              <w:jc w:val="both"/>
              <w:rPr>
                <w:rFonts w:ascii="Arial Narrow" w:hAnsi="Arial Narrow"/>
                <w:sz w:val="24"/>
                <w:szCs w:val="24"/>
              </w:rPr>
            </w:pPr>
            <w:r>
              <w:rPr>
                <w:rFonts w:ascii="Arial Narrow" w:hAnsi="Arial Narrow"/>
                <w:sz w:val="24"/>
                <w:szCs w:val="24"/>
              </w:rPr>
              <w:t>VI.</w:t>
            </w:r>
          </w:p>
        </w:tc>
        <w:tc>
          <w:tcPr>
            <w:tcW w:w="5184" w:type="dxa"/>
          </w:tcPr>
          <w:p w14:paraId="25FF6A35" w14:textId="77777777" w:rsidR="00D80539" w:rsidRDefault="00D80539" w:rsidP="00F66DBF">
            <w:pPr>
              <w:jc w:val="both"/>
              <w:rPr>
                <w:rFonts w:ascii="Arial Narrow" w:hAnsi="Arial Narrow"/>
                <w:i/>
                <w:sz w:val="24"/>
                <w:szCs w:val="24"/>
              </w:rPr>
            </w:pPr>
            <w:r w:rsidRPr="0004084E">
              <w:rPr>
                <w:rFonts w:ascii="Arial Narrow" w:hAnsi="Arial Narrow"/>
                <w:i/>
                <w:sz w:val="24"/>
                <w:szCs w:val="24"/>
              </w:rPr>
              <w:t>Doviđenja, školo! Dobar dan, ljeto!</w:t>
            </w:r>
          </w:p>
          <w:p w14:paraId="529A4BD1" w14:textId="77777777" w:rsidR="00D80539" w:rsidRDefault="00D80539" w:rsidP="00F66DBF">
            <w:pPr>
              <w:jc w:val="both"/>
              <w:rPr>
                <w:rFonts w:ascii="Arial Narrow" w:hAnsi="Arial Narrow"/>
                <w:sz w:val="24"/>
                <w:szCs w:val="24"/>
              </w:rPr>
            </w:pPr>
            <w:r w:rsidRPr="00293F37">
              <w:rPr>
                <w:rFonts w:ascii="Arial Narrow" w:hAnsi="Arial Narrow"/>
                <w:sz w:val="24"/>
                <w:szCs w:val="24"/>
              </w:rPr>
              <w:t>-završna šk</w:t>
            </w:r>
            <w:r w:rsidR="00C7449D">
              <w:rPr>
                <w:rFonts w:ascii="Arial Narrow" w:hAnsi="Arial Narrow"/>
                <w:sz w:val="24"/>
                <w:szCs w:val="24"/>
              </w:rPr>
              <w:t>o</w:t>
            </w:r>
            <w:r w:rsidRPr="00293F37">
              <w:rPr>
                <w:rFonts w:ascii="Arial Narrow" w:hAnsi="Arial Narrow"/>
                <w:sz w:val="24"/>
                <w:szCs w:val="24"/>
              </w:rPr>
              <w:t>lska svečanost</w:t>
            </w:r>
          </w:p>
          <w:p w14:paraId="045B8598" w14:textId="77777777" w:rsidR="003B3983" w:rsidRPr="00293F37" w:rsidRDefault="003B3983" w:rsidP="00C7449D">
            <w:pPr>
              <w:jc w:val="both"/>
              <w:rPr>
                <w:rFonts w:ascii="Arial Narrow" w:hAnsi="Arial Narrow"/>
                <w:sz w:val="24"/>
                <w:szCs w:val="24"/>
              </w:rPr>
            </w:pPr>
            <w:r>
              <w:rPr>
                <w:rFonts w:ascii="Arial Narrow" w:hAnsi="Arial Narrow"/>
                <w:sz w:val="24"/>
                <w:szCs w:val="24"/>
              </w:rPr>
              <w:t>-</w:t>
            </w:r>
          </w:p>
        </w:tc>
        <w:tc>
          <w:tcPr>
            <w:tcW w:w="3096" w:type="dxa"/>
          </w:tcPr>
          <w:p w14:paraId="4620C494" w14:textId="77777777" w:rsidR="00D80539" w:rsidRDefault="00D80539" w:rsidP="00F66DBF">
            <w:pPr>
              <w:jc w:val="center"/>
              <w:rPr>
                <w:rFonts w:ascii="Arial Narrow" w:hAnsi="Arial Narrow"/>
                <w:sz w:val="24"/>
                <w:szCs w:val="24"/>
              </w:rPr>
            </w:pPr>
            <w:r>
              <w:rPr>
                <w:rFonts w:ascii="Arial Narrow" w:hAnsi="Arial Narrow"/>
                <w:sz w:val="24"/>
                <w:szCs w:val="24"/>
              </w:rPr>
              <w:t>svi učenici i učitelji</w:t>
            </w:r>
          </w:p>
          <w:p w14:paraId="7222299E" w14:textId="77777777" w:rsidR="00D80539" w:rsidRDefault="00D80539" w:rsidP="00F66DBF">
            <w:pPr>
              <w:jc w:val="center"/>
              <w:rPr>
                <w:rFonts w:ascii="Arial Narrow" w:hAnsi="Arial Narrow"/>
                <w:sz w:val="24"/>
                <w:szCs w:val="24"/>
              </w:rPr>
            </w:pPr>
          </w:p>
        </w:tc>
      </w:tr>
    </w:tbl>
    <w:p w14:paraId="565882F6" w14:textId="77777777" w:rsidR="00D80539" w:rsidRDefault="00D80539" w:rsidP="00D80539">
      <w:pPr>
        <w:jc w:val="both"/>
        <w:rPr>
          <w:rFonts w:ascii="Arial Narrow" w:hAnsi="Arial Narrow"/>
          <w:sz w:val="24"/>
          <w:szCs w:val="24"/>
        </w:rPr>
      </w:pPr>
    </w:p>
    <w:p w14:paraId="1CA50CB5" w14:textId="77777777" w:rsidR="00A9106C" w:rsidRDefault="00A9106C" w:rsidP="00D80539">
      <w:pPr>
        <w:jc w:val="both"/>
        <w:rPr>
          <w:rFonts w:ascii="Arial Narrow" w:hAnsi="Arial Narrow"/>
          <w:sz w:val="24"/>
          <w:szCs w:val="24"/>
        </w:rPr>
      </w:pPr>
    </w:p>
    <w:p w14:paraId="02E54078" w14:textId="77777777" w:rsidR="00D80539" w:rsidRDefault="00D80539" w:rsidP="00D80539">
      <w:pPr>
        <w:rPr>
          <w:rFonts w:ascii="Arial Narrow" w:hAnsi="Arial Narrow"/>
          <w:b/>
          <w:color w:val="000080"/>
          <w:sz w:val="24"/>
          <w:szCs w:val="24"/>
          <w:u w:val="single"/>
        </w:rPr>
      </w:pPr>
    </w:p>
    <w:p w14:paraId="2FE6DE5D" w14:textId="77777777" w:rsidR="00D80539" w:rsidRDefault="00D80539" w:rsidP="00D80539">
      <w:pPr>
        <w:jc w:val="both"/>
        <w:rPr>
          <w:rFonts w:ascii="Arial Narrow" w:hAnsi="Arial Narrow"/>
          <w:b/>
          <w:sz w:val="28"/>
          <w:szCs w:val="28"/>
          <w:u w:val="single"/>
        </w:rPr>
      </w:pPr>
      <w:r w:rsidRPr="007428CE">
        <w:rPr>
          <w:rFonts w:ascii="Arial Narrow" w:hAnsi="Arial Narrow"/>
          <w:b/>
          <w:sz w:val="28"/>
          <w:szCs w:val="28"/>
          <w:u w:val="single"/>
        </w:rPr>
        <w:t>7.Plan stručnog osposobljavanja i usavršavanja</w:t>
      </w:r>
    </w:p>
    <w:p w14:paraId="46ED540E" w14:textId="77777777" w:rsidR="00D80539" w:rsidRPr="007428CE" w:rsidRDefault="00D80539" w:rsidP="00D80539">
      <w:pPr>
        <w:jc w:val="both"/>
        <w:rPr>
          <w:rFonts w:ascii="Arial Narrow" w:hAnsi="Arial Narrow"/>
          <w:b/>
          <w:sz w:val="28"/>
          <w:szCs w:val="28"/>
          <w:u w:val="single"/>
        </w:rPr>
      </w:pPr>
    </w:p>
    <w:p w14:paraId="19BE6565" w14:textId="77777777" w:rsidR="00D80539" w:rsidRDefault="00D80539" w:rsidP="00D80539">
      <w:pPr>
        <w:jc w:val="both"/>
        <w:rPr>
          <w:rFonts w:ascii="Arial Narrow" w:hAnsi="Arial Narrow"/>
          <w:b/>
          <w:sz w:val="28"/>
          <w:szCs w:val="28"/>
        </w:rPr>
      </w:pPr>
      <w:r>
        <w:rPr>
          <w:rFonts w:ascii="Arial Narrow" w:hAnsi="Arial Narrow"/>
          <w:b/>
          <w:sz w:val="28"/>
          <w:szCs w:val="28"/>
        </w:rPr>
        <w:t>7.</w:t>
      </w:r>
      <w:proofErr w:type="gramStart"/>
      <w:r>
        <w:rPr>
          <w:rFonts w:ascii="Arial Narrow" w:hAnsi="Arial Narrow"/>
          <w:b/>
          <w:sz w:val="28"/>
          <w:szCs w:val="28"/>
        </w:rPr>
        <w:t>1.Stručno</w:t>
      </w:r>
      <w:proofErr w:type="gramEnd"/>
      <w:r>
        <w:rPr>
          <w:rFonts w:ascii="Arial Narrow" w:hAnsi="Arial Narrow"/>
          <w:b/>
          <w:sz w:val="28"/>
          <w:szCs w:val="28"/>
        </w:rPr>
        <w:t xml:space="preserve"> usavršavanje u školi</w:t>
      </w:r>
    </w:p>
    <w:p w14:paraId="38449208" w14:textId="77777777" w:rsidR="00D80539" w:rsidRDefault="00D80539" w:rsidP="00D80539">
      <w:pPr>
        <w:jc w:val="both"/>
        <w:rPr>
          <w:rFonts w:ascii="Arial Narrow" w:hAnsi="Arial Narrow"/>
          <w:b/>
          <w:sz w:val="28"/>
          <w:szCs w:val="28"/>
        </w:rPr>
      </w:pPr>
    </w:p>
    <w:p w14:paraId="39A31B8B" w14:textId="77777777" w:rsidR="00D80539" w:rsidRDefault="00D80539" w:rsidP="00D80539">
      <w:pPr>
        <w:jc w:val="both"/>
        <w:rPr>
          <w:rFonts w:ascii="Arial Narrow" w:hAnsi="Arial Narrow"/>
          <w:b/>
          <w:sz w:val="28"/>
          <w:szCs w:val="28"/>
        </w:rPr>
      </w:pPr>
      <w:r>
        <w:rPr>
          <w:rFonts w:ascii="Arial Narrow" w:hAnsi="Arial Narrow"/>
          <w:b/>
          <w:sz w:val="28"/>
          <w:szCs w:val="28"/>
        </w:rPr>
        <w:lastRenderedPageBreak/>
        <w:t>7.1.</w:t>
      </w:r>
      <w:proofErr w:type="gramStart"/>
      <w:r>
        <w:rPr>
          <w:rFonts w:ascii="Arial Narrow" w:hAnsi="Arial Narrow"/>
          <w:b/>
          <w:sz w:val="28"/>
          <w:szCs w:val="28"/>
        </w:rPr>
        <w:t>1.Stručna</w:t>
      </w:r>
      <w:proofErr w:type="gramEnd"/>
      <w:r>
        <w:rPr>
          <w:rFonts w:ascii="Arial Narrow" w:hAnsi="Arial Narrow"/>
          <w:b/>
          <w:sz w:val="28"/>
          <w:szCs w:val="28"/>
        </w:rPr>
        <w:t xml:space="preserve"> vijeća</w:t>
      </w:r>
    </w:p>
    <w:p w14:paraId="416466C8" w14:textId="77777777" w:rsidR="00D80539" w:rsidRDefault="00D80539" w:rsidP="00D80539">
      <w:pPr>
        <w:ind w:firstLine="708"/>
        <w:jc w:val="both"/>
        <w:rPr>
          <w:rFonts w:ascii="Arial Narrow" w:hAnsi="Arial Narrow"/>
          <w:sz w:val="24"/>
          <w:szCs w:val="24"/>
        </w:rPr>
      </w:pPr>
      <w:r>
        <w:rPr>
          <w:rFonts w:ascii="Arial Narrow" w:hAnsi="Arial Narrow"/>
          <w:sz w:val="24"/>
          <w:szCs w:val="24"/>
        </w:rPr>
        <w:t xml:space="preserve">U Školi djeluje Stručno vijeće učiteljica Razredne nastave koje se sastaje redovno mjesečno te donosi tematske planove timskog rada.  Usavršavanja se održavaju u školi na tematskim sjednicama Učiteljskog vijeća </w:t>
      </w:r>
      <w:proofErr w:type="gramStart"/>
      <w:r>
        <w:rPr>
          <w:rFonts w:ascii="Arial Narrow" w:hAnsi="Arial Narrow"/>
          <w:sz w:val="24"/>
          <w:szCs w:val="24"/>
        </w:rPr>
        <w:t>( 2</w:t>
      </w:r>
      <w:proofErr w:type="gramEnd"/>
      <w:r>
        <w:rPr>
          <w:rFonts w:ascii="Arial Narrow" w:hAnsi="Arial Narrow"/>
          <w:sz w:val="24"/>
          <w:szCs w:val="24"/>
        </w:rPr>
        <w:t xml:space="preserve"> puta u polugodištu ili više prema potrebi) i radom u radionicama sa stručnom suradnicom u zajedništvu sa školama na kojima radi (jednom u polugodištu, svaki puta u drugoj školi). </w:t>
      </w:r>
    </w:p>
    <w:p w14:paraId="43C7E4D7" w14:textId="77777777" w:rsidR="00D80539" w:rsidRDefault="00D80539" w:rsidP="00D80539">
      <w:pPr>
        <w:ind w:firstLine="708"/>
        <w:jc w:val="both"/>
        <w:rPr>
          <w:rFonts w:ascii="Arial Narrow" w:hAnsi="Arial Narrow"/>
          <w:sz w:val="24"/>
          <w:szCs w:val="24"/>
        </w:rPr>
      </w:pPr>
      <w:r>
        <w:rPr>
          <w:rFonts w:ascii="Arial Narrow" w:hAnsi="Arial Narrow"/>
          <w:sz w:val="24"/>
          <w:szCs w:val="24"/>
        </w:rPr>
        <w:t>Stručno vijeće učiteljica razredne nastave svoj način rada prenosi učiteljicama i učiteljima malih škola koje su se uključile u projekat Male škole zajedno te tako razmjenom iskustava dobre prakse nastoje što kvalitetnije i kretaivnije raditi.</w:t>
      </w:r>
    </w:p>
    <w:p w14:paraId="66A2F24E" w14:textId="77777777" w:rsidR="00D80539" w:rsidRDefault="00D80539" w:rsidP="00D80539">
      <w:pPr>
        <w:ind w:firstLine="708"/>
        <w:jc w:val="both"/>
        <w:rPr>
          <w:rFonts w:ascii="Arial Narrow" w:hAnsi="Arial Narrow"/>
          <w:sz w:val="24"/>
          <w:szCs w:val="24"/>
        </w:rPr>
      </w:pPr>
    </w:p>
    <w:p w14:paraId="14369140" w14:textId="77777777" w:rsidR="00D80539" w:rsidRDefault="00D80539" w:rsidP="00D80539">
      <w:pPr>
        <w:ind w:firstLine="708"/>
        <w:jc w:val="both"/>
        <w:rPr>
          <w:rFonts w:ascii="Arial Narrow" w:hAnsi="Arial Narrow"/>
          <w:sz w:val="24"/>
          <w:szCs w:val="24"/>
        </w:rPr>
      </w:pPr>
    </w:p>
    <w:p w14:paraId="0C6F01D8" w14:textId="77777777" w:rsidR="00D80539" w:rsidRDefault="00D80539" w:rsidP="00D80539">
      <w:pPr>
        <w:jc w:val="both"/>
        <w:rPr>
          <w:rFonts w:ascii="Arial Narrow" w:hAnsi="Arial Narrow"/>
          <w:b/>
          <w:sz w:val="28"/>
          <w:szCs w:val="28"/>
        </w:rPr>
      </w:pPr>
      <w:r>
        <w:rPr>
          <w:rFonts w:ascii="Arial Narrow" w:hAnsi="Arial Narrow"/>
          <w:b/>
          <w:sz w:val="28"/>
          <w:szCs w:val="28"/>
        </w:rPr>
        <w:t>7.2. Stručna usavršavanja izvan škole</w:t>
      </w:r>
    </w:p>
    <w:p w14:paraId="19A67AC9" w14:textId="77777777" w:rsidR="00D80539" w:rsidRDefault="00D80539" w:rsidP="00D80539">
      <w:pPr>
        <w:jc w:val="both"/>
        <w:rPr>
          <w:rFonts w:ascii="Arial Narrow" w:hAnsi="Arial Narrow"/>
          <w:b/>
          <w:sz w:val="28"/>
          <w:szCs w:val="28"/>
        </w:rPr>
      </w:pPr>
    </w:p>
    <w:p w14:paraId="22C13728" w14:textId="77777777" w:rsidR="00D80539" w:rsidRDefault="00D80539" w:rsidP="00D80539">
      <w:pPr>
        <w:jc w:val="both"/>
        <w:rPr>
          <w:rFonts w:ascii="Arial Narrow" w:hAnsi="Arial Narrow"/>
          <w:b/>
          <w:sz w:val="28"/>
          <w:szCs w:val="28"/>
        </w:rPr>
      </w:pPr>
      <w:r>
        <w:rPr>
          <w:rFonts w:ascii="Arial Narrow" w:hAnsi="Arial Narrow"/>
          <w:b/>
          <w:sz w:val="28"/>
          <w:szCs w:val="28"/>
        </w:rPr>
        <w:t>7.2.1. Stručna usavršavanja na županijskoj razini</w:t>
      </w:r>
    </w:p>
    <w:p w14:paraId="696DAD9B" w14:textId="77777777" w:rsidR="00D80539" w:rsidRDefault="00D80539" w:rsidP="00D80539">
      <w:pPr>
        <w:ind w:firstLine="708"/>
        <w:jc w:val="both"/>
        <w:rPr>
          <w:rFonts w:ascii="Arial Narrow" w:hAnsi="Arial Narrow"/>
          <w:sz w:val="24"/>
          <w:szCs w:val="24"/>
        </w:rPr>
      </w:pPr>
      <w:r>
        <w:rPr>
          <w:rFonts w:ascii="Arial Narrow" w:hAnsi="Arial Narrow"/>
          <w:sz w:val="24"/>
          <w:szCs w:val="24"/>
        </w:rPr>
        <w:t>Organizator takvih aktivnosti jesu Županijska stručna (</w:t>
      </w:r>
      <w:proofErr w:type="gramStart"/>
      <w:r>
        <w:rPr>
          <w:rFonts w:ascii="Arial Narrow" w:hAnsi="Arial Narrow"/>
          <w:sz w:val="24"/>
          <w:szCs w:val="24"/>
        </w:rPr>
        <w:t>predmetna )vijeća</w:t>
      </w:r>
      <w:proofErr w:type="gramEnd"/>
      <w:r>
        <w:rPr>
          <w:rFonts w:ascii="Arial Narrow" w:hAnsi="Arial Narrow"/>
          <w:sz w:val="24"/>
          <w:szCs w:val="24"/>
        </w:rPr>
        <w:t xml:space="preserve">  (3 puta u polugodištu) u organizaciji i prema planu Agencije za odgoj i obrazovanje. Tijekom školske godine Škola je domaćin po jednom ili više </w:t>
      </w:r>
      <w:proofErr w:type="gramStart"/>
      <w:r>
        <w:rPr>
          <w:rFonts w:ascii="Arial Narrow" w:hAnsi="Arial Narrow"/>
          <w:sz w:val="24"/>
          <w:szCs w:val="24"/>
        </w:rPr>
        <w:t>Županijskih  stručnih</w:t>
      </w:r>
      <w:proofErr w:type="gramEnd"/>
      <w:r>
        <w:rPr>
          <w:rFonts w:ascii="Arial Narrow" w:hAnsi="Arial Narrow"/>
          <w:sz w:val="24"/>
          <w:szCs w:val="24"/>
        </w:rPr>
        <w:t xml:space="preserve">  vijeća u polugodištu ovisno o planu i dogovoru između voditelja vijeća i naših učiteljica i učitelja.</w:t>
      </w:r>
    </w:p>
    <w:p w14:paraId="2FA9F65D" w14:textId="77777777" w:rsidR="00D80539" w:rsidRDefault="00D80539" w:rsidP="00D80539">
      <w:pPr>
        <w:jc w:val="both"/>
        <w:rPr>
          <w:rFonts w:ascii="Arial Narrow" w:hAnsi="Arial Narrow"/>
          <w:sz w:val="24"/>
          <w:szCs w:val="24"/>
        </w:rPr>
      </w:pPr>
    </w:p>
    <w:p w14:paraId="265D2C92" w14:textId="77777777" w:rsidR="00D80539" w:rsidRDefault="00D80539" w:rsidP="00D80539">
      <w:pPr>
        <w:jc w:val="both"/>
        <w:rPr>
          <w:rFonts w:ascii="Arial Narrow" w:hAnsi="Arial Narrow"/>
          <w:b/>
          <w:sz w:val="28"/>
          <w:szCs w:val="28"/>
        </w:rPr>
      </w:pPr>
      <w:r>
        <w:rPr>
          <w:rFonts w:ascii="Arial Narrow" w:hAnsi="Arial Narrow"/>
          <w:b/>
          <w:sz w:val="28"/>
          <w:szCs w:val="28"/>
        </w:rPr>
        <w:t>7.2.</w:t>
      </w:r>
      <w:proofErr w:type="gramStart"/>
      <w:r>
        <w:rPr>
          <w:rFonts w:ascii="Arial Narrow" w:hAnsi="Arial Narrow"/>
          <w:b/>
          <w:sz w:val="28"/>
          <w:szCs w:val="28"/>
        </w:rPr>
        <w:t>2.Stručna</w:t>
      </w:r>
      <w:proofErr w:type="gramEnd"/>
      <w:r>
        <w:rPr>
          <w:rFonts w:ascii="Arial Narrow" w:hAnsi="Arial Narrow"/>
          <w:b/>
          <w:sz w:val="28"/>
          <w:szCs w:val="28"/>
        </w:rPr>
        <w:t xml:space="preserve"> usavršavanja na državnoj razini</w:t>
      </w:r>
    </w:p>
    <w:p w14:paraId="5F83AE42" w14:textId="6823822D" w:rsidR="00D80539" w:rsidRDefault="00D80539" w:rsidP="00D80539">
      <w:pPr>
        <w:ind w:firstLine="708"/>
        <w:jc w:val="both"/>
        <w:rPr>
          <w:rFonts w:ascii="Arial Narrow" w:hAnsi="Arial Narrow"/>
          <w:sz w:val="24"/>
          <w:szCs w:val="24"/>
        </w:rPr>
      </w:pPr>
      <w:r>
        <w:rPr>
          <w:rFonts w:ascii="Arial Narrow" w:hAnsi="Arial Narrow"/>
          <w:sz w:val="24"/>
          <w:szCs w:val="24"/>
        </w:rPr>
        <w:t>Ovisno o tematici i F</w:t>
      </w:r>
      <w:r w:rsidRPr="0023585A">
        <w:rPr>
          <w:rFonts w:ascii="Arial Narrow" w:hAnsi="Arial Narrow"/>
          <w:sz w:val="24"/>
          <w:szCs w:val="24"/>
        </w:rPr>
        <w:t xml:space="preserve">inacijskom planu </w:t>
      </w:r>
      <w:proofErr w:type="gramStart"/>
      <w:r w:rsidRPr="0023585A">
        <w:rPr>
          <w:rFonts w:ascii="Arial Narrow" w:hAnsi="Arial Narrow"/>
          <w:sz w:val="24"/>
          <w:szCs w:val="24"/>
        </w:rPr>
        <w:t>učitelj</w:t>
      </w:r>
      <w:r w:rsidR="004D0502">
        <w:rPr>
          <w:rFonts w:ascii="Arial Narrow" w:hAnsi="Arial Narrow"/>
          <w:sz w:val="24"/>
          <w:szCs w:val="24"/>
        </w:rPr>
        <w:t xml:space="preserve">i </w:t>
      </w:r>
      <w:r w:rsidRPr="0023585A">
        <w:rPr>
          <w:rFonts w:ascii="Arial Narrow" w:hAnsi="Arial Narrow"/>
          <w:sz w:val="24"/>
          <w:szCs w:val="24"/>
        </w:rPr>
        <w:t xml:space="preserve"> će</w:t>
      </w:r>
      <w:proofErr w:type="gramEnd"/>
      <w:r w:rsidRPr="0023585A">
        <w:rPr>
          <w:rFonts w:ascii="Arial Narrow" w:hAnsi="Arial Narrow"/>
          <w:sz w:val="24"/>
          <w:szCs w:val="24"/>
        </w:rPr>
        <w:t xml:space="preserve"> </w:t>
      </w:r>
      <w:r>
        <w:rPr>
          <w:rFonts w:ascii="Arial Narrow" w:hAnsi="Arial Narrow"/>
          <w:sz w:val="24"/>
          <w:szCs w:val="24"/>
        </w:rPr>
        <w:t>tijekom šk. godine biti upući</w:t>
      </w:r>
      <w:r w:rsidRPr="0023585A">
        <w:rPr>
          <w:rFonts w:ascii="Arial Narrow" w:hAnsi="Arial Narrow"/>
          <w:sz w:val="24"/>
          <w:szCs w:val="24"/>
        </w:rPr>
        <w:t>van</w:t>
      </w:r>
      <w:r w:rsidR="004D0502">
        <w:rPr>
          <w:rFonts w:ascii="Arial Narrow" w:hAnsi="Arial Narrow"/>
          <w:sz w:val="24"/>
          <w:szCs w:val="24"/>
        </w:rPr>
        <w:t>i</w:t>
      </w:r>
      <w:r w:rsidRPr="0023585A">
        <w:rPr>
          <w:rFonts w:ascii="Arial Narrow" w:hAnsi="Arial Narrow"/>
          <w:sz w:val="24"/>
          <w:szCs w:val="24"/>
        </w:rPr>
        <w:t xml:space="preserve"> na stručne skupove na </w:t>
      </w:r>
      <w:r>
        <w:rPr>
          <w:rFonts w:ascii="Arial Narrow" w:hAnsi="Arial Narrow"/>
          <w:sz w:val="24"/>
          <w:szCs w:val="24"/>
        </w:rPr>
        <w:t>d</w:t>
      </w:r>
      <w:r w:rsidRPr="0023585A">
        <w:rPr>
          <w:rFonts w:ascii="Arial Narrow" w:hAnsi="Arial Narrow"/>
          <w:sz w:val="24"/>
          <w:szCs w:val="24"/>
        </w:rPr>
        <w:t xml:space="preserve">ržavnoj </w:t>
      </w:r>
      <w:proofErr w:type="gramStart"/>
      <w:r w:rsidRPr="0023585A">
        <w:rPr>
          <w:rFonts w:ascii="Arial Narrow" w:hAnsi="Arial Narrow"/>
          <w:sz w:val="24"/>
          <w:szCs w:val="24"/>
        </w:rPr>
        <w:t>razini</w:t>
      </w:r>
      <w:r>
        <w:rPr>
          <w:rFonts w:ascii="Arial Narrow" w:hAnsi="Arial Narrow"/>
          <w:sz w:val="24"/>
          <w:szCs w:val="24"/>
        </w:rPr>
        <w:t>.</w:t>
      </w:r>
      <w:r w:rsidR="00882C6E">
        <w:rPr>
          <w:rFonts w:ascii="Arial Narrow" w:hAnsi="Arial Narrow"/>
          <w:sz w:val="24"/>
          <w:szCs w:val="24"/>
        </w:rPr>
        <w:t>Stručna</w:t>
      </w:r>
      <w:proofErr w:type="gramEnd"/>
      <w:r w:rsidR="00882C6E">
        <w:rPr>
          <w:rFonts w:ascii="Arial Narrow" w:hAnsi="Arial Narrow"/>
          <w:sz w:val="24"/>
          <w:szCs w:val="24"/>
        </w:rPr>
        <w:t xml:space="preserve"> usavršavanja učitelja provodit će se putem webinara.</w:t>
      </w:r>
    </w:p>
    <w:p w14:paraId="59C11648" w14:textId="77777777" w:rsidR="00D80539" w:rsidRDefault="00D80539" w:rsidP="00D80539">
      <w:pPr>
        <w:ind w:firstLine="708"/>
        <w:jc w:val="both"/>
        <w:rPr>
          <w:rFonts w:ascii="Arial Narrow" w:hAnsi="Arial Narrow"/>
          <w:sz w:val="24"/>
          <w:szCs w:val="24"/>
        </w:rPr>
      </w:pPr>
    </w:p>
    <w:p w14:paraId="5F80AF1B" w14:textId="77777777" w:rsidR="00D80539" w:rsidRPr="007428CE" w:rsidRDefault="00D80539" w:rsidP="00D80539">
      <w:pPr>
        <w:jc w:val="both"/>
        <w:rPr>
          <w:rFonts w:ascii="Arial Narrow" w:hAnsi="Arial Narrow"/>
          <w:b/>
          <w:sz w:val="28"/>
          <w:szCs w:val="28"/>
          <w:u w:val="single"/>
        </w:rPr>
      </w:pPr>
      <w:r w:rsidRPr="007428CE">
        <w:rPr>
          <w:rFonts w:ascii="Arial Narrow" w:hAnsi="Arial Narrow"/>
          <w:b/>
          <w:sz w:val="28"/>
          <w:szCs w:val="28"/>
          <w:u w:val="single"/>
        </w:rPr>
        <w:t>8.Podaci o ostalim aktivnostima u funkciji odgojno-obrazovnog rada i poslovanja školske ustanove</w:t>
      </w:r>
    </w:p>
    <w:p w14:paraId="66CA8EAD" w14:textId="77777777" w:rsidR="00D80539" w:rsidRDefault="00D80539" w:rsidP="00D80539">
      <w:pPr>
        <w:ind w:firstLine="708"/>
        <w:jc w:val="both"/>
        <w:rPr>
          <w:rFonts w:ascii="Arial Narrow" w:hAnsi="Arial Narrow"/>
          <w:sz w:val="24"/>
          <w:szCs w:val="24"/>
        </w:rPr>
      </w:pPr>
    </w:p>
    <w:p w14:paraId="03D063F5" w14:textId="77777777" w:rsidR="00D80539" w:rsidRDefault="00D80539" w:rsidP="00D80539">
      <w:pPr>
        <w:jc w:val="both"/>
        <w:rPr>
          <w:rFonts w:ascii="Arial Narrow" w:hAnsi="Arial Narrow"/>
          <w:b/>
          <w:sz w:val="28"/>
          <w:szCs w:val="28"/>
        </w:rPr>
      </w:pPr>
      <w:r>
        <w:rPr>
          <w:rFonts w:ascii="Arial Narrow" w:hAnsi="Arial Narrow"/>
          <w:b/>
          <w:sz w:val="28"/>
          <w:szCs w:val="28"/>
        </w:rPr>
        <w:t>8.</w:t>
      </w:r>
      <w:proofErr w:type="gramStart"/>
      <w:r>
        <w:rPr>
          <w:rFonts w:ascii="Arial Narrow" w:hAnsi="Arial Narrow"/>
          <w:b/>
          <w:sz w:val="28"/>
          <w:szCs w:val="28"/>
        </w:rPr>
        <w:t>1.Plan</w:t>
      </w:r>
      <w:proofErr w:type="gramEnd"/>
      <w:r>
        <w:rPr>
          <w:rFonts w:ascii="Arial Narrow" w:hAnsi="Arial Narrow"/>
          <w:b/>
          <w:sz w:val="28"/>
          <w:szCs w:val="28"/>
        </w:rPr>
        <w:t xml:space="preserve"> kulturne i javne djelatnosti</w:t>
      </w:r>
    </w:p>
    <w:p w14:paraId="6C977110"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 xml:space="preserve">        </w:t>
      </w:r>
      <w:r w:rsidRPr="00411ACB">
        <w:rPr>
          <w:rFonts w:ascii="Arial Narrow" w:hAnsi="Arial Narrow"/>
          <w:sz w:val="24"/>
          <w:szCs w:val="24"/>
        </w:rPr>
        <w:t xml:space="preserve">Škola će nastojati zauzeti i održati vodeću ulogu u kulturnoj djelatnosti mjesta i biti mjesto gdje će se naći i  okupljati svi zainteresirani za tu djelatnost, gdje će svaka ideja o promidžbi kulture biti dobrodošla i prema mogućnostima realizirana. </w:t>
      </w:r>
      <w:r w:rsidR="004D0502">
        <w:rPr>
          <w:rFonts w:ascii="Arial Narrow" w:hAnsi="Arial Narrow"/>
          <w:sz w:val="24"/>
          <w:szCs w:val="24"/>
        </w:rPr>
        <w:t>S</w:t>
      </w:r>
      <w:r w:rsidRPr="00411ACB">
        <w:rPr>
          <w:rFonts w:ascii="Arial Narrow" w:hAnsi="Arial Narrow"/>
          <w:sz w:val="24"/>
          <w:szCs w:val="24"/>
        </w:rPr>
        <w:t xml:space="preserve">urađivati </w:t>
      </w:r>
      <w:r w:rsidR="004D0502">
        <w:rPr>
          <w:rFonts w:ascii="Arial Narrow" w:hAnsi="Arial Narrow"/>
          <w:sz w:val="24"/>
          <w:szCs w:val="24"/>
        </w:rPr>
        <w:t xml:space="preserve"> će s udrugama  u Općini Lokve i</w:t>
      </w:r>
      <w:r w:rsidRPr="00411ACB">
        <w:rPr>
          <w:rFonts w:ascii="Arial Narrow" w:hAnsi="Arial Narrow"/>
          <w:sz w:val="24"/>
          <w:szCs w:val="24"/>
        </w:rPr>
        <w:t>Turističkom zajednicom Lokve:</w:t>
      </w:r>
    </w:p>
    <w:p w14:paraId="08D96276" w14:textId="77777777" w:rsidR="00D80539" w:rsidRPr="00411ACB" w:rsidRDefault="00D80539" w:rsidP="00D80539">
      <w:pPr>
        <w:pStyle w:val="Tijeloteksta-uvlaka2"/>
        <w:tabs>
          <w:tab w:val="left" w:pos="0"/>
        </w:tabs>
        <w:ind w:left="0"/>
        <w:jc w:val="both"/>
        <w:rPr>
          <w:rFonts w:ascii="Arial Narrow" w:hAnsi="Arial Narrow"/>
          <w:sz w:val="24"/>
          <w:szCs w:val="24"/>
        </w:rPr>
      </w:pPr>
    </w:p>
    <w:p w14:paraId="16A2EEDC" w14:textId="77777777" w:rsidR="00D03DF8" w:rsidRDefault="00D66597" w:rsidP="00D03DF8">
      <w:pPr>
        <w:pStyle w:val="Tijeloteksta-uvlaka2"/>
        <w:ind w:left="0"/>
        <w:jc w:val="both"/>
        <w:rPr>
          <w:rFonts w:ascii="Arial Narrow" w:hAnsi="Arial Narrow"/>
          <w:sz w:val="24"/>
          <w:szCs w:val="24"/>
        </w:rPr>
      </w:pPr>
      <w:r>
        <w:rPr>
          <w:rFonts w:ascii="Arial Narrow" w:hAnsi="Arial Narrow"/>
          <w:sz w:val="24"/>
          <w:szCs w:val="24"/>
        </w:rPr>
        <w:t>1</w:t>
      </w:r>
      <w:r w:rsidR="00D80539">
        <w:rPr>
          <w:rFonts w:ascii="Arial Narrow" w:hAnsi="Arial Narrow"/>
          <w:sz w:val="24"/>
          <w:szCs w:val="24"/>
        </w:rPr>
        <w:t xml:space="preserve">.Nastavna godina će početi </w:t>
      </w:r>
      <w:r w:rsidR="00D80539" w:rsidRPr="00411ACB">
        <w:rPr>
          <w:rFonts w:ascii="Arial Narrow" w:hAnsi="Arial Narrow"/>
          <w:sz w:val="24"/>
          <w:szCs w:val="24"/>
        </w:rPr>
        <w:t xml:space="preserve"> organiziranjem svečanog dočeka svih učenika Škole, a posebno učenika</w:t>
      </w:r>
      <w:r w:rsidR="00D80539">
        <w:rPr>
          <w:rFonts w:ascii="Arial Narrow" w:hAnsi="Arial Narrow"/>
          <w:sz w:val="24"/>
          <w:szCs w:val="24"/>
        </w:rPr>
        <w:t xml:space="preserve"> 1. razreda uz prigodan program.</w:t>
      </w:r>
      <w:r w:rsidR="00634DA7">
        <w:rPr>
          <w:rFonts w:ascii="Arial Narrow" w:hAnsi="Arial Narrow"/>
          <w:sz w:val="24"/>
          <w:szCs w:val="24"/>
        </w:rPr>
        <w:t xml:space="preserve"> </w:t>
      </w:r>
    </w:p>
    <w:p w14:paraId="03B224EC" w14:textId="77777777" w:rsidR="00D03DF8" w:rsidRDefault="00D03DF8" w:rsidP="00D03DF8">
      <w:pPr>
        <w:pStyle w:val="Tijeloteksta-uvlaka2"/>
        <w:ind w:left="0"/>
        <w:jc w:val="both"/>
        <w:rPr>
          <w:rFonts w:ascii="Arial Narrow" w:hAnsi="Arial Narrow"/>
          <w:sz w:val="24"/>
          <w:szCs w:val="24"/>
        </w:rPr>
      </w:pPr>
    </w:p>
    <w:p w14:paraId="643F31A5" w14:textId="77777777" w:rsidR="00D80539" w:rsidRDefault="00D66597" w:rsidP="00D03DF8">
      <w:pPr>
        <w:pStyle w:val="Tijeloteksta-uvlaka2"/>
        <w:ind w:left="0"/>
        <w:jc w:val="both"/>
        <w:rPr>
          <w:rFonts w:ascii="Arial Narrow" w:hAnsi="Arial Narrow"/>
          <w:sz w:val="24"/>
          <w:szCs w:val="24"/>
        </w:rPr>
      </w:pPr>
      <w:r>
        <w:rPr>
          <w:rFonts w:ascii="Arial Narrow" w:hAnsi="Arial Narrow"/>
          <w:sz w:val="24"/>
          <w:szCs w:val="24"/>
        </w:rPr>
        <w:t>2</w:t>
      </w:r>
      <w:r w:rsidR="00D80539" w:rsidRPr="00872426">
        <w:rPr>
          <w:rFonts w:ascii="Arial Narrow" w:hAnsi="Arial Narrow"/>
          <w:sz w:val="24"/>
          <w:szCs w:val="24"/>
        </w:rPr>
        <w:t xml:space="preserve">.U rujnu će se posvetiti posebna pažnja Danu europske kulturne baštine održavanjem integrirane nastave na teme </w:t>
      </w:r>
      <w:r w:rsidR="00247B23">
        <w:rPr>
          <w:rFonts w:ascii="Arial Narrow" w:hAnsi="Arial Narrow"/>
          <w:sz w:val="24"/>
          <w:szCs w:val="24"/>
        </w:rPr>
        <w:t>“</w:t>
      </w:r>
      <w:r w:rsidR="00D80539" w:rsidRPr="00872426">
        <w:rPr>
          <w:rFonts w:ascii="Arial Narrow" w:hAnsi="Arial Narrow"/>
          <w:sz w:val="24"/>
          <w:szCs w:val="24"/>
        </w:rPr>
        <w:t>Djeci je nužan medijski odgoj</w:t>
      </w:r>
      <w:r w:rsidR="00247B23">
        <w:rPr>
          <w:rFonts w:ascii="Arial Narrow" w:hAnsi="Arial Narrow"/>
          <w:sz w:val="24"/>
          <w:szCs w:val="24"/>
        </w:rPr>
        <w:t>”</w:t>
      </w:r>
      <w:r w:rsidR="00D80539" w:rsidRPr="00872426">
        <w:rPr>
          <w:rFonts w:ascii="Arial Narrow" w:hAnsi="Arial Narrow"/>
          <w:sz w:val="24"/>
          <w:szCs w:val="24"/>
        </w:rPr>
        <w:t xml:space="preserve"> </w:t>
      </w:r>
      <w:r w:rsidR="00891D0F">
        <w:rPr>
          <w:rFonts w:ascii="Arial Narrow" w:hAnsi="Arial Narrow"/>
          <w:sz w:val="24"/>
          <w:szCs w:val="24"/>
        </w:rPr>
        <w:t xml:space="preserve"> </w:t>
      </w:r>
      <w:r w:rsidR="00D80539" w:rsidRPr="00872426">
        <w:rPr>
          <w:rFonts w:ascii="Arial Narrow" w:hAnsi="Arial Narrow"/>
          <w:sz w:val="24"/>
          <w:szCs w:val="24"/>
        </w:rPr>
        <w:t>i</w:t>
      </w:r>
      <w:r w:rsidR="00A31D69">
        <w:rPr>
          <w:rFonts w:ascii="Arial Narrow" w:hAnsi="Arial Narrow"/>
          <w:sz w:val="24"/>
          <w:szCs w:val="24"/>
        </w:rPr>
        <w:t>F</w:t>
      </w:r>
      <w:r w:rsidR="00D80539" w:rsidRPr="00872426">
        <w:rPr>
          <w:rFonts w:ascii="Arial Narrow" w:hAnsi="Arial Narrow"/>
          <w:sz w:val="24"/>
          <w:szCs w:val="24"/>
        </w:rPr>
        <w:t xml:space="preserve">ilm u nastavi </w:t>
      </w:r>
      <w:r w:rsidR="00247B23">
        <w:rPr>
          <w:rFonts w:ascii="Arial Narrow" w:hAnsi="Arial Narrow"/>
          <w:sz w:val="24"/>
          <w:szCs w:val="24"/>
        </w:rPr>
        <w:t xml:space="preserve">u suradnji s Kino-klubom Rijeka, </w:t>
      </w:r>
      <w:r w:rsidR="00891D0F">
        <w:rPr>
          <w:rFonts w:ascii="Arial Narrow" w:hAnsi="Arial Narrow"/>
          <w:sz w:val="24"/>
          <w:szCs w:val="24"/>
        </w:rPr>
        <w:t>a</w:t>
      </w:r>
      <w:r w:rsidR="00D80539" w:rsidRPr="00872426">
        <w:rPr>
          <w:rFonts w:ascii="Arial Narrow" w:hAnsi="Arial Narrow"/>
          <w:sz w:val="24"/>
          <w:szCs w:val="24"/>
        </w:rPr>
        <w:t>ktivnostima na razini mjesta obilježiti će se Hrvatski olimpijski dan.</w:t>
      </w:r>
      <w:r w:rsidR="005C488E">
        <w:rPr>
          <w:rFonts w:ascii="Arial Narrow" w:hAnsi="Arial Narrow"/>
          <w:sz w:val="24"/>
          <w:szCs w:val="24"/>
        </w:rPr>
        <w:t xml:space="preserve"> Obilježit ćemo 21.9. Svjetski dan mira .</w:t>
      </w:r>
    </w:p>
    <w:p w14:paraId="676084D2" w14:textId="77777777" w:rsidR="00D03DF8" w:rsidRPr="00872426" w:rsidRDefault="00D03DF8" w:rsidP="00D03DF8">
      <w:pPr>
        <w:pStyle w:val="Tijeloteksta-uvlaka2"/>
        <w:ind w:left="0"/>
        <w:jc w:val="both"/>
        <w:rPr>
          <w:rFonts w:ascii="Arial Narrow" w:hAnsi="Arial Narrow"/>
          <w:i/>
          <w:sz w:val="24"/>
          <w:szCs w:val="24"/>
        </w:rPr>
      </w:pPr>
    </w:p>
    <w:p w14:paraId="7CD44C1E" w14:textId="77777777" w:rsidR="00D80539" w:rsidRDefault="00D66597" w:rsidP="00D80539">
      <w:pPr>
        <w:pStyle w:val="Tijeloteksta-uvlaka2"/>
        <w:ind w:left="0"/>
        <w:jc w:val="both"/>
        <w:rPr>
          <w:rFonts w:ascii="Arial Narrow" w:hAnsi="Arial Narrow"/>
          <w:sz w:val="24"/>
          <w:szCs w:val="24"/>
        </w:rPr>
      </w:pPr>
      <w:r>
        <w:rPr>
          <w:rFonts w:ascii="Arial Narrow" w:hAnsi="Arial Narrow"/>
          <w:sz w:val="24"/>
          <w:szCs w:val="24"/>
        </w:rPr>
        <w:t>3</w:t>
      </w:r>
      <w:r w:rsidR="00D80539">
        <w:rPr>
          <w:rFonts w:ascii="Arial Narrow" w:hAnsi="Arial Narrow"/>
          <w:sz w:val="24"/>
          <w:szCs w:val="24"/>
        </w:rPr>
        <w:t>.</w:t>
      </w:r>
      <w:r w:rsidR="00D80539" w:rsidRPr="00411ACB">
        <w:rPr>
          <w:rFonts w:ascii="Arial Narrow" w:hAnsi="Arial Narrow"/>
          <w:sz w:val="24"/>
          <w:szCs w:val="24"/>
        </w:rPr>
        <w:t>Učenici nižih razreda obilježit će Dan školskog mlijeka integriranom nastavom na otvorenom («Šalica mlijeka od pašnjaka do stola»)</w:t>
      </w:r>
      <w:r w:rsidR="00D80539">
        <w:rPr>
          <w:rFonts w:ascii="Arial Narrow" w:hAnsi="Arial Narrow"/>
          <w:sz w:val="24"/>
          <w:szCs w:val="24"/>
        </w:rPr>
        <w:t xml:space="preserve"> i blagovanjem mlijeka i mliječnih proizvoda</w:t>
      </w:r>
      <w:r w:rsidR="00D80539" w:rsidRPr="00411ACB">
        <w:rPr>
          <w:rFonts w:ascii="Arial Narrow" w:hAnsi="Arial Narrow"/>
          <w:sz w:val="24"/>
          <w:szCs w:val="24"/>
        </w:rPr>
        <w:t>.</w:t>
      </w:r>
    </w:p>
    <w:p w14:paraId="77792750" w14:textId="77777777" w:rsidR="00D03DF8" w:rsidRDefault="00D03DF8" w:rsidP="00D80539">
      <w:pPr>
        <w:pStyle w:val="Tijeloteksta-uvlaka2"/>
        <w:ind w:left="0"/>
        <w:jc w:val="both"/>
        <w:rPr>
          <w:rFonts w:ascii="Arial Narrow" w:hAnsi="Arial Narrow"/>
          <w:sz w:val="24"/>
          <w:szCs w:val="24"/>
        </w:rPr>
      </w:pPr>
    </w:p>
    <w:p w14:paraId="7DE6112F" w14:textId="77777777" w:rsidR="00D80539" w:rsidRDefault="00D66597" w:rsidP="00D80539">
      <w:pPr>
        <w:pStyle w:val="Tijeloteksta-uvlaka2"/>
        <w:ind w:left="0"/>
        <w:jc w:val="both"/>
        <w:rPr>
          <w:rFonts w:ascii="Arial Narrow" w:hAnsi="Arial Narrow"/>
          <w:sz w:val="24"/>
          <w:szCs w:val="24"/>
        </w:rPr>
      </w:pPr>
      <w:r>
        <w:rPr>
          <w:rFonts w:ascii="Arial Narrow" w:hAnsi="Arial Narrow"/>
          <w:sz w:val="24"/>
          <w:szCs w:val="24"/>
        </w:rPr>
        <w:t>4</w:t>
      </w:r>
      <w:r w:rsidR="00D80539">
        <w:rPr>
          <w:rFonts w:ascii="Arial Narrow" w:hAnsi="Arial Narrow"/>
          <w:sz w:val="24"/>
          <w:szCs w:val="24"/>
        </w:rPr>
        <w:t>.</w:t>
      </w:r>
      <w:r w:rsidR="00D80539" w:rsidRPr="00411ACB">
        <w:rPr>
          <w:rFonts w:ascii="Arial Narrow" w:hAnsi="Arial Narrow"/>
          <w:sz w:val="24"/>
          <w:szCs w:val="24"/>
        </w:rPr>
        <w:t xml:space="preserve">U listopadu će se obilježiti Dan učitelja, Dječji tjedan, </w:t>
      </w:r>
      <w:r w:rsidR="00D80539">
        <w:rPr>
          <w:rFonts w:ascii="Arial Narrow" w:hAnsi="Arial Narrow"/>
          <w:sz w:val="24"/>
          <w:szCs w:val="24"/>
        </w:rPr>
        <w:t>Dan zaštite životinja,</w:t>
      </w:r>
      <w:r w:rsidR="00D80539" w:rsidRPr="00411ACB">
        <w:rPr>
          <w:rFonts w:ascii="Arial Narrow" w:hAnsi="Arial Narrow"/>
          <w:sz w:val="24"/>
          <w:szCs w:val="24"/>
        </w:rPr>
        <w:t>Dani zahvalnosti za plodove zemlje</w:t>
      </w:r>
      <w:r w:rsidR="00D80539">
        <w:rPr>
          <w:rFonts w:ascii="Arial Narrow" w:hAnsi="Arial Narrow"/>
          <w:sz w:val="24"/>
          <w:szCs w:val="24"/>
        </w:rPr>
        <w:t xml:space="preserve">  kada će se obilježiti i  Dan kruha  te </w:t>
      </w:r>
      <w:r w:rsidR="00D80539" w:rsidRPr="00411ACB">
        <w:rPr>
          <w:rFonts w:ascii="Arial Narrow" w:hAnsi="Arial Narrow"/>
          <w:sz w:val="24"/>
          <w:szCs w:val="24"/>
        </w:rPr>
        <w:t xml:space="preserve"> Dan</w:t>
      </w:r>
      <w:r w:rsidR="00D80539">
        <w:rPr>
          <w:rFonts w:ascii="Arial Narrow" w:hAnsi="Arial Narrow"/>
          <w:sz w:val="24"/>
          <w:szCs w:val="24"/>
        </w:rPr>
        <w:t>om</w:t>
      </w:r>
      <w:r w:rsidR="00D80539" w:rsidRPr="00411ACB">
        <w:rPr>
          <w:rFonts w:ascii="Arial Narrow" w:hAnsi="Arial Narrow"/>
          <w:sz w:val="24"/>
          <w:szCs w:val="24"/>
        </w:rPr>
        <w:t xml:space="preserve"> jabuka .U vremenu od 15.10. do 15.11. obilježit će se Mjesec knjige or</w:t>
      </w:r>
      <w:r w:rsidR="00D80539">
        <w:rPr>
          <w:rFonts w:ascii="Arial Narrow" w:hAnsi="Arial Narrow"/>
          <w:sz w:val="24"/>
          <w:szCs w:val="24"/>
        </w:rPr>
        <w:t>ganiziranjem Hum</w:t>
      </w:r>
      <w:r w:rsidR="00247B23">
        <w:rPr>
          <w:rFonts w:ascii="Arial Narrow" w:hAnsi="Arial Narrow"/>
          <w:sz w:val="24"/>
          <w:szCs w:val="24"/>
        </w:rPr>
        <w:t xml:space="preserve">anitarnog sajma knjige (UNICEF) i </w:t>
      </w:r>
      <w:r w:rsidR="00891D0F">
        <w:rPr>
          <w:rFonts w:ascii="Arial Narrow" w:hAnsi="Arial Narrow"/>
          <w:sz w:val="24"/>
          <w:szCs w:val="24"/>
        </w:rPr>
        <w:t xml:space="preserve"> organizirat će se radionice u suradnji s djelatnicima </w:t>
      </w:r>
      <w:r w:rsidR="00247B23">
        <w:rPr>
          <w:rFonts w:ascii="Arial Narrow" w:hAnsi="Arial Narrow"/>
          <w:sz w:val="24"/>
          <w:szCs w:val="24"/>
        </w:rPr>
        <w:t xml:space="preserve"> Bibliobusa.</w:t>
      </w:r>
      <w:r w:rsidR="00D80539" w:rsidRPr="00411ACB">
        <w:rPr>
          <w:rFonts w:ascii="Arial Narrow" w:hAnsi="Arial Narrow"/>
          <w:sz w:val="24"/>
          <w:szCs w:val="24"/>
        </w:rPr>
        <w:t xml:space="preserve"> Učenici literarti će sudjelovati n</w:t>
      </w:r>
      <w:r w:rsidR="00247B23">
        <w:rPr>
          <w:rFonts w:ascii="Arial Narrow" w:hAnsi="Arial Narrow"/>
          <w:sz w:val="24"/>
          <w:szCs w:val="24"/>
        </w:rPr>
        <w:t>a</w:t>
      </w:r>
      <w:r w:rsidR="00D80539" w:rsidRPr="00411ACB">
        <w:rPr>
          <w:rFonts w:ascii="Arial Narrow" w:hAnsi="Arial Narrow"/>
          <w:sz w:val="24"/>
          <w:szCs w:val="24"/>
        </w:rPr>
        <w:t xml:space="preserve"> dijalektalnom sijelu «Govor mog zavičaja</w:t>
      </w:r>
      <w:r w:rsidR="00247B23">
        <w:rPr>
          <w:rFonts w:ascii="Arial Narrow" w:hAnsi="Arial Narrow"/>
          <w:sz w:val="24"/>
          <w:szCs w:val="24"/>
        </w:rPr>
        <w:t xml:space="preserve">“ </w:t>
      </w:r>
      <w:r w:rsidR="00D80539" w:rsidRPr="00411ACB">
        <w:rPr>
          <w:rFonts w:ascii="Arial Narrow" w:hAnsi="Arial Narrow"/>
          <w:sz w:val="24"/>
          <w:szCs w:val="24"/>
        </w:rPr>
        <w:t xml:space="preserve"> u organizaciji Matice hrvatske Delnice. Nagrađeni literarni ostvaraji na zavičajnom govoru omogućit će sudjelovanje na manifestacijama dječjega kajkavskoga stvaralaštva u Svetom Ivanu Zelini i Zlataru na državnoj razini. </w:t>
      </w:r>
    </w:p>
    <w:p w14:paraId="7E2E3247" w14:textId="77777777" w:rsidR="00D03DF8" w:rsidRPr="00411ACB" w:rsidRDefault="00D03DF8" w:rsidP="00D80539">
      <w:pPr>
        <w:pStyle w:val="Tijeloteksta-uvlaka2"/>
        <w:ind w:left="0"/>
        <w:jc w:val="both"/>
        <w:rPr>
          <w:rFonts w:ascii="Arial Narrow" w:hAnsi="Arial Narrow"/>
          <w:sz w:val="24"/>
          <w:szCs w:val="24"/>
        </w:rPr>
      </w:pPr>
    </w:p>
    <w:p w14:paraId="50672075" w14:textId="4AA371BA" w:rsidR="00942F6F" w:rsidRDefault="00D66597" w:rsidP="00942F6F">
      <w:pPr>
        <w:pStyle w:val="Tijeloteksta-uvlaka2"/>
        <w:ind w:left="0"/>
        <w:jc w:val="both"/>
        <w:rPr>
          <w:rFonts w:ascii="Arial Narrow" w:hAnsi="Arial Narrow"/>
          <w:sz w:val="24"/>
          <w:szCs w:val="24"/>
        </w:rPr>
      </w:pPr>
      <w:r>
        <w:rPr>
          <w:rFonts w:ascii="Arial Narrow" w:hAnsi="Arial Narrow"/>
          <w:sz w:val="24"/>
          <w:szCs w:val="24"/>
        </w:rPr>
        <w:t>5</w:t>
      </w:r>
      <w:r w:rsidR="00D80539">
        <w:rPr>
          <w:rFonts w:ascii="Arial Narrow" w:hAnsi="Arial Narrow"/>
          <w:sz w:val="24"/>
          <w:szCs w:val="24"/>
        </w:rPr>
        <w:t>.</w:t>
      </w:r>
      <w:r w:rsidR="00D80539" w:rsidRPr="00411ACB">
        <w:rPr>
          <w:rFonts w:ascii="Arial Narrow" w:hAnsi="Arial Narrow"/>
          <w:sz w:val="24"/>
          <w:szCs w:val="24"/>
        </w:rPr>
        <w:t>U studenom će se učenici uključivati u polaganje cvijeća na spomen-obilježja uz Dan mrtvih. Odradit će</w:t>
      </w:r>
      <w:r w:rsidR="00247B23">
        <w:rPr>
          <w:rFonts w:ascii="Arial Narrow" w:hAnsi="Arial Narrow"/>
          <w:sz w:val="24"/>
          <w:szCs w:val="24"/>
        </w:rPr>
        <w:t xml:space="preserve">mo Dan škole </w:t>
      </w:r>
      <w:r w:rsidR="00EF5164">
        <w:rPr>
          <w:rFonts w:ascii="Arial Narrow" w:hAnsi="Arial Narrow"/>
          <w:sz w:val="24"/>
          <w:szCs w:val="24"/>
        </w:rPr>
        <w:t>9.studenog 202</w:t>
      </w:r>
      <w:r w:rsidR="00C24DFC">
        <w:rPr>
          <w:rFonts w:ascii="Arial Narrow" w:hAnsi="Arial Narrow"/>
          <w:sz w:val="24"/>
          <w:szCs w:val="24"/>
        </w:rPr>
        <w:t>2</w:t>
      </w:r>
      <w:r w:rsidR="00EF5164">
        <w:rPr>
          <w:rFonts w:ascii="Arial Narrow" w:hAnsi="Arial Narrow"/>
          <w:sz w:val="24"/>
          <w:szCs w:val="24"/>
        </w:rPr>
        <w:t>.</w:t>
      </w:r>
      <w:r w:rsidR="00D80539">
        <w:rPr>
          <w:rFonts w:ascii="Arial Narrow" w:hAnsi="Arial Narrow"/>
          <w:sz w:val="24"/>
          <w:szCs w:val="24"/>
        </w:rPr>
        <w:t>.</w:t>
      </w:r>
      <w:r w:rsidR="00D80539" w:rsidRPr="00411ACB">
        <w:rPr>
          <w:rFonts w:ascii="Arial Narrow" w:hAnsi="Arial Narrow"/>
          <w:sz w:val="24"/>
          <w:szCs w:val="24"/>
        </w:rPr>
        <w:t>Temeljem odluke Učiteljskoga vijeća i Školskog odbora Dan škole je  9. studeni, datum kada je 1857. godine Jakov Majnarić otvorio Učionu u Lokvama.</w:t>
      </w:r>
      <w:r w:rsidR="005C488E">
        <w:rPr>
          <w:rFonts w:ascii="Arial Narrow" w:hAnsi="Arial Narrow"/>
          <w:sz w:val="24"/>
          <w:szCs w:val="24"/>
        </w:rPr>
        <w:t xml:space="preserve"> </w:t>
      </w:r>
      <w:r w:rsidR="00634DA7">
        <w:rPr>
          <w:rFonts w:ascii="Arial Narrow" w:hAnsi="Arial Narrow"/>
          <w:sz w:val="24"/>
          <w:szCs w:val="24"/>
        </w:rPr>
        <w:t xml:space="preserve"> Obilježit ćemo pad Vukovara 18.11.</w:t>
      </w:r>
      <w:r w:rsidR="00D80539" w:rsidRPr="00411ACB">
        <w:rPr>
          <w:rFonts w:ascii="Arial Narrow" w:hAnsi="Arial Narrow"/>
          <w:sz w:val="24"/>
          <w:szCs w:val="24"/>
        </w:rPr>
        <w:t xml:space="preserve"> </w:t>
      </w:r>
      <w:r w:rsidR="00C51825">
        <w:rPr>
          <w:rFonts w:ascii="Arial Narrow" w:hAnsi="Arial Narrow"/>
          <w:sz w:val="24"/>
          <w:szCs w:val="24"/>
        </w:rPr>
        <w:t>202</w:t>
      </w:r>
      <w:r w:rsidR="00C24DFC">
        <w:rPr>
          <w:rFonts w:ascii="Arial Narrow" w:hAnsi="Arial Narrow"/>
          <w:sz w:val="24"/>
          <w:szCs w:val="24"/>
        </w:rPr>
        <w:t>2</w:t>
      </w:r>
      <w:r w:rsidR="00C51825">
        <w:rPr>
          <w:rFonts w:ascii="Arial Narrow" w:hAnsi="Arial Narrow"/>
          <w:sz w:val="24"/>
          <w:szCs w:val="24"/>
        </w:rPr>
        <w:t>.</w:t>
      </w:r>
      <w:r w:rsidR="00942F6F" w:rsidRPr="00942F6F">
        <w:rPr>
          <w:rFonts w:ascii="Arial Narrow" w:hAnsi="Arial Narrow"/>
          <w:sz w:val="24"/>
          <w:szCs w:val="24"/>
        </w:rPr>
        <w:t xml:space="preserve"> </w:t>
      </w:r>
      <w:r w:rsidR="00942F6F">
        <w:rPr>
          <w:rFonts w:ascii="Arial Narrow" w:hAnsi="Arial Narrow"/>
          <w:sz w:val="24"/>
          <w:szCs w:val="24"/>
        </w:rPr>
        <w:t xml:space="preserve">. </w:t>
      </w:r>
      <w:r w:rsidR="00942F6F" w:rsidRPr="00411ACB">
        <w:rPr>
          <w:rFonts w:ascii="Arial Narrow" w:hAnsi="Arial Narrow"/>
          <w:sz w:val="24"/>
          <w:szCs w:val="24"/>
        </w:rPr>
        <w:t xml:space="preserve"> </w:t>
      </w:r>
      <w:r w:rsidR="00942F6F">
        <w:rPr>
          <w:rFonts w:ascii="Arial Narrow" w:hAnsi="Arial Narrow"/>
          <w:sz w:val="24"/>
          <w:szCs w:val="24"/>
        </w:rPr>
        <w:t>U sklopu Dana Rudolfa Strohala i Dana škole  organizirat ćemo  jednodnevni izlet u Karlovac( starom Lujizijanom) za učenike od 1. do 8. razreda.  Družit ćemo se s učenicima OŠ Skrad i OŠ i.G.Kovačić iz Duge Rese.</w:t>
      </w:r>
    </w:p>
    <w:p w14:paraId="4D4BD7E3" w14:textId="1F550F88" w:rsidR="00F46A48" w:rsidRDefault="00F46A48" w:rsidP="00D80539">
      <w:pPr>
        <w:pStyle w:val="Tijeloteksta-uvlaka2"/>
        <w:ind w:left="0"/>
        <w:jc w:val="both"/>
        <w:rPr>
          <w:rFonts w:ascii="Arial Narrow" w:hAnsi="Arial Narrow"/>
          <w:sz w:val="24"/>
          <w:szCs w:val="24"/>
        </w:rPr>
      </w:pPr>
    </w:p>
    <w:p w14:paraId="71A5F04F" w14:textId="77777777" w:rsidR="00D03DF8" w:rsidRDefault="00D03DF8" w:rsidP="00D80539">
      <w:pPr>
        <w:pStyle w:val="Tijeloteksta-uvlaka2"/>
        <w:ind w:left="0"/>
        <w:jc w:val="both"/>
        <w:rPr>
          <w:rFonts w:ascii="Arial Narrow" w:hAnsi="Arial Narrow"/>
          <w:sz w:val="24"/>
          <w:szCs w:val="24"/>
        </w:rPr>
      </w:pPr>
    </w:p>
    <w:p w14:paraId="06010688" w14:textId="77777777" w:rsidR="00D80539" w:rsidRDefault="00F46A48" w:rsidP="00D80539">
      <w:pPr>
        <w:pStyle w:val="Tijeloteksta-uvlaka2"/>
        <w:ind w:left="0"/>
        <w:jc w:val="both"/>
        <w:rPr>
          <w:rFonts w:ascii="Arial Narrow" w:hAnsi="Arial Narrow"/>
          <w:sz w:val="24"/>
          <w:szCs w:val="24"/>
        </w:rPr>
      </w:pPr>
      <w:r>
        <w:rPr>
          <w:rFonts w:ascii="Arial Narrow" w:hAnsi="Arial Narrow"/>
          <w:sz w:val="24"/>
          <w:szCs w:val="24"/>
        </w:rPr>
        <w:t xml:space="preserve"> </w:t>
      </w:r>
      <w:r w:rsidR="00D66597">
        <w:rPr>
          <w:rFonts w:ascii="Arial Narrow" w:hAnsi="Arial Narrow"/>
          <w:sz w:val="24"/>
          <w:szCs w:val="24"/>
        </w:rPr>
        <w:t>6</w:t>
      </w:r>
      <w:r w:rsidR="00D80539">
        <w:rPr>
          <w:rFonts w:ascii="Arial Narrow" w:hAnsi="Arial Narrow"/>
          <w:sz w:val="24"/>
          <w:szCs w:val="24"/>
        </w:rPr>
        <w:t>.</w:t>
      </w:r>
      <w:r w:rsidR="00D80539" w:rsidRPr="00411ACB">
        <w:rPr>
          <w:rFonts w:ascii="Arial Narrow" w:hAnsi="Arial Narrow"/>
          <w:sz w:val="24"/>
          <w:szCs w:val="24"/>
        </w:rPr>
        <w:t>Učenici nižih razreda posjetit će Lutkarsko kazalište u Rijeci, a učenici viših razreda NK Ivana pl. Zajca u Rijeci i Hrvatski kulturni dom. U tom mjesecu obilježit ćemo i Dan borbe protiv ovisnosti.</w:t>
      </w:r>
    </w:p>
    <w:p w14:paraId="70643E62" w14:textId="77777777" w:rsidR="00D03DF8" w:rsidRPr="00411ACB" w:rsidRDefault="00D03DF8" w:rsidP="00D80539">
      <w:pPr>
        <w:pStyle w:val="Tijeloteksta-uvlaka2"/>
        <w:ind w:left="0"/>
        <w:jc w:val="both"/>
        <w:rPr>
          <w:rFonts w:ascii="Arial Narrow" w:hAnsi="Arial Narrow"/>
          <w:sz w:val="24"/>
          <w:szCs w:val="24"/>
        </w:rPr>
      </w:pPr>
    </w:p>
    <w:p w14:paraId="50BA3188" w14:textId="77777777" w:rsidR="00D80539" w:rsidRDefault="00D66597" w:rsidP="00D80539">
      <w:pPr>
        <w:pStyle w:val="Tijeloteksta-uvlaka2"/>
        <w:ind w:left="0"/>
        <w:jc w:val="both"/>
        <w:rPr>
          <w:rFonts w:ascii="Arial Narrow" w:hAnsi="Arial Narrow"/>
          <w:sz w:val="24"/>
          <w:szCs w:val="24"/>
        </w:rPr>
      </w:pPr>
      <w:r>
        <w:rPr>
          <w:rFonts w:ascii="Arial Narrow" w:hAnsi="Arial Narrow"/>
          <w:sz w:val="24"/>
          <w:szCs w:val="24"/>
        </w:rPr>
        <w:t>7</w:t>
      </w:r>
      <w:r w:rsidR="00D80539">
        <w:rPr>
          <w:rFonts w:ascii="Arial Narrow" w:hAnsi="Arial Narrow"/>
          <w:sz w:val="24"/>
          <w:szCs w:val="24"/>
        </w:rPr>
        <w:t>.</w:t>
      </w:r>
      <w:r w:rsidR="00D80539" w:rsidRPr="00411ACB">
        <w:rPr>
          <w:rFonts w:ascii="Arial Narrow" w:hAnsi="Arial Narrow"/>
          <w:sz w:val="24"/>
          <w:szCs w:val="24"/>
        </w:rPr>
        <w:t>U prosincu će se organizirati svečanost za Svetog Nikolu i na kraju 1. obrazov</w:t>
      </w:r>
      <w:r w:rsidR="00D80539">
        <w:rPr>
          <w:rFonts w:ascii="Arial Narrow" w:hAnsi="Arial Narrow"/>
          <w:sz w:val="24"/>
          <w:szCs w:val="24"/>
        </w:rPr>
        <w:t xml:space="preserve">nog razdoblja uz </w:t>
      </w:r>
      <w:r w:rsidR="00D80539" w:rsidRPr="00411ACB">
        <w:rPr>
          <w:rFonts w:ascii="Arial Narrow" w:hAnsi="Arial Narrow"/>
          <w:sz w:val="24"/>
          <w:szCs w:val="24"/>
        </w:rPr>
        <w:t xml:space="preserve"> božićno i novogodišnje slavlje </w:t>
      </w:r>
      <w:r w:rsidR="00EF5164">
        <w:rPr>
          <w:rFonts w:ascii="Arial Narrow" w:hAnsi="Arial Narrow"/>
          <w:sz w:val="24"/>
          <w:szCs w:val="24"/>
        </w:rPr>
        <w:t xml:space="preserve"> i humanitarni Božični sajam.</w:t>
      </w:r>
      <w:r w:rsidR="00D80539" w:rsidRPr="00411ACB">
        <w:rPr>
          <w:rFonts w:ascii="Arial Narrow" w:hAnsi="Arial Narrow"/>
          <w:sz w:val="24"/>
          <w:szCs w:val="24"/>
        </w:rPr>
        <w:t>.</w:t>
      </w:r>
    </w:p>
    <w:p w14:paraId="120B1908" w14:textId="77777777" w:rsidR="00EF5164" w:rsidRPr="00411ACB" w:rsidRDefault="00EF5164" w:rsidP="00D80539">
      <w:pPr>
        <w:pStyle w:val="Tijeloteksta-uvlaka2"/>
        <w:ind w:left="0"/>
        <w:jc w:val="both"/>
        <w:rPr>
          <w:rFonts w:ascii="Arial Narrow" w:hAnsi="Arial Narrow"/>
          <w:sz w:val="24"/>
          <w:szCs w:val="24"/>
        </w:rPr>
      </w:pPr>
    </w:p>
    <w:p w14:paraId="4ECC0D97"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 xml:space="preserve">10. </w:t>
      </w:r>
      <w:r w:rsidRPr="00411ACB">
        <w:rPr>
          <w:rFonts w:ascii="Arial Narrow" w:hAnsi="Arial Narrow"/>
          <w:sz w:val="24"/>
          <w:szCs w:val="24"/>
        </w:rPr>
        <w:t>Osim ovih svečanijih datuma u tom mjesecu obilježit će se: Dan protiv AIDS-a, D</w:t>
      </w:r>
      <w:r>
        <w:rPr>
          <w:rFonts w:ascii="Arial Narrow" w:hAnsi="Arial Narrow"/>
          <w:sz w:val="24"/>
          <w:szCs w:val="24"/>
        </w:rPr>
        <w:t>an prava čovjeka i Dan UNICEF-a te akcija Humanitarni koncert «Za djecu Afrike».</w:t>
      </w:r>
    </w:p>
    <w:p w14:paraId="053230DA" w14:textId="77777777" w:rsidR="00D03DF8" w:rsidRPr="00411ACB" w:rsidRDefault="00D03DF8" w:rsidP="00D80539">
      <w:pPr>
        <w:pStyle w:val="Tijeloteksta-uvlaka2"/>
        <w:ind w:left="0"/>
        <w:jc w:val="both"/>
        <w:rPr>
          <w:rFonts w:ascii="Arial Narrow" w:hAnsi="Arial Narrow"/>
          <w:sz w:val="24"/>
          <w:szCs w:val="24"/>
        </w:rPr>
      </w:pPr>
    </w:p>
    <w:p w14:paraId="7188CA3F" w14:textId="77777777" w:rsidR="00D80539" w:rsidRDefault="00D66597" w:rsidP="00D80539">
      <w:pPr>
        <w:pStyle w:val="Tijeloteksta-uvlaka2"/>
        <w:ind w:left="0"/>
        <w:jc w:val="both"/>
        <w:rPr>
          <w:rFonts w:ascii="Arial Narrow" w:hAnsi="Arial Narrow"/>
          <w:sz w:val="24"/>
          <w:szCs w:val="24"/>
        </w:rPr>
      </w:pPr>
      <w:r>
        <w:rPr>
          <w:rFonts w:ascii="Arial Narrow" w:hAnsi="Arial Narrow"/>
          <w:sz w:val="24"/>
          <w:szCs w:val="24"/>
        </w:rPr>
        <w:t>8</w:t>
      </w:r>
      <w:r w:rsidR="00D80539">
        <w:rPr>
          <w:rFonts w:ascii="Arial Narrow" w:hAnsi="Arial Narrow"/>
          <w:sz w:val="24"/>
          <w:szCs w:val="24"/>
        </w:rPr>
        <w:t>.</w:t>
      </w:r>
      <w:r w:rsidR="00D80539" w:rsidRPr="00411ACB">
        <w:rPr>
          <w:rFonts w:ascii="Arial Narrow" w:hAnsi="Arial Narrow"/>
          <w:sz w:val="24"/>
          <w:szCs w:val="24"/>
        </w:rPr>
        <w:t>U siječnju će jedan dan biti posvećen igrama na snijegu</w:t>
      </w:r>
      <w:r w:rsidR="00C7449D">
        <w:rPr>
          <w:rFonts w:ascii="Arial Narrow" w:hAnsi="Arial Narrow"/>
          <w:sz w:val="24"/>
          <w:szCs w:val="24"/>
        </w:rPr>
        <w:t>, skijanju</w:t>
      </w:r>
      <w:r w:rsidR="00D80539" w:rsidRPr="00411ACB">
        <w:rPr>
          <w:rFonts w:ascii="Arial Narrow" w:hAnsi="Arial Narrow"/>
          <w:sz w:val="24"/>
          <w:szCs w:val="24"/>
        </w:rPr>
        <w:t xml:space="preserve"> i oblikovanju </w:t>
      </w:r>
      <w:r w:rsidR="00F46A48">
        <w:rPr>
          <w:rFonts w:ascii="Arial Narrow" w:hAnsi="Arial Narrow"/>
          <w:sz w:val="24"/>
          <w:szCs w:val="24"/>
        </w:rPr>
        <w:t>u prostoru</w:t>
      </w:r>
      <w:r w:rsidR="00D80539" w:rsidRPr="00411ACB">
        <w:rPr>
          <w:rFonts w:ascii="Arial Narrow" w:hAnsi="Arial Narrow"/>
          <w:sz w:val="24"/>
          <w:szCs w:val="24"/>
        </w:rPr>
        <w:t>.</w:t>
      </w:r>
    </w:p>
    <w:p w14:paraId="27C3D5CA" w14:textId="77777777" w:rsidR="00D03DF8" w:rsidRPr="00411ACB" w:rsidRDefault="00D03DF8" w:rsidP="00D80539">
      <w:pPr>
        <w:pStyle w:val="Tijeloteksta-uvlaka2"/>
        <w:ind w:left="0"/>
        <w:jc w:val="both"/>
        <w:rPr>
          <w:rFonts w:ascii="Arial Narrow" w:hAnsi="Arial Narrow"/>
          <w:sz w:val="24"/>
          <w:szCs w:val="24"/>
        </w:rPr>
      </w:pPr>
    </w:p>
    <w:p w14:paraId="1EED6673" w14:textId="77777777" w:rsidR="00D80539" w:rsidRDefault="00D66597" w:rsidP="00D80539">
      <w:pPr>
        <w:pStyle w:val="Tijeloteksta-uvlaka2"/>
        <w:ind w:left="0"/>
        <w:jc w:val="both"/>
        <w:rPr>
          <w:rFonts w:ascii="Arial Narrow" w:hAnsi="Arial Narrow"/>
          <w:sz w:val="24"/>
          <w:szCs w:val="24"/>
        </w:rPr>
      </w:pPr>
      <w:r>
        <w:rPr>
          <w:rFonts w:ascii="Arial Narrow" w:hAnsi="Arial Narrow"/>
          <w:sz w:val="24"/>
          <w:szCs w:val="24"/>
        </w:rPr>
        <w:t>9</w:t>
      </w:r>
      <w:r w:rsidR="00D80539">
        <w:rPr>
          <w:rFonts w:ascii="Arial Narrow" w:hAnsi="Arial Narrow"/>
          <w:sz w:val="24"/>
          <w:szCs w:val="24"/>
        </w:rPr>
        <w:t>.</w:t>
      </w:r>
      <w:r w:rsidR="00D80539" w:rsidRPr="00411ACB">
        <w:rPr>
          <w:rFonts w:ascii="Arial Narrow" w:hAnsi="Arial Narrow"/>
          <w:sz w:val="24"/>
          <w:szCs w:val="24"/>
        </w:rPr>
        <w:t>U veljači će se obilježiti Valentinovo,obilježit ćemo Svjetski dan materinjeg jezika</w:t>
      </w:r>
      <w:r w:rsidR="00524897">
        <w:rPr>
          <w:rFonts w:ascii="Arial Narrow" w:hAnsi="Arial Narrow"/>
          <w:sz w:val="24"/>
          <w:szCs w:val="24"/>
        </w:rPr>
        <w:t>,</w:t>
      </w:r>
      <w:r w:rsidR="00D80539" w:rsidRPr="00411ACB">
        <w:rPr>
          <w:rFonts w:ascii="Arial Narrow" w:hAnsi="Arial Narrow"/>
          <w:sz w:val="24"/>
          <w:szCs w:val="24"/>
        </w:rPr>
        <w:t xml:space="preserve"> a za svu djecu u Školi organizirat će se  maskenbal.</w:t>
      </w:r>
    </w:p>
    <w:p w14:paraId="148008DF" w14:textId="77777777" w:rsidR="00D03DF8" w:rsidRPr="00411ACB" w:rsidRDefault="00D03DF8" w:rsidP="00D80539">
      <w:pPr>
        <w:pStyle w:val="Tijeloteksta-uvlaka2"/>
        <w:ind w:left="0"/>
        <w:jc w:val="both"/>
        <w:rPr>
          <w:rFonts w:ascii="Arial Narrow" w:hAnsi="Arial Narrow"/>
          <w:sz w:val="24"/>
          <w:szCs w:val="24"/>
        </w:rPr>
      </w:pPr>
    </w:p>
    <w:p w14:paraId="0EE1043E" w14:textId="7A5F28B9"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1</w:t>
      </w:r>
      <w:r w:rsidR="00D66597">
        <w:rPr>
          <w:rFonts w:ascii="Arial Narrow" w:hAnsi="Arial Narrow"/>
          <w:sz w:val="24"/>
          <w:szCs w:val="24"/>
        </w:rPr>
        <w:t>0</w:t>
      </w:r>
      <w:r>
        <w:rPr>
          <w:rFonts w:ascii="Arial Narrow" w:hAnsi="Arial Narrow"/>
          <w:sz w:val="24"/>
          <w:szCs w:val="24"/>
        </w:rPr>
        <w:t>.</w:t>
      </w:r>
      <w:r w:rsidRPr="00411ACB">
        <w:rPr>
          <w:rFonts w:ascii="Arial Narrow" w:hAnsi="Arial Narrow"/>
          <w:sz w:val="24"/>
          <w:szCs w:val="24"/>
        </w:rPr>
        <w:t xml:space="preserve">U ožujku će se nadareni učenici uključiti u razna natjecanja: Lidrano (literarnim, scenskim  i novinarskim radovima), u pokret Nauka mladima, gdje će sudjelovati najbolji matematičari, fizičari,kemičari i geografi, a najbolji učenici 7.i 8. razreda u poznavanju hrvatskog i engleskog jezika. Kao i svake godine naša škola obilježava Dan voda </w:t>
      </w:r>
      <w:r w:rsidR="00634DA7">
        <w:rPr>
          <w:rFonts w:ascii="Arial Narrow" w:hAnsi="Arial Narrow"/>
          <w:sz w:val="24"/>
          <w:szCs w:val="24"/>
        </w:rPr>
        <w:t xml:space="preserve">. </w:t>
      </w:r>
      <w:r w:rsidRPr="00411ACB">
        <w:rPr>
          <w:rFonts w:ascii="Arial Narrow" w:hAnsi="Arial Narrow"/>
          <w:sz w:val="24"/>
          <w:szCs w:val="24"/>
        </w:rPr>
        <w:t xml:space="preserve"> </w:t>
      </w:r>
    </w:p>
    <w:p w14:paraId="696C7EF6" w14:textId="77777777" w:rsidR="009F2EEF" w:rsidRPr="00411ACB" w:rsidRDefault="009F2EEF" w:rsidP="00D80539">
      <w:pPr>
        <w:pStyle w:val="Tijeloteksta-uvlaka2"/>
        <w:ind w:left="0"/>
        <w:jc w:val="both"/>
        <w:rPr>
          <w:rFonts w:ascii="Arial Narrow" w:hAnsi="Arial Narrow"/>
          <w:sz w:val="24"/>
          <w:szCs w:val="24"/>
        </w:rPr>
      </w:pPr>
    </w:p>
    <w:p w14:paraId="024F854D" w14:textId="77777777" w:rsidR="00D80539" w:rsidRDefault="00D80539" w:rsidP="004D0502">
      <w:pPr>
        <w:pStyle w:val="Tijeloteksta-uvlaka2"/>
        <w:ind w:left="0"/>
        <w:rPr>
          <w:rFonts w:ascii="Arial Narrow" w:hAnsi="Arial Narrow"/>
          <w:sz w:val="24"/>
          <w:szCs w:val="24"/>
        </w:rPr>
      </w:pPr>
      <w:r>
        <w:rPr>
          <w:rFonts w:ascii="Arial Narrow" w:hAnsi="Arial Narrow"/>
          <w:sz w:val="24"/>
          <w:szCs w:val="24"/>
        </w:rPr>
        <w:t>1</w:t>
      </w:r>
      <w:r w:rsidR="00D66597">
        <w:rPr>
          <w:rFonts w:ascii="Arial Narrow" w:hAnsi="Arial Narrow"/>
          <w:sz w:val="24"/>
          <w:szCs w:val="24"/>
        </w:rPr>
        <w:t>1</w:t>
      </w:r>
      <w:r>
        <w:rPr>
          <w:rFonts w:ascii="Arial Narrow" w:hAnsi="Arial Narrow"/>
          <w:sz w:val="24"/>
          <w:szCs w:val="24"/>
        </w:rPr>
        <w:t>.U</w:t>
      </w:r>
      <w:r w:rsidRPr="00411ACB">
        <w:rPr>
          <w:rFonts w:ascii="Arial Narrow" w:hAnsi="Arial Narrow"/>
          <w:sz w:val="24"/>
          <w:szCs w:val="24"/>
        </w:rPr>
        <w:t xml:space="preserve"> travnju proslavljamo uskrsne blagdane. Središnje aktivnosti u travnju bit će posvećene zašti</w:t>
      </w:r>
      <w:r>
        <w:rPr>
          <w:rFonts w:ascii="Arial Narrow" w:hAnsi="Arial Narrow"/>
          <w:sz w:val="24"/>
          <w:szCs w:val="24"/>
        </w:rPr>
        <w:t xml:space="preserve">ti okoliša, </w:t>
      </w:r>
      <w:r w:rsidRPr="00411ACB">
        <w:rPr>
          <w:rFonts w:ascii="Arial Narrow" w:hAnsi="Arial Narrow"/>
          <w:sz w:val="24"/>
          <w:szCs w:val="24"/>
        </w:rPr>
        <w:t xml:space="preserve"> obilježavanju Dana planete Zemlje.Uređivat ćemo okoliš škole (dječje igralište, dvorište, cvjetnjake, prilaze objema školskim zgradama).</w:t>
      </w:r>
    </w:p>
    <w:p w14:paraId="3FB99DF5" w14:textId="77777777" w:rsidR="00D03DF8" w:rsidRPr="00411ACB" w:rsidRDefault="00D03DF8" w:rsidP="00D80539">
      <w:pPr>
        <w:pStyle w:val="Tijeloteksta-uvlaka2"/>
        <w:ind w:left="0"/>
        <w:jc w:val="both"/>
        <w:rPr>
          <w:rFonts w:ascii="Arial Narrow" w:hAnsi="Arial Narrow"/>
          <w:sz w:val="24"/>
          <w:szCs w:val="24"/>
        </w:rPr>
      </w:pPr>
    </w:p>
    <w:p w14:paraId="4EEDA8AE" w14:textId="77777777" w:rsidR="00D03DF8" w:rsidRDefault="00D80539" w:rsidP="00D80539">
      <w:pPr>
        <w:pStyle w:val="Tijeloteksta-uvlaka2"/>
        <w:ind w:left="0"/>
        <w:jc w:val="both"/>
        <w:rPr>
          <w:rFonts w:ascii="Arial Narrow" w:hAnsi="Arial Narrow"/>
          <w:sz w:val="24"/>
          <w:szCs w:val="24"/>
        </w:rPr>
      </w:pPr>
      <w:r>
        <w:rPr>
          <w:rFonts w:ascii="Arial Narrow" w:hAnsi="Arial Narrow"/>
          <w:sz w:val="24"/>
          <w:szCs w:val="24"/>
        </w:rPr>
        <w:t>1</w:t>
      </w:r>
      <w:r w:rsidR="00D66597">
        <w:rPr>
          <w:rFonts w:ascii="Arial Narrow" w:hAnsi="Arial Narrow"/>
          <w:sz w:val="24"/>
          <w:szCs w:val="24"/>
        </w:rPr>
        <w:t>2</w:t>
      </w:r>
      <w:r>
        <w:rPr>
          <w:rFonts w:ascii="Arial Narrow" w:hAnsi="Arial Narrow"/>
          <w:sz w:val="24"/>
          <w:szCs w:val="24"/>
        </w:rPr>
        <w:t xml:space="preserve">.U svibnju ćemo </w:t>
      </w:r>
      <w:r w:rsidRPr="00411ACB">
        <w:rPr>
          <w:rFonts w:ascii="Arial Narrow" w:hAnsi="Arial Narrow"/>
          <w:sz w:val="24"/>
          <w:szCs w:val="24"/>
        </w:rPr>
        <w:t xml:space="preserve"> obilježiti Praznik rada, a odlaskom u </w:t>
      </w:r>
      <w:r>
        <w:rPr>
          <w:rFonts w:ascii="Arial Narrow" w:hAnsi="Arial Narrow"/>
          <w:sz w:val="24"/>
          <w:szCs w:val="24"/>
        </w:rPr>
        <w:t>prirodu pozdravit ćemo proljeće i sudjelovati</w:t>
      </w:r>
      <w:r w:rsidR="00D03DF8">
        <w:rPr>
          <w:rFonts w:ascii="Arial Narrow" w:hAnsi="Arial Narrow"/>
          <w:sz w:val="24"/>
          <w:szCs w:val="24"/>
        </w:rPr>
        <w:t xml:space="preserve"> </w:t>
      </w:r>
      <w:r>
        <w:rPr>
          <w:rFonts w:ascii="Arial Narrow" w:hAnsi="Arial Narrow"/>
          <w:sz w:val="24"/>
          <w:szCs w:val="24"/>
        </w:rPr>
        <w:t xml:space="preserve">umanifestaciji «Goranski glasi». </w:t>
      </w:r>
      <w:r w:rsidRPr="00411ACB">
        <w:rPr>
          <w:rFonts w:ascii="Arial Narrow" w:hAnsi="Arial Narrow"/>
          <w:sz w:val="24"/>
          <w:szCs w:val="24"/>
        </w:rPr>
        <w:t>U tom će mjesecu biti organiziran i rea</w:t>
      </w:r>
      <w:r>
        <w:rPr>
          <w:rFonts w:ascii="Arial Narrow" w:hAnsi="Arial Narrow"/>
          <w:sz w:val="24"/>
          <w:szCs w:val="24"/>
        </w:rPr>
        <w:t>liziran jednodnevni izlet</w:t>
      </w:r>
      <w:r w:rsidR="00347254">
        <w:rPr>
          <w:rFonts w:ascii="Arial Narrow" w:hAnsi="Arial Narrow"/>
          <w:sz w:val="24"/>
          <w:szCs w:val="24"/>
        </w:rPr>
        <w:t xml:space="preserve"> za učenike od 1. do </w:t>
      </w:r>
      <w:r w:rsidR="005C488E">
        <w:rPr>
          <w:rFonts w:ascii="Arial Narrow" w:hAnsi="Arial Narrow"/>
          <w:sz w:val="24"/>
          <w:szCs w:val="24"/>
        </w:rPr>
        <w:t>6</w:t>
      </w:r>
      <w:r w:rsidR="00347254">
        <w:rPr>
          <w:rFonts w:ascii="Arial Narrow" w:hAnsi="Arial Narrow"/>
          <w:sz w:val="24"/>
          <w:szCs w:val="24"/>
        </w:rPr>
        <w:t>.razreda</w:t>
      </w:r>
      <w:r>
        <w:rPr>
          <w:rFonts w:ascii="Arial Narrow" w:hAnsi="Arial Narrow"/>
          <w:sz w:val="24"/>
          <w:szCs w:val="24"/>
        </w:rPr>
        <w:t>: posjet</w:t>
      </w:r>
      <w:r w:rsidR="00347254">
        <w:rPr>
          <w:rFonts w:ascii="Arial Narrow" w:hAnsi="Arial Narrow"/>
          <w:sz w:val="24"/>
          <w:szCs w:val="24"/>
        </w:rPr>
        <w:t xml:space="preserve"> </w:t>
      </w:r>
      <w:r w:rsidR="005C488E">
        <w:rPr>
          <w:rFonts w:ascii="Arial Narrow" w:hAnsi="Arial Narrow"/>
          <w:sz w:val="24"/>
          <w:szCs w:val="24"/>
        </w:rPr>
        <w:t>Zadru i solani u Ninu, a učenici 7.i 8. razerda ić će na višednevni izlet u Srednju Dalmaciju( zajedno s učenicima OŠ</w:t>
      </w:r>
      <w:r w:rsidR="00014EF8">
        <w:rPr>
          <w:rFonts w:ascii="Arial Narrow" w:hAnsi="Arial Narrow"/>
          <w:sz w:val="24"/>
          <w:szCs w:val="24"/>
        </w:rPr>
        <w:t xml:space="preserve"> Mrkopalj)</w:t>
      </w:r>
    </w:p>
    <w:p w14:paraId="0E6D028A" w14:textId="77777777" w:rsidR="00EF5164" w:rsidRDefault="00EF5164" w:rsidP="00D80539">
      <w:pPr>
        <w:pStyle w:val="Tijeloteksta-uvlaka2"/>
        <w:ind w:left="0"/>
        <w:jc w:val="both"/>
        <w:rPr>
          <w:rFonts w:ascii="Arial Narrow" w:hAnsi="Arial Narrow"/>
          <w:sz w:val="24"/>
          <w:szCs w:val="24"/>
        </w:rPr>
      </w:pPr>
    </w:p>
    <w:p w14:paraId="07072E1F" w14:textId="35891172" w:rsidR="00347254" w:rsidRDefault="00EF5164" w:rsidP="00EF5164">
      <w:pPr>
        <w:pStyle w:val="Tijeloteksta-uvlaka2"/>
        <w:ind w:left="0"/>
        <w:jc w:val="both"/>
        <w:rPr>
          <w:rFonts w:ascii="Arial Narrow" w:hAnsi="Arial Narrow"/>
          <w:sz w:val="24"/>
          <w:szCs w:val="24"/>
        </w:rPr>
      </w:pPr>
      <w:r>
        <w:rPr>
          <w:rFonts w:ascii="Arial Narrow" w:hAnsi="Arial Narrow"/>
          <w:sz w:val="24"/>
          <w:szCs w:val="24"/>
        </w:rPr>
        <w:t>13.</w:t>
      </w:r>
      <w:r w:rsidR="009F2EEF">
        <w:rPr>
          <w:rFonts w:ascii="Arial Narrow" w:hAnsi="Arial Narrow"/>
          <w:sz w:val="24"/>
          <w:szCs w:val="24"/>
        </w:rPr>
        <w:t>U suradnji s Goranskom kiparskor radionicom u školi  ćemo organizirati drvodjelsku radionicu za učenike naše škola, a pozvat ćemo i učenike  ostalih goranskih škola.</w:t>
      </w:r>
      <w:r w:rsidR="00524897">
        <w:rPr>
          <w:rFonts w:ascii="Arial Narrow" w:hAnsi="Arial Narrow"/>
          <w:sz w:val="24"/>
          <w:szCs w:val="24"/>
        </w:rPr>
        <w:t xml:space="preserve"> Završnom svečanosti i predstavljanjem 1</w:t>
      </w:r>
      <w:r w:rsidR="00C24DFC">
        <w:rPr>
          <w:rFonts w:ascii="Arial Narrow" w:hAnsi="Arial Narrow"/>
          <w:sz w:val="24"/>
          <w:szCs w:val="24"/>
        </w:rPr>
        <w:t>8</w:t>
      </w:r>
      <w:r w:rsidR="00524897">
        <w:rPr>
          <w:rFonts w:ascii="Arial Narrow" w:hAnsi="Arial Narrow"/>
          <w:sz w:val="24"/>
          <w:szCs w:val="24"/>
        </w:rPr>
        <w:t xml:space="preserve">. broja školskog lista „Hapica“ obilježit ćemo kraj školske godine. </w:t>
      </w:r>
    </w:p>
    <w:p w14:paraId="39810167" w14:textId="77777777" w:rsidR="00EF5164" w:rsidRDefault="00EF5164" w:rsidP="00EF5164">
      <w:pPr>
        <w:pStyle w:val="Tijeloteksta-uvlaka2"/>
        <w:ind w:left="0"/>
        <w:jc w:val="both"/>
        <w:rPr>
          <w:rFonts w:ascii="Arial Narrow" w:hAnsi="Arial Narrow"/>
          <w:sz w:val="24"/>
          <w:szCs w:val="24"/>
        </w:rPr>
      </w:pPr>
    </w:p>
    <w:p w14:paraId="251F915B" w14:textId="77777777" w:rsidR="009F2EEF" w:rsidRDefault="00C768BA" w:rsidP="00D80539">
      <w:pPr>
        <w:pStyle w:val="Tijeloteksta-uvlaka2"/>
        <w:tabs>
          <w:tab w:val="left" w:pos="0"/>
        </w:tabs>
        <w:ind w:left="0"/>
        <w:jc w:val="both"/>
        <w:rPr>
          <w:rFonts w:ascii="Arial Narrow" w:hAnsi="Arial Narrow"/>
          <w:sz w:val="24"/>
          <w:szCs w:val="24"/>
        </w:rPr>
      </w:pPr>
      <w:r>
        <w:rPr>
          <w:rFonts w:ascii="Arial Narrow" w:hAnsi="Arial Narrow"/>
          <w:sz w:val="24"/>
          <w:szCs w:val="24"/>
        </w:rPr>
        <w:t xml:space="preserve">14. Dan Općine i župe Lokve </w:t>
      </w:r>
      <w:r w:rsidR="00DB03D3">
        <w:rPr>
          <w:rFonts w:ascii="Arial Narrow" w:hAnsi="Arial Narrow"/>
          <w:sz w:val="24"/>
          <w:szCs w:val="24"/>
        </w:rPr>
        <w:t>od 13. do 20.</w:t>
      </w:r>
      <w:r>
        <w:rPr>
          <w:rFonts w:ascii="Arial Narrow" w:hAnsi="Arial Narrow"/>
          <w:sz w:val="24"/>
          <w:szCs w:val="24"/>
        </w:rPr>
        <w:t>8</w:t>
      </w:r>
      <w:r w:rsidR="0086095C">
        <w:rPr>
          <w:rFonts w:ascii="Arial Narrow" w:hAnsi="Arial Narrow"/>
          <w:sz w:val="24"/>
          <w:szCs w:val="24"/>
        </w:rPr>
        <w:t>.</w:t>
      </w:r>
      <w:r w:rsidR="00DB03D3">
        <w:rPr>
          <w:rFonts w:ascii="Arial Narrow" w:hAnsi="Arial Narrow"/>
          <w:sz w:val="24"/>
          <w:szCs w:val="24"/>
        </w:rPr>
        <w:t>20</w:t>
      </w:r>
      <w:r w:rsidR="0086095C">
        <w:rPr>
          <w:rFonts w:ascii="Arial Narrow" w:hAnsi="Arial Narrow"/>
          <w:sz w:val="24"/>
          <w:szCs w:val="24"/>
        </w:rPr>
        <w:t>2</w:t>
      </w:r>
      <w:r w:rsidR="00E026BC">
        <w:rPr>
          <w:rFonts w:ascii="Arial Narrow" w:hAnsi="Arial Narrow"/>
          <w:sz w:val="24"/>
          <w:szCs w:val="24"/>
        </w:rPr>
        <w:t>3</w:t>
      </w:r>
      <w:r w:rsidR="0086095C">
        <w:rPr>
          <w:rFonts w:ascii="Arial Narrow" w:hAnsi="Arial Narrow"/>
          <w:sz w:val="24"/>
          <w:szCs w:val="24"/>
        </w:rPr>
        <w:t>.</w:t>
      </w:r>
      <w:r w:rsidR="00DB03D3">
        <w:rPr>
          <w:rFonts w:ascii="Arial Narrow" w:hAnsi="Arial Narrow"/>
          <w:sz w:val="24"/>
          <w:szCs w:val="24"/>
        </w:rPr>
        <w:t>.</w:t>
      </w:r>
      <w:r>
        <w:rPr>
          <w:rFonts w:ascii="Arial Narrow" w:hAnsi="Arial Narrow"/>
          <w:sz w:val="24"/>
          <w:szCs w:val="24"/>
        </w:rPr>
        <w:t xml:space="preserve"> Učenici dramsko-recitatorske grupe i </w:t>
      </w:r>
      <w:r w:rsidR="00DB03D3">
        <w:rPr>
          <w:rFonts w:ascii="Arial Narrow" w:hAnsi="Arial Narrow"/>
          <w:sz w:val="24"/>
          <w:szCs w:val="24"/>
        </w:rPr>
        <w:t>p</w:t>
      </w:r>
      <w:r>
        <w:rPr>
          <w:rFonts w:ascii="Arial Narrow" w:hAnsi="Arial Narrow"/>
          <w:sz w:val="24"/>
          <w:szCs w:val="24"/>
        </w:rPr>
        <w:t>jevački zbor sudjelovat će u programu svečane Sjednice Općinskog vijeća Lokava.</w:t>
      </w:r>
    </w:p>
    <w:p w14:paraId="471807BB" w14:textId="77777777" w:rsidR="00D80539" w:rsidRDefault="00347254" w:rsidP="00D80539">
      <w:pPr>
        <w:pStyle w:val="Tijeloteksta-uvlaka2"/>
        <w:tabs>
          <w:tab w:val="left" w:pos="0"/>
        </w:tabs>
        <w:ind w:left="0"/>
        <w:jc w:val="both"/>
        <w:rPr>
          <w:rFonts w:ascii="Arial Narrow" w:hAnsi="Arial Narrow"/>
          <w:sz w:val="24"/>
          <w:szCs w:val="24"/>
        </w:rPr>
      </w:pPr>
      <w:r>
        <w:rPr>
          <w:rFonts w:ascii="Arial Narrow" w:hAnsi="Arial Narrow"/>
          <w:sz w:val="24"/>
          <w:szCs w:val="24"/>
        </w:rPr>
        <w:t>1</w:t>
      </w:r>
      <w:r w:rsidR="00DB03D3">
        <w:rPr>
          <w:rFonts w:ascii="Arial Narrow" w:hAnsi="Arial Narrow"/>
          <w:sz w:val="24"/>
          <w:szCs w:val="24"/>
        </w:rPr>
        <w:t>5</w:t>
      </w:r>
      <w:r>
        <w:rPr>
          <w:rFonts w:ascii="Arial Narrow" w:hAnsi="Arial Narrow"/>
          <w:sz w:val="24"/>
          <w:szCs w:val="24"/>
        </w:rPr>
        <w:t>.</w:t>
      </w:r>
      <w:r w:rsidR="00524897">
        <w:rPr>
          <w:rFonts w:ascii="Arial Narrow" w:hAnsi="Arial Narrow"/>
          <w:sz w:val="24"/>
          <w:szCs w:val="24"/>
        </w:rPr>
        <w:t xml:space="preserve"> </w:t>
      </w:r>
      <w:r w:rsidR="00D80539" w:rsidRPr="00411ACB">
        <w:rPr>
          <w:rFonts w:ascii="Arial Narrow" w:hAnsi="Arial Narrow"/>
          <w:sz w:val="24"/>
          <w:szCs w:val="24"/>
        </w:rPr>
        <w:t>Učitelji će surađivati s roditeljima nastojeći podići razinu kvalitete i uspjeha učenika održavanjem roditeljskih sastanaka, dana otvorenih vrata (prvi utorak u mjesecu),organiziranjem tjednih individualnih informacija. Poseban oblik suradnje s roditeljima bit će proveden kroz rad Društva Naša djeca i Vijeće roditelja.</w:t>
      </w:r>
    </w:p>
    <w:p w14:paraId="7FED6932" w14:textId="77777777" w:rsidR="00D03DF8" w:rsidRPr="00411ACB" w:rsidRDefault="00D03DF8" w:rsidP="00D80539">
      <w:pPr>
        <w:pStyle w:val="Tijeloteksta-uvlaka2"/>
        <w:tabs>
          <w:tab w:val="left" w:pos="0"/>
        </w:tabs>
        <w:ind w:left="0"/>
        <w:jc w:val="both"/>
        <w:rPr>
          <w:rFonts w:ascii="Arial Narrow" w:hAnsi="Arial Narrow"/>
          <w:sz w:val="24"/>
          <w:szCs w:val="24"/>
        </w:rPr>
      </w:pPr>
    </w:p>
    <w:p w14:paraId="51E9A251" w14:textId="77777777" w:rsidR="00D80539" w:rsidRPr="00411ACB" w:rsidRDefault="00D80539" w:rsidP="00D80539">
      <w:pPr>
        <w:pStyle w:val="Tijeloteksta-uvlaka2"/>
        <w:ind w:left="0"/>
        <w:jc w:val="both"/>
        <w:rPr>
          <w:rFonts w:ascii="Arial Narrow" w:hAnsi="Arial Narrow"/>
          <w:sz w:val="24"/>
          <w:szCs w:val="24"/>
        </w:rPr>
      </w:pPr>
      <w:r>
        <w:rPr>
          <w:rFonts w:ascii="Arial Narrow" w:hAnsi="Arial Narrow"/>
          <w:sz w:val="24"/>
          <w:szCs w:val="24"/>
        </w:rPr>
        <w:lastRenderedPageBreak/>
        <w:t>1</w:t>
      </w:r>
      <w:r w:rsidR="00DB03D3">
        <w:rPr>
          <w:rFonts w:ascii="Arial Narrow" w:hAnsi="Arial Narrow"/>
          <w:sz w:val="24"/>
          <w:szCs w:val="24"/>
        </w:rPr>
        <w:t>6</w:t>
      </w:r>
      <w:r>
        <w:rPr>
          <w:rFonts w:ascii="Arial Narrow" w:hAnsi="Arial Narrow"/>
          <w:sz w:val="24"/>
          <w:szCs w:val="24"/>
        </w:rPr>
        <w:t>.</w:t>
      </w:r>
      <w:r w:rsidRPr="00411ACB">
        <w:rPr>
          <w:rFonts w:ascii="Arial Narrow" w:hAnsi="Arial Narrow"/>
          <w:sz w:val="24"/>
          <w:szCs w:val="24"/>
        </w:rPr>
        <w:t>Tijekom cijele školske godine Škola će ugostiti književnike, glazbene i scenske umjetnike  koji već tradicionalno obilaze osnovne škole i djeluju edukacijski približavanjem umjetnosti djeci. Organizirat će se predstavljanja knjiga goranskih pisaca i pjesnika.</w:t>
      </w:r>
    </w:p>
    <w:p w14:paraId="0B04E0B6" w14:textId="77777777" w:rsidR="00D80539" w:rsidRDefault="00D80539" w:rsidP="00D80539">
      <w:pPr>
        <w:pStyle w:val="Tijeloteksta-uvlaka2"/>
        <w:ind w:left="0"/>
        <w:jc w:val="both"/>
        <w:rPr>
          <w:rFonts w:ascii="Arial Narrow" w:hAnsi="Arial Narrow"/>
          <w:sz w:val="24"/>
          <w:szCs w:val="24"/>
        </w:rPr>
      </w:pPr>
    </w:p>
    <w:p w14:paraId="552D4D14" w14:textId="77777777" w:rsidR="00D66597" w:rsidRDefault="00D66597" w:rsidP="00D80539">
      <w:pPr>
        <w:pStyle w:val="Tijeloteksta-uvlaka2"/>
        <w:ind w:left="0"/>
        <w:jc w:val="both"/>
        <w:rPr>
          <w:rFonts w:ascii="Arial Narrow" w:hAnsi="Arial Narrow"/>
          <w:sz w:val="24"/>
          <w:szCs w:val="24"/>
        </w:rPr>
      </w:pPr>
    </w:p>
    <w:p w14:paraId="45F2E37D" w14:textId="77777777" w:rsidR="00D80539" w:rsidRDefault="00714766" w:rsidP="00714766">
      <w:pPr>
        <w:pStyle w:val="Tijeloteksta-uvlaka2"/>
        <w:ind w:left="360"/>
        <w:jc w:val="both"/>
        <w:rPr>
          <w:rFonts w:ascii="Arial Narrow" w:hAnsi="Arial Narrow"/>
          <w:b/>
          <w:szCs w:val="28"/>
        </w:rPr>
      </w:pPr>
      <w:r>
        <w:rPr>
          <w:rFonts w:ascii="Arial Narrow" w:hAnsi="Arial Narrow"/>
          <w:b/>
          <w:szCs w:val="28"/>
        </w:rPr>
        <w:t>7.2.</w:t>
      </w:r>
      <w:r w:rsidR="00D80539">
        <w:rPr>
          <w:rFonts w:ascii="Arial Narrow" w:hAnsi="Arial Narrow"/>
          <w:b/>
          <w:szCs w:val="28"/>
        </w:rPr>
        <w:t>Plan zdravstveno-socijalne zaštite učenika</w:t>
      </w:r>
    </w:p>
    <w:p w14:paraId="120E097B" w14:textId="77777777" w:rsidR="00D03DF8" w:rsidRDefault="00D03DF8" w:rsidP="00D03DF8">
      <w:pPr>
        <w:pStyle w:val="Tijeloteksta-uvlaka2"/>
        <w:ind w:left="1080"/>
        <w:jc w:val="both"/>
        <w:rPr>
          <w:rFonts w:ascii="Arial Narrow" w:hAnsi="Arial Narrow"/>
          <w:b/>
          <w:szCs w:val="28"/>
        </w:rPr>
      </w:pPr>
    </w:p>
    <w:p w14:paraId="3F8E69B5" w14:textId="77777777" w:rsidR="00D80539" w:rsidRDefault="00D80539" w:rsidP="00D80539">
      <w:pPr>
        <w:pStyle w:val="Tijeloteksta-uvlaka2"/>
        <w:ind w:left="0" w:firstLine="1132"/>
        <w:jc w:val="both"/>
        <w:rPr>
          <w:rFonts w:ascii="Arial Narrow" w:hAnsi="Arial Narrow"/>
          <w:sz w:val="24"/>
          <w:szCs w:val="24"/>
        </w:rPr>
      </w:pPr>
      <w:r>
        <w:rPr>
          <w:rFonts w:ascii="Arial Narrow" w:hAnsi="Arial Narrow"/>
          <w:sz w:val="24"/>
          <w:szCs w:val="24"/>
        </w:rPr>
        <w:t>Osim aktivnosti Š</w:t>
      </w:r>
      <w:r w:rsidRPr="00B7507A">
        <w:rPr>
          <w:rFonts w:ascii="Arial Narrow" w:hAnsi="Arial Narrow"/>
          <w:sz w:val="24"/>
          <w:szCs w:val="24"/>
        </w:rPr>
        <w:t>kolske medicine programom  rada Crvenog križa u Školi će aktivno djelovati Mladež HCK te će ne samo na razini Škole već i na razini mjesta odraditi  akcije Hrvatskog Crvenog križa :</w:t>
      </w:r>
    </w:p>
    <w:p w14:paraId="557A1D2B" w14:textId="77777777" w:rsidR="00D03DF8" w:rsidRDefault="00D03DF8" w:rsidP="00D80539">
      <w:pPr>
        <w:pStyle w:val="Tijeloteksta-uvlaka2"/>
        <w:ind w:left="0" w:firstLine="1132"/>
        <w:jc w:val="both"/>
        <w:rPr>
          <w:rFonts w:ascii="Arial Narrow" w:hAnsi="Arial Narrow"/>
          <w:sz w:val="24"/>
          <w:szCs w:val="24"/>
        </w:rPr>
      </w:pPr>
    </w:p>
    <w:p w14:paraId="48BDE159" w14:textId="77777777" w:rsidR="00D03DF8" w:rsidRPr="00B7507A" w:rsidRDefault="00D03DF8" w:rsidP="00D80539">
      <w:pPr>
        <w:pStyle w:val="Tijeloteksta-uvlaka2"/>
        <w:ind w:left="0" w:firstLine="1132"/>
        <w:jc w:val="both"/>
        <w:rPr>
          <w:rFonts w:ascii="Arial Narrow" w:hAnsi="Arial Narrow"/>
          <w:sz w:val="24"/>
          <w:szCs w:val="24"/>
        </w:rPr>
      </w:pPr>
    </w:p>
    <w:p w14:paraId="377AEE4C"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 xml:space="preserve">Tjedan borbe protiv TBC-a </w:t>
      </w:r>
      <w:r>
        <w:rPr>
          <w:rFonts w:ascii="Arial Narrow" w:hAnsi="Arial Narrow"/>
          <w:sz w:val="24"/>
          <w:szCs w:val="24"/>
        </w:rPr>
        <w:t>r</w:t>
      </w:r>
      <w:r w:rsidRPr="00B7507A">
        <w:rPr>
          <w:rFonts w:ascii="Arial Narrow" w:hAnsi="Arial Narrow"/>
          <w:sz w:val="24"/>
          <w:szCs w:val="24"/>
        </w:rPr>
        <w:t>uj</w:t>
      </w:r>
      <w:r>
        <w:rPr>
          <w:rFonts w:ascii="Arial Narrow" w:hAnsi="Arial Narrow"/>
          <w:sz w:val="24"/>
          <w:szCs w:val="24"/>
        </w:rPr>
        <w:t>an</w:t>
      </w:r>
    </w:p>
    <w:p w14:paraId="0214A0B8"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Pr>
          <w:rFonts w:ascii="Arial Narrow" w:hAnsi="Arial Narrow"/>
          <w:sz w:val="24"/>
          <w:szCs w:val="24"/>
        </w:rPr>
        <w:t>Akciju</w:t>
      </w:r>
      <w:r w:rsidRPr="00B7507A">
        <w:rPr>
          <w:rFonts w:ascii="Arial Narrow" w:hAnsi="Arial Narrow"/>
          <w:sz w:val="24"/>
          <w:szCs w:val="24"/>
        </w:rPr>
        <w:t xml:space="preserve"> “Solidarnost na djelu” , listopad</w:t>
      </w:r>
    </w:p>
    <w:p w14:paraId="6C6674C7"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Obilježavanje Dana dobrovoljnih darivatelja krvi, 25.listopada</w:t>
      </w:r>
    </w:p>
    <w:p w14:paraId="319AF081"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Mjesec borbe protiv ovisnosti, od 15.studenog do 15.prosinca</w:t>
      </w:r>
      <w:r>
        <w:rPr>
          <w:rFonts w:ascii="Arial Narrow" w:hAnsi="Arial Narrow"/>
          <w:sz w:val="24"/>
          <w:szCs w:val="24"/>
        </w:rPr>
        <w:t>, humanitarni sajam knjiga i igračaka</w:t>
      </w:r>
    </w:p>
    <w:p w14:paraId="20095929"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Tjedan Crvenog križa:Međunarodni dan Crvenog križai prijem učenika I. razreda u Mladež Crvenog križa.</w:t>
      </w:r>
    </w:p>
    <w:p w14:paraId="21AE3AA2"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 xml:space="preserve">Tjedan solidarnosti Crvenog križa, </w:t>
      </w:r>
    </w:p>
    <w:p w14:paraId="340C304B"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Pr>
          <w:rFonts w:ascii="Arial Narrow" w:hAnsi="Arial Narrow"/>
          <w:sz w:val="24"/>
          <w:szCs w:val="24"/>
        </w:rPr>
        <w:t>A</w:t>
      </w:r>
      <w:r w:rsidRPr="00B7507A">
        <w:rPr>
          <w:rFonts w:ascii="Arial Narrow" w:hAnsi="Arial Narrow"/>
          <w:sz w:val="24"/>
          <w:szCs w:val="24"/>
        </w:rPr>
        <w:t xml:space="preserve">kcije </w:t>
      </w:r>
      <w:r>
        <w:rPr>
          <w:rFonts w:ascii="Arial Narrow" w:hAnsi="Arial Narrow"/>
          <w:sz w:val="24"/>
          <w:szCs w:val="24"/>
        </w:rPr>
        <w:t xml:space="preserve"> „Mladi protiv gladi“ , „Jedan učenik jedan proizvod“, skupljanje hrane za socijalnu samoposlugu</w:t>
      </w:r>
    </w:p>
    <w:p w14:paraId="52A5861C" w14:textId="77777777" w:rsidR="00EF5164"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Pr>
          <w:rFonts w:ascii="Arial Narrow" w:hAnsi="Arial Narrow"/>
          <w:sz w:val="24"/>
          <w:szCs w:val="24"/>
        </w:rPr>
        <w:t>Uređenje panoa na temu</w:t>
      </w:r>
      <w:r w:rsidRPr="00B7507A">
        <w:rPr>
          <w:rFonts w:ascii="Arial Narrow" w:hAnsi="Arial Narrow"/>
          <w:sz w:val="24"/>
          <w:szCs w:val="24"/>
        </w:rPr>
        <w:t xml:space="preserve">: Dobrota, Mir, Ljubav,  </w:t>
      </w:r>
    </w:p>
    <w:p w14:paraId="3316CA59"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Pr>
          <w:rFonts w:ascii="Arial Narrow" w:hAnsi="Arial Narrow"/>
          <w:sz w:val="24"/>
          <w:szCs w:val="24"/>
        </w:rPr>
        <w:t xml:space="preserve">Predavanje- Perimo ruke, nosimo maske   </w:t>
      </w:r>
    </w:p>
    <w:p w14:paraId="0C5D7A92"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 xml:space="preserve">Predstavljanje Udruge </w:t>
      </w:r>
      <w:r>
        <w:rPr>
          <w:rFonts w:ascii="Arial Narrow" w:hAnsi="Arial Narrow"/>
          <w:sz w:val="24"/>
          <w:szCs w:val="24"/>
        </w:rPr>
        <w:t>d</w:t>
      </w:r>
      <w:r w:rsidRPr="00B7507A">
        <w:rPr>
          <w:rFonts w:ascii="Arial Narrow" w:hAnsi="Arial Narrow"/>
          <w:sz w:val="24"/>
          <w:szCs w:val="24"/>
        </w:rPr>
        <w:t>obrovoljnih darivatelja krvi Lokve</w:t>
      </w:r>
    </w:p>
    <w:p w14:paraId="7933FC64" w14:textId="77777777" w:rsidR="00EF5164"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Predstavljanje pohvaljenih aktivista Crvenog križa</w:t>
      </w:r>
    </w:p>
    <w:p w14:paraId="5A6681DC"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Pr>
          <w:rFonts w:ascii="Arial Narrow" w:hAnsi="Arial Narrow"/>
          <w:sz w:val="24"/>
          <w:szCs w:val="24"/>
        </w:rPr>
        <w:t>Božični humanitarni sajam</w:t>
      </w:r>
    </w:p>
    <w:p w14:paraId="2990C6BD" w14:textId="77777777" w:rsidR="00EF5164" w:rsidRPr="00B7507A" w:rsidRDefault="00EF5164" w:rsidP="00EF5164">
      <w:pPr>
        <w:pStyle w:val="Tijeloteksta-uvlaka2"/>
        <w:numPr>
          <w:ilvl w:val="0"/>
          <w:numId w:val="12"/>
        </w:numPr>
        <w:tabs>
          <w:tab w:val="clear" w:pos="1575"/>
          <w:tab w:val="num" w:pos="1353"/>
        </w:tabs>
        <w:ind w:left="1353"/>
        <w:jc w:val="both"/>
        <w:rPr>
          <w:rFonts w:ascii="Arial Narrow" w:hAnsi="Arial Narrow"/>
          <w:sz w:val="24"/>
          <w:szCs w:val="24"/>
        </w:rPr>
      </w:pPr>
      <w:r w:rsidRPr="00B7507A">
        <w:rPr>
          <w:rFonts w:ascii="Arial Narrow" w:hAnsi="Arial Narrow"/>
          <w:sz w:val="24"/>
          <w:szCs w:val="24"/>
        </w:rPr>
        <w:t xml:space="preserve">Uključivanje u uređenje škole i okoliša </w:t>
      </w:r>
    </w:p>
    <w:p w14:paraId="32251721" w14:textId="77777777" w:rsidR="00EF5164" w:rsidRDefault="00EF5164" w:rsidP="00EF5164">
      <w:pPr>
        <w:pStyle w:val="Tijeloteksta-uvlaka2"/>
        <w:jc w:val="both"/>
        <w:rPr>
          <w:rFonts w:ascii="Arial Narrow" w:hAnsi="Arial Narrow"/>
          <w:sz w:val="24"/>
          <w:szCs w:val="24"/>
        </w:rPr>
      </w:pPr>
    </w:p>
    <w:p w14:paraId="53F517FE" w14:textId="77777777" w:rsidR="005A1A84" w:rsidRDefault="005A1A84" w:rsidP="005A1A84">
      <w:pPr>
        <w:pStyle w:val="Tijeloteksta-uvlaka2"/>
        <w:jc w:val="both"/>
        <w:rPr>
          <w:rFonts w:ascii="Arial Narrow" w:hAnsi="Arial Narrow"/>
          <w:sz w:val="24"/>
          <w:szCs w:val="24"/>
        </w:rPr>
      </w:pPr>
    </w:p>
    <w:p w14:paraId="7CA63E4A" w14:textId="77777777" w:rsidR="005A1A84" w:rsidRPr="00EE50D5" w:rsidRDefault="005A1A84" w:rsidP="005A1A84">
      <w:pPr>
        <w:ind w:left="1215"/>
        <w:rPr>
          <w:b/>
          <w:color w:val="000000"/>
          <w:sz w:val="32"/>
          <w:szCs w:val="32"/>
          <w:lang w:val="de-DE"/>
        </w:rPr>
      </w:pPr>
      <w:r>
        <w:rPr>
          <w:b/>
          <w:color w:val="000000"/>
          <w:sz w:val="24"/>
          <w:lang w:val="de-DE"/>
        </w:rPr>
        <w:t xml:space="preserve">  </w:t>
      </w:r>
      <w:r w:rsidRPr="00EE50D5">
        <w:rPr>
          <w:b/>
          <w:color w:val="000000"/>
          <w:sz w:val="32"/>
          <w:szCs w:val="32"/>
          <w:lang w:val="de-DE"/>
        </w:rPr>
        <w:t xml:space="preserve">7.3.Građanski odgoj i obrazovanje  </w:t>
      </w:r>
    </w:p>
    <w:p w14:paraId="10B0A6FB" w14:textId="77777777" w:rsidR="005A1A84" w:rsidRPr="005A1A84" w:rsidRDefault="005A1A84" w:rsidP="005A1A84">
      <w:pPr>
        <w:ind w:left="1215"/>
        <w:rPr>
          <w:rFonts w:ascii="Arial Narrow" w:hAnsi="Arial Narrow"/>
          <w:color w:val="000000"/>
          <w:sz w:val="32"/>
          <w:szCs w:val="32"/>
          <w:lang w:val="de-DE"/>
        </w:rPr>
      </w:pPr>
    </w:p>
    <w:p w14:paraId="640295AB" w14:textId="77777777" w:rsidR="005A1A84" w:rsidRPr="005A1A84" w:rsidRDefault="005A1A84" w:rsidP="005A1A84">
      <w:pPr>
        <w:ind w:left="1215"/>
        <w:jc w:val="both"/>
        <w:rPr>
          <w:bCs/>
          <w:color w:val="000000"/>
          <w:sz w:val="24"/>
          <w:szCs w:val="24"/>
        </w:rPr>
      </w:pPr>
      <w:r w:rsidRPr="005A1A84">
        <w:rPr>
          <w:color w:val="000000"/>
          <w:sz w:val="24"/>
          <w:lang w:val="de-DE"/>
        </w:rPr>
        <w:tab/>
      </w:r>
      <w:r w:rsidRPr="005A1A84">
        <w:rPr>
          <w:color w:val="000000"/>
          <w:sz w:val="24"/>
          <w:szCs w:val="24"/>
          <w:lang w:val="de-DE"/>
        </w:rPr>
        <w:t xml:space="preserve">Građanski odgoj i obrazovanje provodi se u skladu sa Odlukom o donošenju </w:t>
      </w:r>
      <w:r w:rsidRPr="005A1A84">
        <w:rPr>
          <w:bCs/>
          <w:color w:val="000000"/>
          <w:sz w:val="24"/>
          <w:szCs w:val="24"/>
        </w:rPr>
        <w:t xml:space="preserve">programa međupredmetnih i interdisciplinarnih sadržaja građanskog odgoja i obrazovanja za osnovne i srednje škole (N.N. br. 104/14). </w:t>
      </w:r>
    </w:p>
    <w:p w14:paraId="52349A96" w14:textId="77777777" w:rsidR="005A1A84" w:rsidRDefault="005A1A84" w:rsidP="005A1A84">
      <w:pPr>
        <w:ind w:left="1215"/>
        <w:jc w:val="both"/>
        <w:rPr>
          <w:bCs/>
          <w:color w:val="000000"/>
          <w:sz w:val="24"/>
          <w:szCs w:val="24"/>
        </w:rPr>
      </w:pPr>
      <w:r w:rsidRPr="005A1A84">
        <w:rPr>
          <w:bCs/>
          <w:color w:val="000000"/>
          <w:sz w:val="24"/>
          <w:szCs w:val="24"/>
        </w:rPr>
        <w:t>Sadržaji građanskog odgoja integrirani su međupredmetno – u sklopu svih nastavnh predmeta (15 sati razredna nastava i 20 sati predmetna nastava) što uključuje integriranje i koreliranje sadržaja s naglaskom na razvoju predmetnih i građanskih kompetencija.</w:t>
      </w:r>
    </w:p>
    <w:p w14:paraId="471B41B0" w14:textId="77777777" w:rsidR="005A1A84" w:rsidRPr="005A1A84" w:rsidRDefault="005A1A84" w:rsidP="005A1A84">
      <w:pPr>
        <w:ind w:left="1215"/>
        <w:jc w:val="both"/>
        <w:rPr>
          <w:bCs/>
          <w:color w:val="000000"/>
          <w:sz w:val="24"/>
          <w:szCs w:val="24"/>
        </w:rPr>
      </w:pPr>
      <w:r w:rsidRPr="005A1A84">
        <w:rPr>
          <w:bCs/>
          <w:color w:val="000000"/>
          <w:sz w:val="24"/>
          <w:szCs w:val="24"/>
        </w:rPr>
        <w:t>Tijekom školske godine, prema potrebi, provoditi će se stručni sastanci u cilju pripreme međupredmetnih planiranja i programiranja ishoda Građanskog odgoja i obrazovanja.</w:t>
      </w:r>
    </w:p>
    <w:p w14:paraId="7BB3C491" w14:textId="77777777" w:rsidR="005A1A84" w:rsidRPr="005A1A84" w:rsidRDefault="005A1A84" w:rsidP="005A1A84">
      <w:pPr>
        <w:ind w:left="1215"/>
        <w:jc w:val="both"/>
        <w:rPr>
          <w:bCs/>
          <w:color w:val="000000"/>
          <w:sz w:val="24"/>
          <w:szCs w:val="24"/>
        </w:rPr>
      </w:pPr>
      <w:r w:rsidRPr="005A1A84">
        <w:rPr>
          <w:bCs/>
          <w:color w:val="000000"/>
          <w:sz w:val="24"/>
          <w:szCs w:val="24"/>
        </w:rPr>
        <w:t xml:space="preserve">U okviru stručnih vijeća izrađen je Izvedbeni školski program međupredmetnih i interdisciplinarnih sadržaja Građanskog odgoja i obrazovanja za godišnji plan i program rada </w:t>
      </w:r>
      <w:proofErr w:type="gramStart"/>
      <w:r w:rsidRPr="005A1A84">
        <w:rPr>
          <w:bCs/>
          <w:color w:val="000000"/>
          <w:sz w:val="24"/>
          <w:szCs w:val="24"/>
        </w:rPr>
        <w:t xml:space="preserve">OŠ </w:t>
      </w:r>
      <w:r>
        <w:rPr>
          <w:bCs/>
          <w:color w:val="000000"/>
          <w:sz w:val="24"/>
          <w:szCs w:val="24"/>
        </w:rPr>
        <w:t xml:space="preserve"> Rudolfa</w:t>
      </w:r>
      <w:proofErr w:type="gramEnd"/>
      <w:r>
        <w:rPr>
          <w:bCs/>
          <w:color w:val="000000"/>
          <w:sz w:val="24"/>
          <w:szCs w:val="24"/>
        </w:rPr>
        <w:t xml:space="preserve"> Strohala</w:t>
      </w:r>
      <w:r w:rsidRPr="005A1A84">
        <w:rPr>
          <w:bCs/>
          <w:color w:val="000000"/>
          <w:sz w:val="24"/>
          <w:szCs w:val="24"/>
        </w:rPr>
        <w:t xml:space="preserve">. Navedeni je program integriran u nastavni plan i program i u školski kurikulum po načelu racionalizacije, integracije i korelacije. </w:t>
      </w:r>
    </w:p>
    <w:p w14:paraId="3A88E164" w14:textId="77777777" w:rsidR="005A1A84" w:rsidRPr="005A1A84" w:rsidRDefault="005A1A84" w:rsidP="005A1A84">
      <w:pPr>
        <w:ind w:left="1215"/>
        <w:jc w:val="both"/>
        <w:rPr>
          <w:bCs/>
          <w:color w:val="000000"/>
          <w:sz w:val="24"/>
          <w:szCs w:val="24"/>
        </w:rPr>
      </w:pPr>
      <w:r w:rsidRPr="005A1A84">
        <w:rPr>
          <w:bCs/>
          <w:color w:val="000000"/>
          <w:sz w:val="24"/>
          <w:szCs w:val="24"/>
        </w:rPr>
        <w:lastRenderedPageBreak/>
        <w:t xml:space="preserve">Provođenje Građanskog odgoja i obrazovanja temelji se na međusobnoj pomoći učitelja, zajedničkom planiranju, timskom radu, razmjenjivanju priprema i iskustava te sudjelovanju na organiziranim stručnim skupovima. </w:t>
      </w:r>
    </w:p>
    <w:p w14:paraId="303B96C4" w14:textId="77777777" w:rsidR="00D80539" w:rsidRDefault="005A1A84" w:rsidP="005A1A84">
      <w:pPr>
        <w:pStyle w:val="Tijeloteksta-uvlaka2"/>
        <w:ind w:left="1215"/>
        <w:jc w:val="both"/>
        <w:rPr>
          <w:bCs/>
          <w:color w:val="000000"/>
          <w:sz w:val="24"/>
          <w:szCs w:val="24"/>
        </w:rPr>
      </w:pPr>
      <w:r w:rsidRPr="00273EBF">
        <w:rPr>
          <w:bCs/>
          <w:color w:val="000000"/>
          <w:sz w:val="24"/>
          <w:szCs w:val="24"/>
        </w:rPr>
        <w:tab/>
        <w:t xml:space="preserve">Građanski odgoj i obrazovanje dio je plana i programa sata razrednog odjela (10 sati razredna nastava, 5 sati predmetna nastava) te plana izvanučioničkih aktivnosti u okviru 10 sati </w:t>
      </w:r>
      <w:r>
        <w:rPr>
          <w:bCs/>
          <w:color w:val="000000"/>
          <w:sz w:val="24"/>
          <w:szCs w:val="24"/>
        </w:rPr>
        <w:t>za sve učenike škole.</w:t>
      </w:r>
    </w:p>
    <w:p w14:paraId="7913A415" w14:textId="77777777" w:rsidR="00A63DFF" w:rsidRDefault="00A63DFF" w:rsidP="005A1A84">
      <w:pPr>
        <w:pStyle w:val="Tijeloteksta-uvlaka2"/>
        <w:ind w:left="1215"/>
        <w:jc w:val="both"/>
        <w:rPr>
          <w:bCs/>
          <w:color w:val="000000"/>
          <w:sz w:val="24"/>
          <w:szCs w:val="24"/>
        </w:rPr>
      </w:pPr>
    </w:p>
    <w:p w14:paraId="018AB364" w14:textId="77777777" w:rsidR="00A63DFF" w:rsidRDefault="00A63DFF" w:rsidP="005A1A84">
      <w:pPr>
        <w:pStyle w:val="Tijeloteksta-uvlaka2"/>
        <w:ind w:left="1215"/>
        <w:jc w:val="both"/>
        <w:rPr>
          <w:rFonts w:ascii="Arial Narrow" w:hAnsi="Arial Narrow"/>
          <w:sz w:val="24"/>
          <w:szCs w:val="24"/>
        </w:rPr>
      </w:pPr>
    </w:p>
    <w:p w14:paraId="4110BD3F" w14:textId="77777777" w:rsidR="00D80539" w:rsidRDefault="00D80539" w:rsidP="00D80539">
      <w:pPr>
        <w:pStyle w:val="Tijeloteksta-uvlaka2"/>
        <w:ind w:left="0"/>
        <w:jc w:val="both"/>
        <w:rPr>
          <w:rFonts w:ascii="Arial Narrow" w:hAnsi="Arial Narrow"/>
          <w:sz w:val="24"/>
          <w:szCs w:val="24"/>
        </w:rPr>
      </w:pPr>
    </w:p>
    <w:p w14:paraId="3A390363" w14:textId="77777777" w:rsidR="00D80539" w:rsidRDefault="005A1A84" w:rsidP="005A1A84">
      <w:pPr>
        <w:pStyle w:val="Tijeloteksta-uvlaka2"/>
        <w:ind w:left="360"/>
        <w:jc w:val="both"/>
        <w:rPr>
          <w:rFonts w:ascii="Arial Narrow" w:hAnsi="Arial Narrow"/>
          <w:b/>
          <w:szCs w:val="28"/>
        </w:rPr>
      </w:pPr>
      <w:r>
        <w:rPr>
          <w:rFonts w:ascii="Arial Narrow" w:hAnsi="Arial Narrow"/>
          <w:b/>
          <w:szCs w:val="28"/>
        </w:rPr>
        <w:t>7.4.</w:t>
      </w:r>
      <w:r w:rsidR="00D80539">
        <w:rPr>
          <w:rFonts w:ascii="Arial Narrow" w:hAnsi="Arial Narrow"/>
          <w:b/>
          <w:szCs w:val="28"/>
        </w:rPr>
        <w:t xml:space="preserve">Plan zdravstvene zaštite djelatnika </w:t>
      </w:r>
    </w:p>
    <w:p w14:paraId="3843C8AE" w14:textId="77777777" w:rsidR="00D03DF8" w:rsidRDefault="00D03DF8" w:rsidP="00D03DF8">
      <w:pPr>
        <w:pStyle w:val="Tijeloteksta-uvlaka2"/>
        <w:ind w:left="1080"/>
        <w:jc w:val="both"/>
        <w:rPr>
          <w:rFonts w:ascii="Arial Narrow" w:hAnsi="Arial Narrow"/>
          <w:b/>
          <w:szCs w:val="28"/>
        </w:rPr>
      </w:pPr>
    </w:p>
    <w:p w14:paraId="1B767B47" w14:textId="77777777" w:rsidR="00D80539" w:rsidRPr="00D75923" w:rsidRDefault="00D80539" w:rsidP="00D80539">
      <w:pPr>
        <w:pStyle w:val="Tijeloteksta-uvlaka2"/>
        <w:ind w:left="0"/>
        <w:jc w:val="both"/>
        <w:rPr>
          <w:rFonts w:ascii="Arial Narrow" w:hAnsi="Arial Narrow"/>
          <w:b/>
          <w:szCs w:val="28"/>
        </w:rPr>
      </w:pPr>
      <w:r>
        <w:rPr>
          <w:rFonts w:ascii="Arial Narrow" w:hAnsi="Arial Narrow"/>
          <w:sz w:val="24"/>
          <w:szCs w:val="24"/>
        </w:rPr>
        <w:t xml:space="preserve">                       Temeljem Kolektivnog ugovora i iznosom osiguranih  sredstava bit će proveden</w:t>
      </w:r>
    </w:p>
    <w:p w14:paraId="2B6411E2"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liječnički pregled za po trećinu zaposlenika: pregledi do 500,00 kn u odabranoj najpovoljnijoj klinici u Rijeci.U skladu sa zahtjevima nadležnih službi svi zaposlenici u kontaktu s učenicima jednom godišnje obavljat će sanitarni pregled, a kuharica i odgojiteljica češće u skladu sa Zakonom.</w:t>
      </w:r>
    </w:p>
    <w:p w14:paraId="390EE2B2" w14:textId="77777777" w:rsidR="00D80539" w:rsidRDefault="00D80539" w:rsidP="00D80539">
      <w:pPr>
        <w:pStyle w:val="Tijeloteksta-uvlaka2"/>
        <w:jc w:val="both"/>
        <w:rPr>
          <w:rFonts w:ascii="Arial Narrow" w:hAnsi="Arial Narrow"/>
          <w:sz w:val="24"/>
          <w:szCs w:val="24"/>
        </w:rPr>
      </w:pPr>
    </w:p>
    <w:p w14:paraId="0B1B871B" w14:textId="77777777" w:rsidR="00714766" w:rsidRDefault="00714766" w:rsidP="00714766">
      <w:pPr>
        <w:pStyle w:val="Tijeloteksta-uvlaka2"/>
        <w:ind w:left="360"/>
        <w:jc w:val="both"/>
        <w:rPr>
          <w:rFonts w:ascii="Arial Narrow" w:hAnsi="Arial Narrow"/>
          <w:b/>
          <w:szCs w:val="28"/>
        </w:rPr>
      </w:pPr>
    </w:p>
    <w:p w14:paraId="3A1AD261" w14:textId="77777777" w:rsidR="00D80539" w:rsidRDefault="00D80539" w:rsidP="00D80539">
      <w:pPr>
        <w:pStyle w:val="Tijeloteksta-uvlaka2"/>
        <w:ind w:left="0"/>
        <w:jc w:val="both"/>
        <w:rPr>
          <w:rFonts w:ascii="Arial Narrow" w:hAnsi="Arial Narrow"/>
          <w:b/>
          <w:szCs w:val="28"/>
        </w:rPr>
      </w:pPr>
    </w:p>
    <w:p w14:paraId="3205963A" w14:textId="77777777" w:rsidR="00D80539" w:rsidRDefault="00D80539" w:rsidP="00D80539">
      <w:pPr>
        <w:pStyle w:val="Tijeloteksta-uvlaka2"/>
        <w:ind w:left="2685"/>
        <w:jc w:val="both"/>
        <w:rPr>
          <w:rFonts w:ascii="Arial Narrow" w:hAnsi="Arial Narrow"/>
          <w:b/>
          <w:bCs/>
          <w:sz w:val="24"/>
          <w:szCs w:val="24"/>
          <w:u w:val="single"/>
        </w:rPr>
      </w:pPr>
      <w:r w:rsidRPr="009C7036">
        <w:rPr>
          <w:rFonts w:ascii="Arial Narrow" w:hAnsi="Arial Narrow"/>
          <w:b/>
          <w:bCs/>
          <w:sz w:val="24"/>
          <w:szCs w:val="24"/>
          <w:u w:val="single"/>
        </w:rPr>
        <w:t>Rad s učenicima</w:t>
      </w:r>
    </w:p>
    <w:p w14:paraId="1B60F162" w14:textId="77777777" w:rsidR="00D03DF8" w:rsidRPr="009C7036" w:rsidRDefault="00D03DF8" w:rsidP="00D80539">
      <w:pPr>
        <w:pStyle w:val="Tijeloteksta-uvlaka2"/>
        <w:ind w:left="2685"/>
        <w:jc w:val="both"/>
        <w:rPr>
          <w:rFonts w:ascii="Arial Narrow" w:hAnsi="Arial Narrow"/>
          <w:b/>
          <w:bCs/>
          <w:sz w:val="24"/>
          <w:szCs w:val="24"/>
          <w:u w:val="single"/>
        </w:rPr>
      </w:pPr>
    </w:p>
    <w:p w14:paraId="71190CEC" w14:textId="77777777" w:rsidR="00D80539" w:rsidRPr="009C7036" w:rsidRDefault="00D80539" w:rsidP="00D80539">
      <w:pPr>
        <w:pStyle w:val="Tijeloteksta-uvlaka2"/>
        <w:tabs>
          <w:tab w:val="left" w:pos="567"/>
        </w:tabs>
        <w:ind w:left="0"/>
        <w:jc w:val="both"/>
        <w:rPr>
          <w:rFonts w:ascii="Arial Narrow" w:hAnsi="Arial Narrow"/>
          <w:sz w:val="24"/>
          <w:szCs w:val="24"/>
        </w:rPr>
      </w:pPr>
      <w:r w:rsidRPr="009C7036">
        <w:rPr>
          <w:rFonts w:ascii="Arial Narrow" w:hAnsi="Arial Narrow"/>
          <w:b/>
          <w:bCs/>
          <w:sz w:val="24"/>
          <w:szCs w:val="24"/>
        </w:rPr>
        <w:t xml:space="preserve"> </w:t>
      </w:r>
      <w:r>
        <w:rPr>
          <w:rFonts w:ascii="Arial Narrow" w:hAnsi="Arial Narrow"/>
          <w:b/>
          <w:bCs/>
          <w:sz w:val="24"/>
          <w:szCs w:val="24"/>
        </w:rPr>
        <w:t xml:space="preserve">                     </w:t>
      </w:r>
      <w:r w:rsidRPr="009C7036">
        <w:rPr>
          <w:rFonts w:ascii="Arial Narrow" w:hAnsi="Arial Narrow"/>
          <w:sz w:val="24"/>
          <w:szCs w:val="24"/>
        </w:rPr>
        <w:t>U sklopu Škole, osim redovite nastave, organizirane su mnogobrojne izvannastavne i izvanškolske aktivnosti, dodatna</w:t>
      </w:r>
      <w:r>
        <w:rPr>
          <w:rFonts w:ascii="Arial Narrow" w:hAnsi="Arial Narrow"/>
          <w:sz w:val="24"/>
          <w:szCs w:val="24"/>
        </w:rPr>
        <w:t xml:space="preserve"> i dopunska </w:t>
      </w:r>
      <w:r w:rsidRPr="009C7036">
        <w:rPr>
          <w:rFonts w:ascii="Arial Narrow" w:hAnsi="Arial Narrow"/>
          <w:sz w:val="24"/>
          <w:szCs w:val="24"/>
        </w:rPr>
        <w:t xml:space="preserve"> nastava, izborna nastava i</w:t>
      </w:r>
      <w:r>
        <w:rPr>
          <w:rFonts w:ascii="Arial Narrow" w:hAnsi="Arial Narrow"/>
          <w:sz w:val="24"/>
          <w:szCs w:val="24"/>
        </w:rPr>
        <w:t xml:space="preserve">z vjeronauka, njemačkog jezika, </w:t>
      </w:r>
      <w:r w:rsidRPr="009C7036">
        <w:rPr>
          <w:rFonts w:ascii="Arial Narrow" w:hAnsi="Arial Narrow"/>
          <w:sz w:val="24"/>
          <w:szCs w:val="24"/>
        </w:rPr>
        <w:t xml:space="preserve"> informatike i tečajevi. Budući da naša Škola ima mali broj učenika, svaki je učenik uključen u nekoliko aktivnosti.Te se aktivnosti održavaju u popodnevnim satima kako bi učenici što organiziranije i pod stručnim nadzorom proveli svoje slobodno vrijeme.</w:t>
      </w:r>
    </w:p>
    <w:p w14:paraId="6911AF25" w14:textId="77777777" w:rsidR="00D80539" w:rsidRPr="009C7036" w:rsidRDefault="00D80539" w:rsidP="00D80539">
      <w:pPr>
        <w:pStyle w:val="Tijeloteksta-uvlaka2"/>
        <w:tabs>
          <w:tab w:val="left" w:pos="567"/>
        </w:tabs>
        <w:ind w:left="0"/>
        <w:jc w:val="both"/>
        <w:rPr>
          <w:rFonts w:ascii="Arial Narrow" w:hAnsi="Arial Narrow"/>
          <w:sz w:val="24"/>
          <w:szCs w:val="24"/>
        </w:rPr>
      </w:pPr>
      <w:r>
        <w:rPr>
          <w:rFonts w:ascii="Arial Narrow" w:hAnsi="Arial Narrow"/>
          <w:sz w:val="24"/>
          <w:szCs w:val="24"/>
        </w:rPr>
        <w:t xml:space="preserve">                     </w:t>
      </w:r>
      <w:r w:rsidRPr="009C7036">
        <w:rPr>
          <w:rFonts w:ascii="Arial Narrow" w:hAnsi="Arial Narrow"/>
          <w:sz w:val="24"/>
          <w:szCs w:val="24"/>
        </w:rPr>
        <w:t>Učenici s razrednicima i predmetnim nastavnicima obilježavaju značajne datume na satovima razredne zajednice i pojedinim nastavnim pr</w:t>
      </w:r>
      <w:r>
        <w:rPr>
          <w:rFonts w:ascii="Arial Narrow" w:hAnsi="Arial Narrow"/>
          <w:sz w:val="24"/>
          <w:szCs w:val="24"/>
        </w:rPr>
        <w:t>edmetima,</w:t>
      </w:r>
      <w:r w:rsidRPr="009C7036">
        <w:rPr>
          <w:rFonts w:ascii="Arial Narrow" w:hAnsi="Arial Narrow"/>
          <w:sz w:val="24"/>
          <w:szCs w:val="24"/>
        </w:rPr>
        <w:t xml:space="preserve"> brinu o estetskom  izgledu učionice, školske zgrade    i okoliša. Škola će  organiziranjem  priredbi, i predstavljanjem knjiga i književnika,  posjetama  kazalištima i muzejima pridonositi  obogaćivanju kulturnog života učenika i svih  mještana.</w:t>
      </w:r>
    </w:p>
    <w:p w14:paraId="6679108E"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 xml:space="preserve">                      </w:t>
      </w:r>
      <w:r w:rsidRPr="009C7036">
        <w:rPr>
          <w:rFonts w:ascii="Arial Narrow" w:hAnsi="Arial Narrow"/>
          <w:sz w:val="24"/>
          <w:szCs w:val="24"/>
        </w:rPr>
        <w:t>Nasilno ponašanje u obitelji i izvan nje uzrokuje najčešće konzumiranje alkohola, te će se tim temama posvetiti  izuzetna pažnja, a psihologinja Škole će organiziranjem  rasprave na tribinama i učeničkih diskusijskih radionica (Parlaonica) omogućiti otvorenu raspravu odraslih i djece na tu temu.</w:t>
      </w:r>
    </w:p>
    <w:p w14:paraId="4D7D09ED"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Na temu demokracije u sastavu tema zadanih sadržajima Građanskog odgoja poučavat će se djecu primjereno dobi.Kroz sadržaje integrirane u postojeće nastavne planove (Priroda,Priroda i društvo, Biologija, Tjelesna i zdravstvena kultura) provodit će se sadržaji zdravstvenog odgoja.</w:t>
      </w:r>
    </w:p>
    <w:p w14:paraId="50F2A9FB" w14:textId="77777777" w:rsidR="00D80539" w:rsidRDefault="00D80539" w:rsidP="00D80539">
      <w:pPr>
        <w:pStyle w:val="Tijeloteksta-uvlaka2"/>
        <w:ind w:left="0"/>
        <w:jc w:val="both"/>
        <w:rPr>
          <w:rFonts w:ascii="Arial Narrow" w:hAnsi="Arial Narrow"/>
          <w:sz w:val="24"/>
          <w:szCs w:val="24"/>
        </w:rPr>
      </w:pPr>
    </w:p>
    <w:p w14:paraId="086FD6B5" w14:textId="77777777" w:rsidR="00D03DF8" w:rsidRPr="009C7036" w:rsidRDefault="00D03DF8" w:rsidP="00D80539">
      <w:pPr>
        <w:pStyle w:val="Tijeloteksta-uvlaka2"/>
        <w:ind w:left="0"/>
        <w:jc w:val="both"/>
        <w:rPr>
          <w:rFonts w:ascii="Arial Narrow" w:hAnsi="Arial Narrow"/>
          <w:sz w:val="24"/>
          <w:szCs w:val="24"/>
        </w:rPr>
      </w:pPr>
    </w:p>
    <w:p w14:paraId="458C8D09" w14:textId="77777777" w:rsidR="00D80539" w:rsidRDefault="00D80539" w:rsidP="00D80539">
      <w:pPr>
        <w:pStyle w:val="Tijeloteksta-uvlaka2"/>
        <w:ind w:left="720" w:firstLine="720"/>
        <w:jc w:val="both"/>
        <w:rPr>
          <w:rFonts w:ascii="Arial Narrow" w:hAnsi="Arial Narrow"/>
          <w:b/>
          <w:bCs/>
          <w:sz w:val="24"/>
          <w:szCs w:val="24"/>
          <w:u w:val="single"/>
        </w:rPr>
      </w:pPr>
      <w:r w:rsidRPr="009C7036">
        <w:rPr>
          <w:rFonts w:ascii="Arial Narrow" w:hAnsi="Arial Narrow"/>
          <w:b/>
          <w:bCs/>
          <w:sz w:val="24"/>
          <w:szCs w:val="24"/>
          <w:u w:val="single"/>
        </w:rPr>
        <w:t>Rad s roditeljima</w:t>
      </w:r>
    </w:p>
    <w:p w14:paraId="3C0B5D59" w14:textId="77777777" w:rsidR="00D03DF8" w:rsidRDefault="00D03DF8" w:rsidP="00D80539">
      <w:pPr>
        <w:pStyle w:val="Tijeloteksta-uvlaka2"/>
        <w:ind w:left="720" w:firstLine="720"/>
        <w:jc w:val="both"/>
        <w:rPr>
          <w:rFonts w:ascii="Arial Narrow" w:hAnsi="Arial Narrow"/>
          <w:b/>
          <w:bCs/>
          <w:sz w:val="24"/>
          <w:szCs w:val="24"/>
          <w:u w:val="single"/>
        </w:rPr>
      </w:pPr>
    </w:p>
    <w:p w14:paraId="1B08F953" w14:textId="77777777" w:rsidR="00D80539" w:rsidRDefault="00D80539" w:rsidP="00D80539">
      <w:pPr>
        <w:pStyle w:val="Tijeloteksta-uvlaka2"/>
        <w:ind w:left="0"/>
        <w:jc w:val="both"/>
        <w:rPr>
          <w:rFonts w:ascii="Arial Narrow" w:hAnsi="Arial Narrow"/>
          <w:sz w:val="24"/>
          <w:szCs w:val="24"/>
        </w:rPr>
      </w:pPr>
      <w:r>
        <w:rPr>
          <w:rFonts w:ascii="Arial Narrow" w:hAnsi="Arial Narrow"/>
          <w:b/>
          <w:bCs/>
          <w:sz w:val="24"/>
          <w:szCs w:val="24"/>
        </w:rPr>
        <w:t xml:space="preserve">                </w:t>
      </w:r>
      <w:r w:rsidRPr="009C7036">
        <w:rPr>
          <w:rFonts w:ascii="Arial Narrow" w:hAnsi="Arial Narrow"/>
          <w:b/>
          <w:bCs/>
          <w:sz w:val="24"/>
          <w:szCs w:val="24"/>
        </w:rPr>
        <w:t xml:space="preserve"> </w:t>
      </w:r>
      <w:r w:rsidRPr="009C7036">
        <w:rPr>
          <w:rFonts w:ascii="Arial Narrow" w:hAnsi="Arial Narrow"/>
          <w:sz w:val="24"/>
          <w:szCs w:val="24"/>
        </w:rPr>
        <w:t xml:space="preserve">Isti će sadržaji biti raspravljeni na roditeljskim sastancima i bit će sastavni dio programa rada s roditeljima, programa rada Vijeća roditelja i Školskog odbora.                     </w:t>
      </w:r>
    </w:p>
    <w:p w14:paraId="42519E66" w14:textId="77777777" w:rsidR="00D80539" w:rsidRDefault="00D80539" w:rsidP="00D80539">
      <w:pPr>
        <w:pStyle w:val="Tijeloteksta-uvlaka2"/>
        <w:ind w:left="0"/>
        <w:jc w:val="both"/>
        <w:rPr>
          <w:rFonts w:ascii="Arial Narrow" w:hAnsi="Arial Narrow"/>
          <w:sz w:val="24"/>
          <w:szCs w:val="24"/>
        </w:rPr>
      </w:pPr>
      <w:r>
        <w:rPr>
          <w:rFonts w:ascii="Arial Narrow" w:hAnsi="Arial Narrow"/>
          <w:sz w:val="24"/>
          <w:szCs w:val="24"/>
        </w:rPr>
        <w:t xml:space="preserve">                 </w:t>
      </w:r>
      <w:r w:rsidRPr="009C7036">
        <w:rPr>
          <w:rFonts w:ascii="Arial Narrow" w:hAnsi="Arial Narrow"/>
          <w:sz w:val="24"/>
          <w:szCs w:val="24"/>
        </w:rPr>
        <w:t>Bit će organizirana predavanja o uzrocima agresivnosti kod djece i načinima suzbijanja takvog ponašanja. I ove godine učenicima i roditeljima bit će skrenuta pažnja na opasnost rukovanja petardama i drugim pirotehničkim sredstvima u vrijeme blagdana, a u tome Škola će surađivati s Policijskom postajom u Delnicama i policajcem u zajednici. U suradnji sa Zavodom za javno zdravstvo provod</w:t>
      </w:r>
      <w:r>
        <w:rPr>
          <w:rFonts w:ascii="Arial Narrow" w:hAnsi="Arial Narrow"/>
          <w:sz w:val="24"/>
          <w:szCs w:val="24"/>
        </w:rPr>
        <w:t>it će se u svim razredima</w:t>
      </w:r>
      <w:r w:rsidRPr="009C7036">
        <w:rPr>
          <w:rFonts w:ascii="Arial Narrow" w:hAnsi="Arial Narrow"/>
          <w:sz w:val="24"/>
          <w:szCs w:val="24"/>
        </w:rPr>
        <w:t xml:space="preserve"> program Trening životnih vještina ( nastavak rada) od šk. god. 2005./06., a za roditelje škola roditeljske djelotvornosti.</w:t>
      </w:r>
    </w:p>
    <w:p w14:paraId="50368034" w14:textId="77777777" w:rsidR="00D80539" w:rsidRPr="009C7036" w:rsidRDefault="00D80539" w:rsidP="00D80539">
      <w:pPr>
        <w:pStyle w:val="Tijeloteksta-uvlaka2"/>
        <w:ind w:left="0"/>
        <w:jc w:val="both"/>
        <w:rPr>
          <w:rFonts w:ascii="Arial Narrow" w:hAnsi="Arial Narrow"/>
          <w:sz w:val="24"/>
          <w:szCs w:val="24"/>
        </w:rPr>
      </w:pPr>
    </w:p>
    <w:p w14:paraId="55E119DD" w14:textId="77777777" w:rsidR="00D80539" w:rsidRDefault="00D80539" w:rsidP="00D80539">
      <w:pPr>
        <w:pStyle w:val="Tijeloteksta-uvlaka2"/>
        <w:ind w:left="0"/>
        <w:jc w:val="both"/>
        <w:rPr>
          <w:rFonts w:ascii="Arial Narrow" w:hAnsi="Arial Narrow"/>
          <w:b/>
          <w:bCs/>
          <w:sz w:val="24"/>
          <w:szCs w:val="24"/>
          <w:u w:val="single"/>
        </w:rPr>
      </w:pPr>
      <w:r>
        <w:rPr>
          <w:b/>
          <w:bCs/>
          <w:sz w:val="24"/>
          <w:szCs w:val="24"/>
        </w:rPr>
        <w:t xml:space="preserve">                      </w:t>
      </w:r>
      <w:r w:rsidRPr="009C7036">
        <w:rPr>
          <w:rFonts w:ascii="Arial Narrow" w:hAnsi="Arial Narrow"/>
          <w:b/>
          <w:bCs/>
          <w:sz w:val="24"/>
          <w:szCs w:val="24"/>
          <w:u w:val="single"/>
        </w:rPr>
        <w:t>Rad s učiteljim</w:t>
      </w:r>
      <w:r>
        <w:rPr>
          <w:rFonts w:ascii="Arial Narrow" w:hAnsi="Arial Narrow"/>
          <w:b/>
          <w:bCs/>
          <w:sz w:val="24"/>
          <w:szCs w:val="24"/>
          <w:u w:val="single"/>
        </w:rPr>
        <w:t>a</w:t>
      </w:r>
    </w:p>
    <w:p w14:paraId="37AA1E5C" w14:textId="77777777" w:rsidR="00D03DF8" w:rsidRPr="001036EA" w:rsidRDefault="00D03DF8" w:rsidP="00D80539">
      <w:pPr>
        <w:pStyle w:val="Tijeloteksta-uvlaka2"/>
        <w:ind w:left="0"/>
        <w:jc w:val="both"/>
        <w:rPr>
          <w:b/>
          <w:bCs/>
          <w:sz w:val="24"/>
          <w:szCs w:val="24"/>
        </w:rPr>
      </w:pPr>
    </w:p>
    <w:p w14:paraId="145B788E" w14:textId="77777777" w:rsidR="00D80539" w:rsidRDefault="00D80539" w:rsidP="00D80539">
      <w:pPr>
        <w:pStyle w:val="Tijeloteksta-uvlaka2"/>
        <w:ind w:left="0" w:right="135"/>
        <w:jc w:val="both"/>
        <w:rPr>
          <w:rFonts w:ascii="Arial Narrow" w:hAnsi="Arial Narrow"/>
          <w:sz w:val="24"/>
          <w:szCs w:val="24"/>
        </w:rPr>
      </w:pPr>
      <w:r>
        <w:rPr>
          <w:rFonts w:ascii="Arial Narrow" w:hAnsi="Arial Narrow"/>
          <w:sz w:val="24"/>
          <w:szCs w:val="24"/>
        </w:rPr>
        <w:lastRenderedPageBreak/>
        <w:t xml:space="preserve">                     </w:t>
      </w:r>
      <w:r w:rsidRPr="009C7036">
        <w:rPr>
          <w:rFonts w:ascii="Arial Narrow" w:hAnsi="Arial Narrow"/>
          <w:sz w:val="24"/>
          <w:szCs w:val="24"/>
        </w:rPr>
        <w:t xml:space="preserve">  Dogovoreno je da će se i na sjednicama Učiteljskog vijeća, a prema uputama Ureda, razmatrati problematika suočavanja s nasiljem u odgojno-obrazovnim ustanovama, sigurnosno stanje i procjena sigurnosti. Ako će  neki djelatnik Škole primijetiti agresivno ponašanje učenika,  obavjestit će razrednika, Razredno i  i Učiteljsko vijeće i Vijeće  roditelja. Započet će se i njegovati suradnja s nevladinom udrugom «Mali korak» te uz prigodni datum (21. rujna Svjetski dan mira) organizirati radionice s učenicima , učiteljima i roditeljima tijekom cijelog listopada.</w:t>
      </w:r>
    </w:p>
    <w:p w14:paraId="142C9DDB" w14:textId="77777777" w:rsidR="00D80539" w:rsidRPr="009C7036" w:rsidRDefault="00D80539" w:rsidP="00D80539">
      <w:pPr>
        <w:pStyle w:val="Tijeloteksta-uvlaka2"/>
        <w:ind w:left="0" w:right="135"/>
        <w:jc w:val="both"/>
        <w:rPr>
          <w:rFonts w:ascii="Arial Narrow" w:hAnsi="Arial Narrow"/>
          <w:sz w:val="24"/>
          <w:szCs w:val="24"/>
        </w:rPr>
      </w:pPr>
    </w:p>
    <w:p w14:paraId="0EB08BDD" w14:textId="77777777" w:rsidR="00D80539" w:rsidRDefault="00D80539" w:rsidP="00D80539">
      <w:pPr>
        <w:pStyle w:val="Tijeloteksta-uvlaka2"/>
        <w:ind w:left="0"/>
        <w:jc w:val="both"/>
        <w:rPr>
          <w:rFonts w:ascii="Arial Narrow" w:hAnsi="Arial Narrow"/>
          <w:b/>
          <w:bCs/>
          <w:sz w:val="24"/>
          <w:szCs w:val="24"/>
        </w:rPr>
      </w:pPr>
      <w:r>
        <w:rPr>
          <w:rFonts w:ascii="Arial Narrow" w:hAnsi="Arial Narrow"/>
          <w:b/>
          <w:bCs/>
          <w:sz w:val="24"/>
          <w:szCs w:val="24"/>
        </w:rPr>
        <w:t xml:space="preserve">                          </w:t>
      </w:r>
      <w:r w:rsidRPr="009C7036">
        <w:rPr>
          <w:rFonts w:ascii="Arial Narrow" w:hAnsi="Arial Narrow"/>
          <w:b/>
          <w:bCs/>
          <w:sz w:val="24"/>
          <w:szCs w:val="24"/>
        </w:rPr>
        <w:t>Teme predavanja zajedničkih</w:t>
      </w:r>
      <w:r w:rsidRPr="009C7036">
        <w:rPr>
          <w:rFonts w:ascii="Arial Narrow" w:hAnsi="Arial Narrow"/>
          <w:sz w:val="24"/>
          <w:szCs w:val="24"/>
        </w:rPr>
        <w:t xml:space="preserve"> </w:t>
      </w:r>
      <w:r w:rsidRPr="009C7036">
        <w:rPr>
          <w:rFonts w:ascii="Arial Narrow" w:hAnsi="Arial Narrow"/>
          <w:b/>
          <w:bCs/>
          <w:sz w:val="24"/>
          <w:szCs w:val="24"/>
        </w:rPr>
        <w:t>roditeljskih sastanaka</w:t>
      </w:r>
    </w:p>
    <w:p w14:paraId="25F264B2" w14:textId="77777777" w:rsidR="00D03DF8" w:rsidRPr="009C7036" w:rsidRDefault="00D03DF8" w:rsidP="00D80539">
      <w:pPr>
        <w:pStyle w:val="Tijeloteksta-uvlaka2"/>
        <w:ind w:left="0"/>
        <w:jc w:val="both"/>
        <w:rPr>
          <w:rFonts w:ascii="Arial Narrow" w:hAnsi="Arial Narrow"/>
          <w:sz w:val="24"/>
          <w:szCs w:val="24"/>
        </w:rPr>
      </w:pPr>
    </w:p>
    <w:p w14:paraId="5F0DB81C" w14:textId="79769840" w:rsidR="00D80539" w:rsidRDefault="00E026BC" w:rsidP="00256DF1">
      <w:pPr>
        <w:pStyle w:val="Tijeloteksta-uvlaka2"/>
        <w:numPr>
          <w:ilvl w:val="0"/>
          <w:numId w:val="13"/>
        </w:numPr>
        <w:tabs>
          <w:tab w:val="num" w:pos="0"/>
        </w:tabs>
        <w:jc w:val="both"/>
        <w:rPr>
          <w:rFonts w:ascii="Arial Narrow" w:hAnsi="Arial Narrow"/>
          <w:sz w:val="24"/>
          <w:szCs w:val="24"/>
        </w:rPr>
      </w:pPr>
      <w:r>
        <w:rPr>
          <w:rFonts w:ascii="Arial Narrow" w:hAnsi="Arial Narrow"/>
          <w:sz w:val="24"/>
          <w:szCs w:val="24"/>
        </w:rPr>
        <w:t>Pravilna prehrana</w:t>
      </w:r>
      <w:r w:rsidR="00D71200">
        <w:rPr>
          <w:rFonts w:ascii="Arial Narrow" w:hAnsi="Arial Narrow"/>
          <w:sz w:val="24"/>
          <w:szCs w:val="24"/>
        </w:rPr>
        <w:t xml:space="preserve"> </w:t>
      </w:r>
      <w:r w:rsidR="00D80539" w:rsidRPr="009C7036">
        <w:rPr>
          <w:rFonts w:ascii="Arial Narrow" w:hAnsi="Arial Narrow"/>
          <w:sz w:val="24"/>
          <w:szCs w:val="24"/>
        </w:rPr>
        <w:t>(</w:t>
      </w:r>
      <w:r w:rsidR="00EF014A">
        <w:rPr>
          <w:rFonts w:ascii="Arial Narrow" w:hAnsi="Arial Narrow"/>
          <w:sz w:val="24"/>
          <w:szCs w:val="24"/>
        </w:rPr>
        <w:t xml:space="preserve"> Tim školske medicine</w:t>
      </w:r>
      <w:r w:rsidR="004D760C">
        <w:rPr>
          <w:rFonts w:ascii="Arial Narrow" w:hAnsi="Arial Narrow"/>
          <w:sz w:val="24"/>
          <w:szCs w:val="24"/>
        </w:rPr>
        <w:t>)</w:t>
      </w:r>
      <w:r w:rsidR="00D80539" w:rsidRPr="009C7036">
        <w:rPr>
          <w:rFonts w:ascii="Arial Narrow" w:hAnsi="Arial Narrow"/>
          <w:sz w:val="24"/>
          <w:szCs w:val="24"/>
        </w:rPr>
        <w:t>.</w:t>
      </w:r>
    </w:p>
    <w:p w14:paraId="55BBD479" w14:textId="7D61E9E9" w:rsidR="00882C6E" w:rsidRPr="009C7036" w:rsidRDefault="00882C6E" w:rsidP="00256DF1">
      <w:pPr>
        <w:pStyle w:val="Tijeloteksta-uvlaka2"/>
        <w:numPr>
          <w:ilvl w:val="0"/>
          <w:numId w:val="13"/>
        </w:numPr>
        <w:tabs>
          <w:tab w:val="num" w:pos="0"/>
        </w:tabs>
        <w:jc w:val="both"/>
        <w:rPr>
          <w:rFonts w:ascii="Arial Narrow" w:hAnsi="Arial Narrow"/>
          <w:sz w:val="24"/>
          <w:szCs w:val="24"/>
        </w:rPr>
      </w:pPr>
      <w:r>
        <w:rPr>
          <w:rFonts w:ascii="Arial Narrow" w:hAnsi="Arial Narrow"/>
          <w:sz w:val="24"/>
          <w:szCs w:val="24"/>
        </w:rPr>
        <w:t>Prevencija i suzbijanje ovisnosti te poticanje kulture mentalnog zdravlja u lokalnoj zajednici i šire(Udruga“Vida“)</w:t>
      </w:r>
    </w:p>
    <w:p w14:paraId="2C5CF3E6" w14:textId="77777777" w:rsidR="00D80539" w:rsidRPr="009C7036" w:rsidRDefault="004221E0" w:rsidP="00256DF1">
      <w:pPr>
        <w:pStyle w:val="Tijeloteksta-uvlaka2"/>
        <w:numPr>
          <w:ilvl w:val="0"/>
          <w:numId w:val="13"/>
        </w:numPr>
        <w:jc w:val="both"/>
        <w:rPr>
          <w:rFonts w:ascii="Arial Narrow" w:hAnsi="Arial Narrow"/>
          <w:sz w:val="24"/>
          <w:szCs w:val="24"/>
        </w:rPr>
      </w:pPr>
      <w:r>
        <w:rPr>
          <w:rFonts w:ascii="Arial Narrow" w:hAnsi="Arial Narrow"/>
          <w:sz w:val="24"/>
          <w:szCs w:val="24"/>
        </w:rPr>
        <w:t xml:space="preserve">Samopouzdanje </w:t>
      </w:r>
      <w:r w:rsidR="00925E99">
        <w:rPr>
          <w:rFonts w:ascii="Arial Narrow" w:hAnsi="Arial Narrow"/>
          <w:sz w:val="24"/>
          <w:szCs w:val="24"/>
        </w:rPr>
        <w:t xml:space="preserve"> </w:t>
      </w:r>
      <w:r w:rsidR="009D3713">
        <w:rPr>
          <w:rFonts w:ascii="Arial Narrow" w:hAnsi="Arial Narrow"/>
          <w:sz w:val="24"/>
          <w:szCs w:val="24"/>
        </w:rPr>
        <w:t xml:space="preserve"> </w:t>
      </w:r>
      <w:r w:rsidR="00D80539" w:rsidRPr="009C7036">
        <w:rPr>
          <w:rFonts w:ascii="Arial Narrow" w:hAnsi="Arial Narrow"/>
          <w:sz w:val="24"/>
          <w:szCs w:val="24"/>
        </w:rPr>
        <w:t>(psihologinja)</w:t>
      </w:r>
    </w:p>
    <w:p w14:paraId="05057D59" w14:textId="77777777" w:rsidR="00D80539" w:rsidRPr="00B5467F" w:rsidRDefault="00714766" w:rsidP="00256DF1">
      <w:pPr>
        <w:pStyle w:val="Tijeloteksta-uvlaka2"/>
        <w:numPr>
          <w:ilvl w:val="0"/>
          <w:numId w:val="13"/>
        </w:numPr>
        <w:jc w:val="both"/>
        <w:rPr>
          <w:rFonts w:ascii="Arial Narrow" w:hAnsi="Arial Narrow"/>
          <w:sz w:val="24"/>
          <w:szCs w:val="24"/>
        </w:rPr>
      </w:pPr>
      <w:r>
        <w:rPr>
          <w:rFonts w:ascii="Arial Narrow" w:hAnsi="Arial Narrow"/>
          <w:sz w:val="24"/>
          <w:szCs w:val="24"/>
        </w:rPr>
        <w:t>Dobre i loše strane</w:t>
      </w:r>
      <w:r w:rsidR="004D760C">
        <w:rPr>
          <w:rFonts w:ascii="Arial Narrow" w:hAnsi="Arial Narrow"/>
          <w:sz w:val="24"/>
          <w:szCs w:val="24"/>
        </w:rPr>
        <w:t xml:space="preserve"> interneta</w:t>
      </w:r>
      <w:r w:rsidR="00D80539" w:rsidRPr="009C7036">
        <w:rPr>
          <w:rFonts w:ascii="Arial Narrow" w:hAnsi="Arial Narrow"/>
          <w:sz w:val="24"/>
          <w:szCs w:val="24"/>
        </w:rPr>
        <w:t xml:space="preserve"> (psihologinja)</w:t>
      </w:r>
    </w:p>
    <w:p w14:paraId="3EA67B0D" w14:textId="77777777" w:rsidR="00D80539" w:rsidRPr="009C7036" w:rsidRDefault="00D80539" w:rsidP="00D80539">
      <w:pPr>
        <w:pStyle w:val="Tijeloteksta-uvlaka2"/>
        <w:jc w:val="both"/>
        <w:rPr>
          <w:rFonts w:ascii="Arial Narrow" w:hAnsi="Arial Narrow"/>
          <w:sz w:val="24"/>
          <w:szCs w:val="24"/>
        </w:rPr>
      </w:pPr>
    </w:p>
    <w:p w14:paraId="13CB72A6" w14:textId="77777777" w:rsidR="00FD39B5" w:rsidRDefault="00D80539" w:rsidP="008D799E">
      <w:pPr>
        <w:pStyle w:val="Tijeloteksta-uvlaka2"/>
        <w:jc w:val="both"/>
        <w:rPr>
          <w:rFonts w:ascii="Arial Narrow" w:hAnsi="Arial Narrow"/>
          <w:sz w:val="24"/>
          <w:szCs w:val="24"/>
        </w:rPr>
      </w:pPr>
      <w:r>
        <w:rPr>
          <w:rFonts w:ascii="Arial Narrow" w:hAnsi="Arial Narrow"/>
          <w:b/>
          <w:bCs/>
          <w:sz w:val="24"/>
          <w:szCs w:val="24"/>
        </w:rPr>
        <w:t xml:space="preserve">          </w:t>
      </w:r>
      <w:r w:rsidRPr="009C7036">
        <w:rPr>
          <w:rFonts w:ascii="Arial Narrow" w:hAnsi="Arial Narrow"/>
          <w:b/>
          <w:bCs/>
          <w:sz w:val="24"/>
          <w:szCs w:val="24"/>
        </w:rPr>
        <w:t>Teme predavanja za  učitelje</w:t>
      </w:r>
    </w:p>
    <w:p w14:paraId="7EFA045F" w14:textId="77777777" w:rsidR="002C33CB" w:rsidRDefault="002C33CB" w:rsidP="009D3713">
      <w:pPr>
        <w:pStyle w:val="Tijeloteksta-uvlaka2"/>
        <w:rPr>
          <w:rFonts w:ascii="Arial Narrow" w:hAnsi="Arial Narrow"/>
          <w:sz w:val="24"/>
          <w:szCs w:val="24"/>
        </w:rPr>
      </w:pPr>
    </w:p>
    <w:p w14:paraId="5886A7F2" w14:textId="77777777" w:rsidR="002C33CB" w:rsidRDefault="002C33CB" w:rsidP="009D3713">
      <w:pPr>
        <w:pStyle w:val="Tijeloteksta-uvlaka2"/>
        <w:rPr>
          <w:rFonts w:ascii="Arial Narrow" w:hAnsi="Arial Narrow"/>
          <w:sz w:val="24"/>
          <w:szCs w:val="24"/>
        </w:rPr>
      </w:pPr>
    </w:p>
    <w:p w14:paraId="40E5DD6F" w14:textId="77777777" w:rsidR="00D80539" w:rsidRPr="009C7036" w:rsidRDefault="00EF014A" w:rsidP="00256DF1">
      <w:pPr>
        <w:pStyle w:val="Tijeloteksta-uvlaka2"/>
        <w:numPr>
          <w:ilvl w:val="0"/>
          <w:numId w:val="13"/>
        </w:numPr>
        <w:rPr>
          <w:rFonts w:ascii="Arial Narrow" w:hAnsi="Arial Narrow"/>
          <w:sz w:val="24"/>
          <w:szCs w:val="24"/>
        </w:rPr>
      </w:pPr>
      <w:r>
        <w:rPr>
          <w:rFonts w:ascii="Arial Narrow" w:hAnsi="Arial Narrow"/>
          <w:sz w:val="24"/>
          <w:szCs w:val="24"/>
        </w:rPr>
        <w:t xml:space="preserve"> Rad</w:t>
      </w:r>
      <w:r w:rsidR="004D0502">
        <w:rPr>
          <w:rFonts w:ascii="Arial Narrow" w:hAnsi="Arial Narrow"/>
          <w:sz w:val="24"/>
          <w:szCs w:val="24"/>
        </w:rPr>
        <w:t xml:space="preserve"> </w:t>
      </w:r>
      <w:r>
        <w:rPr>
          <w:rFonts w:ascii="Arial Narrow" w:hAnsi="Arial Narrow"/>
          <w:sz w:val="24"/>
          <w:szCs w:val="24"/>
        </w:rPr>
        <w:t xml:space="preserve"> s  djecom</w:t>
      </w:r>
      <w:r w:rsidR="00714766">
        <w:rPr>
          <w:rFonts w:ascii="Arial Narrow" w:hAnsi="Arial Narrow"/>
          <w:sz w:val="24"/>
          <w:szCs w:val="24"/>
        </w:rPr>
        <w:t xml:space="preserve"> s posebnim potrebama</w:t>
      </w:r>
      <w:r w:rsidR="004D0502">
        <w:rPr>
          <w:rFonts w:ascii="Arial Narrow" w:hAnsi="Arial Narrow"/>
          <w:sz w:val="24"/>
          <w:szCs w:val="24"/>
        </w:rPr>
        <w:t>(psih. Renata Lisac)</w:t>
      </w:r>
    </w:p>
    <w:p w14:paraId="4D6CC217" w14:textId="77777777" w:rsidR="00D80539" w:rsidRPr="009C7036" w:rsidRDefault="00014EF8" w:rsidP="00256DF1">
      <w:pPr>
        <w:pStyle w:val="Tijeloteksta-uvlaka2"/>
        <w:numPr>
          <w:ilvl w:val="0"/>
          <w:numId w:val="13"/>
        </w:numPr>
        <w:jc w:val="both"/>
        <w:rPr>
          <w:rFonts w:ascii="Arial Narrow" w:hAnsi="Arial Narrow"/>
          <w:sz w:val="24"/>
          <w:szCs w:val="24"/>
        </w:rPr>
      </w:pPr>
      <w:r>
        <w:rPr>
          <w:rFonts w:ascii="Arial Narrow" w:hAnsi="Arial Narrow"/>
          <w:sz w:val="24"/>
          <w:szCs w:val="24"/>
        </w:rPr>
        <w:t>Kako povezati učitelje i knnjižnicu</w:t>
      </w:r>
      <w:r w:rsidR="00925E99">
        <w:rPr>
          <w:rFonts w:ascii="Arial Narrow" w:hAnsi="Arial Narrow"/>
          <w:sz w:val="24"/>
          <w:szCs w:val="24"/>
        </w:rPr>
        <w:t xml:space="preserve"> </w:t>
      </w:r>
      <w:r w:rsidR="00D80539" w:rsidRPr="009C7036">
        <w:rPr>
          <w:rFonts w:ascii="Arial Narrow" w:hAnsi="Arial Narrow"/>
          <w:sz w:val="24"/>
          <w:szCs w:val="24"/>
        </w:rPr>
        <w:t xml:space="preserve"> ( prof. </w:t>
      </w:r>
      <w:r>
        <w:rPr>
          <w:rFonts w:ascii="Arial Narrow" w:hAnsi="Arial Narrow"/>
          <w:sz w:val="24"/>
          <w:szCs w:val="24"/>
        </w:rPr>
        <w:t>Mihaela Špoljarić</w:t>
      </w:r>
      <w:r w:rsidR="00D80539" w:rsidRPr="009C7036">
        <w:rPr>
          <w:rFonts w:ascii="Arial Narrow" w:hAnsi="Arial Narrow"/>
          <w:sz w:val="24"/>
          <w:szCs w:val="24"/>
        </w:rPr>
        <w:t>)</w:t>
      </w:r>
    </w:p>
    <w:p w14:paraId="605ED33B" w14:textId="77777777" w:rsidR="00D80539" w:rsidRPr="009C7036" w:rsidRDefault="00D80539" w:rsidP="00256DF1">
      <w:pPr>
        <w:pStyle w:val="Tijeloteksta-uvlaka2"/>
        <w:numPr>
          <w:ilvl w:val="0"/>
          <w:numId w:val="13"/>
        </w:numPr>
        <w:jc w:val="both"/>
        <w:rPr>
          <w:rFonts w:ascii="Arial Narrow" w:hAnsi="Arial Narrow"/>
          <w:sz w:val="24"/>
          <w:szCs w:val="24"/>
        </w:rPr>
      </w:pPr>
      <w:r w:rsidRPr="009C7036">
        <w:rPr>
          <w:rFonts w:ascii="Arial Narrow" w:hAnsi="Arial Narrow"/>
          <w:sz w:val="24"/>
          <w:szCs w:val="24"/>
        </w:rPr>
        <w:t xml:space="preserve">Svakog mjeseca održat će se tematsko poslijepodne po razrednim odjelima: druženje učenika, učitelja i roditelja (individualne informacije): Dan otvorenih vrata </w:t>
      </w:r>
      <w:r w:rsidR="00EF014A">
        <w:rPr>
          <w:rFonts w:ascii="Arial Narrow" w:hAnsi="Arial Narrow"/>
          <w:sz w:val="24"/>
          <w:szCs w:val="24"/>
        </w:rPr>
        <w:t>prema potrebi</w:t>
      </w:r>
    </w:p>
    <w:p w14:paraId="30DA6756" w14:textId="77777777" w:rsidR="00D72739" w:rsidRDefault="00D72739" w:rsidP="00D72739">
      <w:pPr>
        <w:rPr>
          <w:rFonts w:ascii="AvantGarde Md BT" w:hAnsi="AvantGarde Md BT"/>
          <w:b/>
        </w:rPr>
      </w:pPr>
      <w:r>
        <w:rPr>
          <w:noProof/>
          <w:lang w:val="hr-HR"/>
        </w:rPr>
        <mc:AlternateContent>
          <mc:Choice Requires="wps">
            <w:drawing>
              <wp:anchor distT="0" distB="0" distL="114300" distR="114300" simplePos="0" relativeHeight="251661312" behindDoc="1" locked="0" layoutInCell="1" allowOverlap="1" wp14:anchorId="436D5BDA" wp14:editId="55699E26">
                <wp:simplePos x="0" y="0"/>
                <wp:positionH relativeFrom="column">
                  <wp:posOffset>338455</wp:posOffset>
                </wp:positionH>
                <wp:positionV relativeFrom="paragraph">
                  <wp:posOffset>12065</wp:posOffset>
                </wp:positionV>
                <wp:extent cx="4800600" cy="1781175"/>
                <wp:effectExtent l="0" t="0" r="0" b="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1781175"/>
                        </a:xfrm>
                        <a:prstGeom prst="rect">
                          <a:avLst/>
                        </a:prstGeom>
                      </wps:spPr>
                      <wps:txbx>
                        <w:txbxContent>
                          <w:p w14:paraId="2C5A0688" w14:textId="77777777" w:rsidR="00270BF2" w:rsidRDefault="00270BF2" w:rsidP="00D72739">
                            <w:pPr>
                              <w:pStyle w:val="Standard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36D5BDA" id="Tekstni okvir 4" o:spid="_x0000_s1027" type="#_x0000_t202" style="position:absolute;margin-left:26.65pt;margin-top:.95pt;width:378pt;height:1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" filled="f" stroked="f">
                <o:lock v:ext="edit" shapetype="t"/>
                <v:textbox>
                  <w:txbxContent>
                    <w:p w14:paraId="2C5A0688" w14:textId="77777777" w:rsidR="00270BF2" w:rsidRDefault="00270BF2" w:rsidP="00D72739">
                      <w:pPr>
                        <w:pStyle w:val="StandardWeb"/>
                        <w:spacing w:before="0" w:beforeAutospacing="0" w:after="0" w:afterAutospacing="0"/>
                        <w:jc w:val="center"/>
                      </w:pPr>
                    </w:p>
                  </w:txbxContent>
                </v:textbox>
              </v:shape>
            </w:pict>
          </mc:Fallback>
        </mc:AlternateContent>
      </w:r>
    </w:p>
    <w:p w14:paraId="45BB0D1B" w14:textId="77777777" w:rsidR="00D72739" w:rsidRDefault="00D72739" w:rsidP="00D72739">
      <w:pPr>
        <w:rPr>
          <w:rFonts w:ascii="AvantGarde Md BT" w:hAnsi="AvantGarde Md BT"/>
          <w:b/>
          <w:color w:val="3366FF"/>
        </w:rPr>
      </w:pPr>
    </w:p>
    <w:p w14:paraId="33F2ADDC" w14:textId="77777777" w:rsidR="00D72739" w:rsidRDefault="00D72739" w:rsidP="00D72739">
      <w:pPr>
        <w:rPr>
          <w:rFonts w:ascii="AvantGarde Md BT" w:hAnsi="AvantGarde Md BT"/>
          <w:b/>
          <w:color w:val="3366FF"/>
        </w:rPr>
      </w:pPr>
    </w:p>
    <w:p w14:paraId="00049DBA" w14:textId="77777777" w:rsidR="00D72739" w:rsidRPr="00D72739" w:rsidRDefault="00D72739" w:rsidP="00D72739">
      <w:pPr>
        <w:rPr>
          <w:rFonts w:ascii="AvantGarde Md BT" w:hAnsi="AvantGarde Md BT"/>
          <w:b/>
          <w:u w:val="single"/>
        </w:rPr>
      </w:pPr>
      <w:r w:rsidRPr="00D72739">
        <w:rPr>
          <w:rFonts w:ascii="AvantGarde Md BT" w:hAnsi="AvantGarde Md BT"/>
          <w:b/>
          <w:u w:val="single"/>
        </w:rPr>
        <w:t xml:space="preserve">PROGRAM PREVENCIJE </w:t>
      </w:r>
    </w:p>
    <w:p w14:paraId="4C23A304" w14:textId="77777777" w:rsidR="00D72739" w:rsidRPr="00D72739" w:rsidRDefault="00D72739" w:rsidP="00D72739">
      <w:pPr>
        <w:rPr>
          <w:rFonts w:ascii="AvantGarde Md BT" w:hAnsi="AvantGarde Md BT"/>
          <w:b/>
          <w:sz w:val="22"/>
          <w:szCs w:val="22"/>
        </w:rPr>
      </w:pPr>
    </w:p>
    <w:p w14:paraId="0E319E02" w14:textId="77777777" w:rsidR="00D72739" w:rsidRPr="00D72739" w:rsidRDefault="00D72739" w:rsidP="00D72739">
      <w:pPr>
        <w:rPr>
          <w:rFonts w:ascii="AvantGarde Md BT" w:hAnsi="AvantGarde Md BT"/>
          <w:b/>
          <w:sz w:val="22"/>
          <w:szCs w:val="22"/>
        </w:rPr>
      </w:pPr>
      <w:r w:rsidRPr="00D72739">
        <w:rPr>
          <w:rFonts w:ascii="AvantGarde Md BT" w:hAnsi="AvantGarde Md BT"/>
          <w:b/>
          <w:sz w:val="22"/>
          <w:szCs w:val="22"/>
        </w:rPr>
        <w:t>OSNOVNI CILJEVI:</w:t>
      </w:r>
    </w:p>
    <w:p w14:paraId="208773FE" w14:textId="77777777" w:rsidR="00D72739" w:rsidRPr="00D72739" w:rsidRDefault="00D72739" w:rsidP="00D72739">
      <w:pPr>
        <w:rPr>
          <w:rFonts w:ascii="AvantGarde Md BT" w:hAnsi="AvantGarde Md BT"/>
          <w:b/>
          <w:sz w:val="22"/>
          <w:szCs w:val="22"/>
        </w:rPr>
      </w:pPr>
    </w:p>
    <w:p w14:paraId="077992C5" w14:textId="77777777" w:rsidR="00D72739" w:rsidRPr="00D72739" w:rsidRDefault="00D72739" w:rsidP="00147F06">
      <w:pPr>
        <w:numPr>
          <w:ilvl w:val="0"/>
          <w:numId w:val="57"/>
        </w:numPr>
        <w:tabs>
          <w:tab w:val="clear" w:pos="720"/>
          <w:tab w:val="num" w:pos="360"/>
        </w:tabs>
        <w:ind w:left="360"/>
        <w:rPr>
          <w:rFonts w:ascii="AvantGarde Md BT" w:hAnsi="AvantGarde Md BT"/>
          <w:sz w:val="22"/>
          <w:szCs w:val="22"/>
        </w:rPr>
      </w:pPr>
      <w:r w:rsidRPr="00D72739">
        <w:rPr>
          <w:rFonts w:ascii="AvantGarde Md BT CE" w:hAnsi="AvantGarde Md BT CE"/>
          <w:sz w:val="22"/>
          <w:szCs w:val="22"/>
        </w:rPr>
        <w:t>JOŠ SMANJITI ČESTINU I INTENZITET SUKOBA ME</w:t>
      </w:r>
      <w:r w:rsidRPr="00D72739">
        <w:rPr>
          <w:rFonts w:ascii="Arial" w:hAnsi="Arial" w:cs="Arial"/>
          <w:sz w:val="22"/>
          <w:szCs w:val="22"/>
        </w:rPr>
        <w:t xml:space="preserve">ĐU </w:t>
      </w:r>
      <w:proofErr w:type="gramStart"/>
      <w:r w:rsidRPr="00D72739">
        <w:rPr>
          <w:rFonts w:ascii="Arial" w:hAnsi="Arial" w:cs="Arial"/>
          <w:sz w:val="22"/>
          <w:szCs w:val="22"/>
        </w:rPr>
        <w:t>UČENICIMA  (</w:t>
      </w:r>
      <w:proofErr w:type="gramEnd"/>
      <w:r w:rsidRPr="00D72739">
        <w:rPr>
          <w:rFonts w:ascii="Arial" w:hAnsi="Arial" w:cs="Arial"/>
          <w:sz w:val="22"/>
          <w:szCs w:val="22"/>
        </w:rPr>
        <w:t>U PRAVOM SMISLU BITI ŠKOLA NULTE TOLERANCIJE NA NASILJE)</w:t>
      </w:r>
    </w:p>
    <w:p w14:paraId="5E004B95" w14:textId="77777777" w:rsidR="00D72739" w:rsidRPr="00D72739" w:rsidRDefault="00D72739" w:rsidP="00147F06">
      <w:pPr>
        <w:numPr>
          <w:ilvl w:val="0"/>
          <w:numId w:val="57"/>
        </w:numPr>
        <w:tabs>
          <w:tab w:val="clear" w:pos="720"/>
          <w:tab w:val="num" w:pos="360"/>
        </w:tabs>
        <w:ind w:left="360"/>
        <w:rPr>
          <w:rFonts w:ascii="AvantGarde Md BT" w:hAnsi="AvantGarde Md BT"/>
          <w:sz w:val="22"/>
          <w:szCs w:val="22"/>
        </w:rPr>
      </w:pPr>
      <w:r w:rsidRPr="00D72739">
        <w:rPr>
          <w:rFonts w:ascii="AvantGarde Md BT CE" w:hAnsi="AvantGarde Md BT CE"/>
          <w:sz w:val="22"/>
          <w:szCs w:val="22"/>
        </w:rPr>
        <w:t>DJELOVATI NA PONAŠANJE RIZIČNIH UČENIKA</w:t>
      </w:r>
    </w:p>
    <w:p w14:paraId="4C607FED" w14:textId="77777777" w:rsidR="00D72739" w:rsidRPr="00D72739" w:rsidRDefault="00D72739" w:rsidP="00147F06">
      <w:pPr>
        <w:numPr>
          <w:ilvl w:val="0"/>
          <w:numId w:val="57"/>
        </w:numPr>
        <w:tabs>
          <w:tab w:val="clear" w:pos="720"/>
          <w:tab w:val="num" w:pos="360"/>
        </w:tabs>
        <w:ind w:left="360"/>
        <w:rPr>
          <w:rFonts w:ascii="AvantGarde Md BT" w:hAnsi="AvantGarde Md BT"/>
          <w:sz w:val="22"/>
          <w:szCs w:val="22"/>
        </w:rPr>
      </w:pPr>
      <w:proofErr w:type="gramStart"/>
      <w:r w:rsidRPr="00D72739">
        <w:rPr>
          <w:rFonts w:ascii="AvantGarde Md BT" w:hAnsi="AvantGarde Md BT"/>
          <w:sz w:val="22"/>
          <w:szCs w:val="22"/>
        </w:rPr>
        <w:t>S</w:t>
      </w:r>
      <w:r w:rsidRPr="00D72739">
        <w:rPr>
          <w:rFonts w:ascii="AvantGarde Md BT CE" w:hAnsi="AvantGarde Md BT CE"/>
          <w:sz w:val="22"/>
          <w:szCs w:val="22"/>
        </w:rPr>
        <w:t>AVJETOVATI  RODITELJIE</w:t>
      </w:r>
      <w:proofErr w:type="gramEnd"/>
      <w:r w:rsidRPr="00D72739">
        <w:rPr>
          <w:rFonts w:ascii="AvantGarde Md BT CE" w:hAnsi="AvantGarde Md BT CE"/>
          <w:sz w:val="22"/>
          <w:szCs w:val="22"/>
        </w:rPr>
        <w:t xml:space="preserve"> I UČITELJE RIZIČNIH UČENIKA</w:t>
      </w:r>
    </w:p>
    <w:p w14:paraId="2D18770C" w14:textId="77777777" w:rsidR="00D72739" w:rsidRPr="00D72739" w:rsidRDefault="00D72739" w:rsidP="00147F06">
      <w:pPr>
        <w:numPr>
          <w:ilvl w:val="0"/>
          <w:numId w:val="57"/>
        </w:numPr>
        <w:tabs>
          <w:tab w:val="clear" w:pos="720"/>
          <w:tab w:val="num" w:pos="360"/>
        </w:tabs>
        <w:ind w:left="360"/>
        <w:rPr>
          <w:rFonts w:ascii="AvantGarde Md BT" w:hAnsi="AvantGarde Md BT"/>
          <w:sz w:val="22"/>
          <w:szCs w:val="22"/>
        </w:rPr>
      </w:pPr>
      <w:r w:rsidRPr="00D72739">
        <w:rPr>
          <w:rFonts w:ascii="AvantGarde Md BT CE" w:hAnsi="AvantGarde Md BT CE"/>
          <w:sz w:val="22"/>
          <w:szCs w:val="22"/>
        </w:rPr>
        <w:t xml:space="preserve">GRADITII POZITIVNO OZRAČJE U ŠKOLSKOJ ZAJEDNICI </w:t>
      </w:r>
    </w:p>
    <w:p w14:paraId="1E9BD9EF" w14:textId="77777777" w:rsidR="00D72739" w:rsidRPr="00D72739" w:rsidRDefault="00D72739" w:rsidP="00147F06">
      <w:pPr>
        <w:numPr>
          <w:ilvl w:val="0"/>
          <w:numId w:val="57"/>
        </w:numPr>
        <w:tabs>
          <w:tab w:val="clear" w:pos="720"/>
          <w:tab w:val="num" w:pos="360"/>
        </w:tabs>
        <w:ind w:left="360"/>
        <w:rPr>
          <w:rFonts w:ascii="AvantGarde Md BT" w:hAnsi="AvantGarde Md BT"/>
          <w:sz w:val="22"/>
          <w:szCs w:val="22"/>
        </w:rPr>
      </w:pPr>
      <w:r w:rsidRPr="00D72739">
        <w:rPr>
          <w:rFonts w:ascii="AvantGarde Md BT" w:hAnsi="AvantGarde Md BT"/>
          <w:sz w:val="22"/>
          <w:szCs w:val="22"/>
        </w:rPr>
        <w:t>EDUCIRA</w:t>
      </w:r>
      <w:r w:rsidRPr="00D72739">
        <w:rPr>
          <w:rFonts w:ascii="AvantGarde Md BT CE" w:hAnsi="AvantGarde Md BT CE"/>
          <w:sz w:val="22"/>
          <w:szCs w:val="22"/>
        </w:rPr>
        <w:t>TI DJELATNIKE, UČENIKE I RODITELJE</w:t>
      </w:r>
    </w:p>
    <w:p w14:paraId="5C045FBE" w14:textId="77777777" w:rsidR="00D72739" w:rsidRPr="00725CA2" w:rsidRDefault="00D72739" w:rsidP="00147F06">
      <w:pPr>
        <w:numPr>
          <w:ilvl w:val="0"/>
          <w:numId w:val="57"/>
        </w:numPr>
        <w:tabs>
          <w:tab w:val="clear" w:pos="720"/>
          <w:tab w:val="num" w:pos="360"/>
        </w:tabs>
        <w:ind w:left="360"/>
        <w:rPr>
          <w:rFonts w:ascii="AvantGarde Md BT" w:hAnsi="AvantGarde Md BT"/>
          <w:sz w:val="22"/>
          <w:szCs w:val="22"/>
        </w:rPr>
      </w:pPr>
      <w:r w:rsidRPr="00D72739">
        <w:rPr>
          <w:rFonts w:ascii="AvantGarde Md BT" w:hAnsi="AvantGarde Md BT"/>
          <w:sz w:val="22"/>
          <w:szCs w:val="22"/>
        </w:rPr>
        <w:t>KOORDINIRATI RAD</w:t>
      </w:r>
      <w:r w:rsidRPr="00D72739">
        <w:rPr>
          <w:rFonts w:ascii="AvantGarde Md BT CE" w:hAnsi="AvantGarde Md BT CE" w:cs="Arial"/>
          <w:sz w:val="22"/>
          <w:szCs w:val="22"/>
        </w:rPr>
        <w:t xml:space="preserve"> – ČESTI KRATKI ME</w:t>
      </w:r>
      <w:r w:rsidRPr="00D72739">
        <w:rPr>
          <w:rFonts w:ascii="Arial" w:hAnsi="Arial" w:cs="Arial"/>
          <w:sz w:val="22"/>
          <w:szCs w:val="22"/>
        </w:rPr>
        <w:t>Đ</w:t>
      </w:r>
      <w:r w:rsidRPr="00D72739">
        <w:rPr>
          <w:rFonts w:ascii="AvantGarde Md BT" w:hAnsi="AvantGarde Md BT" w:cs="Arial"/>
          <w:sz w:val="22"/>
          <w:szCs w:val="22"/>
        </w:rPr>
        <w:t>USOBNI DOGOVORI</w:t>
      </w:r>
    </w:p>
    <w:p w14:paraId="2ED9E586" w14:textId="77777777" w:rsidR="00725CA2" w:rsidRPr="00D72739" w:rsidRDefault="00725CA2" w:rsidP="00EE50D5">
      <w:pPr>
        <w:rPr>
          <w:rFonts w:ascii="AvantGarde Md BT" w:hAnsi="AvantGarde Md BT"/>
          <w:sz w:val="22"/>
          <w:szCs w:val="22"/>
        </w:rPr>
      </w:pPr>
    </w:p>
    <w:p w14:paraId="784715ED" w14:textId="77777777" w:rsidR="00D72739" w:rsidRDefault="00D72739" w:rsidP="00D72739">
      <w:pPr>
        <w:rPr>
          <w:rFonts w:ascii="AvantGarde Md BT" w:hAnsi="AvantGarde Md BT"/>
          <w:b/>
          <w:sz w:val="22"/>
          <w:szCs w:val="22"/>
        </w:rPr>
      </w:pPr>
    </w:p>
    <w:p w14:paraId="5A21138A" w14:textId="77777777" w:rsidR="00321548" w:rsidRDefault="00321548" w:rsidP="00D72739">
      <w:pPr>
        <w:rPr>
          <w:rFonts w:ascii="AvantGarde Md BT" w:hAnsi="AvantGarde Md BT"/>
          <w:b/>
          <w:sz w:val="22"/>
          <w:szCs w:val="22"/>
        </w:rPr>
      </w:pPr>
    </w:p>
    <w:p w14:paraId="41F78B72" w14:textId="77777777" w:rsidR="009A319E" w:rsidRDefault="009A319E" w:rsidP="00D72739">
      <w:pPr>
        <w:rPr>
          <w:rFonts w:ascii="AvantGarde Md BT" w:hAnsi="AvantGarde Md BT"/>
          <w:b/>
          <w:sz w:val="22"/>
          <w:szCs w:val="22"/>
        </w:rPr>
      </w:pPr>
    </w:p>
    <w:p w14:paraId="3B254430" w14:textId="77777777" w:rsidR="00F74D9E" w:rsidRPr="00F74D9E" w:rsidRDefault="00F74D9E" w:rsidP="00F74D9E">
      <w:pPr>
        <w:pStyle w:val="Zaglavlje"/>
        <w:jc w:val="center"/>
        <w:rPr>
          <w:b/>
          <w:bCs/>
          <w:sz w:val="24"/>
          <w:szCs w:val="24"/>
        </w:rPr>
      </w:pPr>
      <w:r w:rsidRPr="00F74D9E">
        <w:rPr>
          <w:b/>
          <w:bCs/>
          <w:sz w:val="28"/>
          <w:szCs w:val="28"/>
        </w:rPr>
        <w:t>ŠKOLSKI PREVENTIVNI PROGRAM</w:t>
      </w:r>
      <w:r w:rsidRPr="00F74D9E">
        <w:rPr>
          <w:b/>
          <w:bCs/>
          <w:sz w:val="24"/>
          <w:szCs w:val="24"/>
        </w:rPr>
        <w:t xml:space="preserve"> </w:t>
      </w:r>
      <w:r w:rsidRPr="00F74D9E">
        <w:rPr>
          <w:b/>
          <w:bCs/>
          <w:sz w:val="24"/>
          <w:szCs w:val="24"/>
        </w:rPr>
        <w:br/>
        <w:t>(Školska preventivna strategija)</w:t>
      </w:r>
    </w:p>
    <w:p w14:paraId="1FB5C892" w14:textId="77777777" w:rsidR="00F74D9E" w:rsidRPr="00F74D9E" w:rsidRDefault="00F74D9E" w:rsidP="00F74D9E">
      <w:pPr>
        <w:jc w:val="center"/>
        <w:rPr>
          <w:b/>
          <w:bCs/>
          <w:sz w:val="24"/>
          <w:szCs w:val="24"/>
        </w:rPr>
      </w:pPr>
      <w:r w:rsidRPr="00F74D9E">
        <w:rPr>
          <w:b/>
          <w:bCs/>
          <w:sz w:val="24"/>
          <w:szCs w:val="24"/>
        </w:rPr>
        <w:t>Obuhvaća i prevenciju ovisnosti te prevenciju nasilja</w:t>
      </w:r>
      <w:r w:rsidRPr="00F74D9E">
        <w:rPr>
          <w:b/>
          <w:bCs/>
          <w:sz w:val="24"/>
          <w:szCs w:val="24"/>
        </w:rPr>
        <w:br/>
      </w:r>
    </w:p>
    <w:p w14:paraId="1BDC486E" w14:textId="77777777" w:rsidR="00F74D9E" w:rsidRPr="00F74D9E" w:rsidRDefault="00F74D9E" w:rsidP="00F74D9E">
      <w:pPr>
        <w:pStyle w:val="Naglaencitat"/>
        <w:ind w:left="0"/>
        <w:rPr>
          <w:i w:val="0"/>
          <w:iCs w:val="0"/>
          <w:color w:val="auto"/>
        </w:rPr>
      </w:pPr>
      <w:r w:rsidRPr="00F74D9E">
        <w:rPr>
          <w:i w:val="0"/>
          <w:iCs w:val="0"/>
          <w:color w:val="auto"/>
        </w:rPr>
        <w:t xml:space="preserve">šk. god. 2022./23. </w:t>
      </w:r>
      <w:r w:rsidRPr="00F74D9E">
        <w:rPr>
          <w:i w:val="0"/>
          <w:iCs w:val="0"/>
          <w:color w:val="auto"/>
        </w:rPr>
        <w:br/>
      </w:r>
    </w:p>
    <w:p w14:paraId="6CD3710F" w14:textId="77777777" w:rsidR="00F74D9E" w:rsidRPr="00F74D9E" w:rsidRDefault="00F74D9E" w:rsidP="00F74D9E">
      <w:pPr>
        <w:pStyle w:val="Naglaencitat"/>
        <w:ind w:left="0"/>
        <w:rPr>
          <w:i w:val="0"/>
          <w:iCs w:val="0"/>
          <w:color w:val="auto"/>
        </w:rPr>
      </w:pPr>
      <w:r w:rsidRPr="00F74D9E">
        <w:rPr>
          <w:i w:val="0"/>
          <w:iCs w:val="0"/>
          <w:color w:val="auto"/>
        </w:rPr>
        <w:t xml:space="preserve">Voditelj /i  ŠPP:  Renata Lisac, školska psihologinja </w:t>
      </w:r>
      <w:r w:rsidRPr="00F74D9E">
        <w:rPr>
          <w:i w:val="0"/>
          <w:iCs w:val="0"/>
          <w:color w:val="auto"/>
        </w:rPr>
        <w:br/>
      </w:r>
    </w:p>
    <w:p w14:paraId="06A54922" w14:textId="77777777" w:rsidR="00F74D9E" w:rsidRPr="00F74D9E" w:rsidRDefault="00F74D9E" w:rsidP="00F74D9E">
      <w:pPr>
        <w:pStyle w:val="Naglaencitat"/>
        <w:ind w:left="0"/>
        <w:rPr>
          <w:i w:val="0"/>
          <w:iCs w:val="0"/>
          <w:color w:val="auto"/>
        </w:rPr>
      </w:pPr>
      <w:r w:rsidRPr="00F74D9E">
        <w:rPr>
          <w:i w:val="0"/>
          <w:iCs w:val="0"/>
          <w:color w:val="auto"/>
        </w:rPr>
        <w:lastRenderedPageBreak/>
        <w:t xml:space="preserve">                                          </w:t>
      </w:r>
    </w:p>
    <w:p w14:paraId="0DF35A6C" w14:textId="77777777" w:rsidR="00F74D9E" w:rsidRPr="00F74D9E" w:rsidRDefault="00F74D9E" w:rsidP="00F74D9E">
      <w:pPr>
        <w:rPr>
          <w:sz w:val="24"/>
        </w:rPr>
      </w:pPr>
    </w:p>
    <w:p w14:paraId="4BE09622" w14:textId="77777777" w:rsidR="00F74D9E" w:rsidRPr="00F74D9E" w:rsidRDefault="00F74D9E" w:rsidP="00F74D9E">
      <w:pPr>
        <w:pStyle w:val="Odlomakpopisa"/>
        <w:numPr>
          <w:ilvl w:val="0"/>
          <w:numId w:val="76"/>
        </w:numPr>
        <w:spacing w:after="200" w:line="276" w:lineRule="auto"/>
        <w:rPr>
          <w:b/>
          <w:bCs/>
          <w:sz w:val="28"/>
          <w:szCs w:val="28"/>
          <w:u w:val="single"/>
        </w:rPr>
      </w:pPr>
      <w:r w:rsidRPr="00F74D9E">
        <w:rPr>
          <w:b/>
          <w:bCs/>
          <w:sz w:val="24"/>
          <w:szCs w:val="24"/>
        </w:rPr>
        <w:t xml:space="preserve"> </w:t>
      </w:r>
      <w:r w:rsidRPr="00F74D9E">
        <w:rPr>
          <w:b/>
          <w:bCs/>
          <w:sz w:val="28"/>
          <w:szCs w:val="28"/>
          <w:u w:val="single"/>
        </w:rPr>
        <w:t>PREVENCIJA NASILJA</w:t>
      </w:r>
    </w:p>
    <w:p w14:paraId="01EC7956" w14:textId="77777777" w:rsidR="00F74D9E" w:rsidRPr="00F74D9E" w:rsidRDefault="00F74D9E" w:rsidP="00F74D9E">
      <w:pPr>
        <w:rPr>
          <w:sz w:val="24"/>
        </w:rPr>
      </w:pPr>
    </w:p>
    <w:p w14:paraId="67F789B1" w14:textId="77777777" w:rsidR="00F74D9E" w:rsidRPr="00F74D9E" w:rsidRDefault="00F74D9E" w:rsidP="00F74D9E">
      <w:pPr>
        <w:rPr>
          <w:rFonts w:ascii="AvantGarde Md BT" w:hAnsi="AvantGarde Md BT"/>
        </w:rPr>
      </w:pPr>
      <w:r w:rsidRPr="00F74D9E">
        <w:rPr>
          <w:sz w:val="24"/>
        </w:rPr>
        <w:t xml:space="preserve">PROCJENA STANJA I POTREBA: </w:t>
      </w:r>
      <w:r w:rsidRPr="00F74D9E">
        <w:rPr>
          <w:sz w:val="24"/>
        </w:rPr>
        <w:br/>
      </w:r>
      <w:r w:rsidRPr="00F74D9E">
        <w:rPr>
          <w:sz w:val="24"/>
        </w:rPr>
        <w:br/>
      </w:r>
      <w:r w:rsidRPr="00F74D9E">
        <w:rPr>
          <w:b/>
          <w:bCs/>
          <w:sz w:val="24"/>
          <w:szCs w:val="24"/>
        </w:rPr>
        <w:t>GRAĐENJE POZITIVNOG OZRAČJA U ŠKOLI</w:t>
      </w:r>
    </w:p>
    <w:p w14:paraId="1E6A4703" w14:textId="77777777" w:rsidR="00F74D9E" w:rsidRPr="00F74D9E" w:rsidRDefault="00F74D9E" w:rsidP="00F74D9E">
      <w:pPr>
        <w:ind w:firstLine="426"/>
        <w:rPr>
          <w:b/>
          <w:bCs/>
          <w:sz w:val="24"/>
          <w:szCs w:val="24"/>
        </w:rPr>
      </w:pPr>
      <w:r w:rsidRPr="00F74D9E">
        <w:rPr>
          <w:b/>
          <w:bCs/>
          <w:sz w:val="24"/>
          <w:szCs w:val="24"/>
        </w:rPr>
        <w:t>Izuzetno je važno širiti kulturu nenasilja, empatije, međusobnog uvažavanja i povjerenja među</w:t>
      </w:r>
      <w:r w:rsidRPr="00F74D9E">
        <w:rPr>
          <w:rFonts w:ascii="AvantGarde Md BT CE" w:hAnsi="AvantGarde Md BT CE"/>
        </w:rPr>
        <w:t xml:space="preserve"> </w:t>
      </w:r>
      <w:r w:rsidRPr="00F74D9E">
        <w:rPr>
          <w:b/>
          <w:bCs/>
          <w:sz w:val="24"/>
          <w:szCs w:val="24"/>
        </w:rPr>
        <w:t xml:space="preserve">svim </w:t>
      </w:r>
      <w:proofErr w:type="gramStart"/>
      <w:r w:rsidRPr="00F74D9E">
        <w:rPr>
          <w:b/>
          <w:bCs/>
          <w:sz w:val="24"/>
          <w:szCs w:val="24"/>
        </w:rPr>
        <w:t>ljudima  i</w:t>
      </w:r>
      <w:proofErr w:type="gramEnd"/>
      <w:r w:rsidRPr="00F74D9E">
        <w:rPr>
          <w:b/>
          <w:bCs/>
          <w:sz w:val="24"/>
          <w:szCs w:val="24"/>
        </w:rPr>
        <w:t xml:space="preserve"> djecom vezanim uz školu. Zna se da „složne ruke kuću </w:t>
      </w:r>
      <w:proofErr w:type="gramStart"/>
      <w:r w:rsidRPr="00F74D9E">
        <w:rPr>
          <w:b/>
          <w:bCs/>
          <w:sz w:val="24"/>
          <w:szCs w:val="24"/>
        </w:rPr>
        <w:t>grade“</w:t>
      </w:r>
      <w:proofErr w:type="gramEnd"/>
      <w:r w:rsidRPr="00F74D9E">
        <w:rPr>
          <w:b/>
          <w:bCs/>
          <w:sz w:val="24"/>
          <w:szCs w:val="24"/>
        </w:rPr>
        <w:t xml:space="preserve">, kako to uzrečica kaže. </w:t>
      </w:r>
    </w:p>
    <w:p w14:paraId="6E33044C" w14:textId="77777777" w:rsidR="00F74D9E" w:rsidRPr="00F74D9E" w:rsidRDefault="00F74D9E" w:rsidP="00F74D9E">
      <w:pPr>
        <w:ind w:firstLine="426"/>
        <w:rPr>
          <w:b/>
          <w:bCs/>
          <w:sz w:val="24"/>
          <w:szCs w:val="24"/>
        </w:rPr>
      </w:pPr>
      <w:r w:rsidRPr="00F74D9E">
        <w:rPr>
          <w:b/>
          <w:bCs/>
          <w:sz w:val="24"/>
          <w:szCs w:val="24"/>
        </w:rPr>
        <w:t xml:space="preserve">Uspijemo li izgraditi takvu atmosferu, svi će se problemi lako rješavati. U tom smislu koristit ćemo pozitivne poruke, slušati druge kako bismo ih razumjeli, izbjegavati optuživanja i jasno izgovarati svoje potrebe. </w:t>
      </w:r>
    </w:p>
    <w:p w14:paraId="3638B904" w14:textId="77777777" w:rsidR="00F74D9E" w:rsidRPr="00F74D9E" w:rsidRDefault="00F74D9E" w:rsidP="00F74D9E">
      <w:pPr>
        <w:ind w:firstLine="426"/>
        <w:rPr>
          <w:b/>
          <w:bCs/>
          <w:sz w:val="24"/>
          <w:szCs w:val="24"/>
        </w:rPr>
      </w:pPr>
      <w:r w:rsidRPr="00F74D9E">
        <w:rPr>
          <w:b/>
          <w:bCs/>
          <w:sz w:val="24"/>
          <w:szCs w:val="24"/>
        </w:rPr>
        <w:t xml:space="preserve">Ako bismo ocjenjivali sadašnje stanje, moguće je zaključiti da smo </w:t>
      </w:r>
      <w:proofErr w:type="gramStart"/>
      <w:r w:rsidRPr="00F74D9E">
        <w:rPr>
          <w:b/>
          <w:bCs/>
          <w:sz w:val="24"/>
          <w:szCs w:val="24"/>
        </w:rPr>
        <w:t>u  odnosu</w:t>
      </w:r>
      <w:proofErr w:type="gramEnd"/>
      <w:r w:rsidRPr="00F74D9E">
        <w:rPr>
          <w:b/>
          <w:bCs/>
          <w:sz w:val="24"/>
          <w:szCs w:val="24"/>
        </w:rPr>
        <w:t xml:space="preserve"> prema djeci i roditeljima dostigli smo prilično visok stupanj razumijevanja . O toj temi razgovarati ćemo na stručnim vijećima i predviđenim edukacijama za nastavnike, roditelje i djecu. </w:t>
      </w:r>
    </w:p>
    <w:p w14:paraId="391EAD63" w14:textId="77777777" w:rsidR="00F74D9E" w:rsidRPr="00F74D9E" w:rsidRDefault="00F74D9E" w:rsidP="00F74D9E">
      <w:pPr>
        <w:ind w:firstLine="426"/>
        <w:rPr>
          <w:sz w:val="24"/>
        </w:rPr>
      </w:pPr>
    </w:p>
    <w:p w14:paraId="68EE8E1F" w14:textId="77777777" w:rsidR="00F74D9E" w:rsidRPr="00F74D9E" w:rsidRDefault="00F74D9E" w:rsidP="00F74D9E">
      <w:pPr>
        <w:rPr>
          <w:sz w:val="24"/>
        </w:rPr>
      </w:pPr>
      <w:r w:rsidRPr="00F74D9E">
        <w:rPr>
          <w:sz w:val="24"/>
        </w:rPr>
        <w:t>CILJEVI PROGRAMA:</w:t>
      </w:r>
    </w:p>
    <w:p w14:paraId="22CF2F54"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 xml:space="preserve">JOŠ SMANJITI ČESTINU I INTENZITET SUKOBA MEĐU </w:t>
      </w:r>
      <w:proofErr w:type="gramStart"/>
      <w:r w:rsidRPr="00F74D9E">
        <w:rPr>
          <w:b/>
          <w:bCs/>
          <w:sz w:val="24"/>
          <w:szCs w:val="24"/>
        </w:rPr>
        <w:t>UČENICIMA  (</w:t>
      </w:r>
      <w:proofErr w:type="gramEnd"/>
      <w:r w:rsidRPr="00F74D9E">
        <w:rPr>
          <w:b/>
          <w:bCs/>
          <w:sz w:val="24"/>
          <w:szCs w:val="24"/>
        </w:rPr>
        <w:t>U PRAVOM SMISLU BITI ŠKOLA NULTE TOLERANCIJE NA NASILJE)</w:t>
      </w:r>
    </w:p>
    <w:p w14:paraId="01576ADB"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DJELOVATI NA PONAŠANJE RIZIČNIH UČENIKA</w:t>
      </w:r>
    </w:p>
    <w:p w14:paraId="11AB1606" w14:textId="77777777" w:rsidR="00F74D9E" w:rsidRPr="00F74D9E" w:rsidRDefault="00F74D9E" w:rsidP="00F74D9E">
      <w:pPr>
        <w:pStyle w:val="Odlomakpopisa"/>
        <w:numPr>
          <w:ilvl w:val="0"/>
          <w:numId w:val="75"/>
        </w:numPr>
        <w:spacing w:after="200" w:line="276" w:lineRule="auto"/>
        <w:ind w:left="426"/>
        <w:rPr>
          <w:b/>
          <w:bCs/>
          <w:sz w:val="24"/>
          <w:szCs w:val="24"/>
        </w:rPr>
      </w:pPr>
      <w:proofErr w:type="gramStart"/>
      <w:r w:rsidRPr="00F74D9E">
        <w:rPr>
          <w:b/>
          <w:bCs/>
          <w:sz w:val="24"/>
          <w:szCs w:val="24"/>
        </w:rPr>
        <w:t>SAVJETOVATI  RODITELJIE</w:t>
      </w:r>
      <w:proofErr w:type="gramEnd"/>
      <w:r w:rsidRPr="00F74D9E">
        <w:rPr>
          <w:b/>
          <w:bCs/>
          <w:sz w:val="24"/>
          <w:szCs w:val="24"/>
        </w:rPr>
        <w:t xml:space="preserve"> I UČITELJE RIZIČNIH UČENIKA</w:t>
      </w:r>
    </w:p>
    <w:p w14:paraId="6B789C13"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 xml:space="preserve">GRADITII POZITIVNO OZRAČJE U ŠKOLSKOJ ZAJEDNICI </w:t>
      </w:r>
    </w:p>
    <w:p w14:paraId="0D087D94"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EDUCIRATI DJELATNIKE, UČENIKE I RODITELJE</w:t>
      </w:r>
    </w:p>
    <w:p w14:paraId="19C64B98"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KOORDINIRATI RAD – ČESTI KRATKI MEĐUSOBNI DOGOVORI</w:t>
      </w:r>
    </w:p>
    <w:p w14:paraId="674EBBDE" w14:textId="77777777" w:rsidR="00F74D9E" w:rsidRPr="00F74D9E" w:rsidRDefault="00F74D9E" w:rsidP="00F74D9E">
      <w:pPr>
        <w:rPr>
          <w:sz w:val="24"/>
        </w:rPr>
      </w:pPr>
    </w:p>
    <w:p w14:paraId="528A0F96" w14:textId="77777777" w:rsidR="00F74D9E" w:rsidRPr="00F74D9E" w:rsidRDefault="00F74D9E" w:rsidP="00F74D9E">
      <w:pPr>
        <w:rPr>
          <w:sz w:val="24"/>
        </w:rPr>
      </w:pPr>
    </w:p>
    <w:p w14:paraId="1584C277" w14:textId="77777777" w:rsidR="00F74D9E" w:rsidRPr="00F74D9E" w:rsidRDefault="00F74D9E" w:rsidP="00F74D9E">
      <w:pPr>
        <w:rPr>
          <w:sz w:val="24"/>
        </w:rPr>
      </w:pPr>
    </w:p>
    <w:p w14:paraId="212501F6" w14:textId="77777777" w:rsidR="00F74D9E" w:rsidRPr="00F74D9E" w:rsidRDefault="00F74D9E" w:rsidP="00F74D9E">
      <w:pPr>
        <w:pStyle w:val="Bezproreda"/>
        <w:rPr>
          <w:rFonts w:ascii="Times New Roman" w:hAnsi="Times New Roman" w:cs="Times New Roman"/>
          <w:sz w:val="24"/>
        </w:rPr>
      </w:pPr>
      <w:r w:rsidRPr="00F74D9E">
        <w:rPr>
          <w:rFonts w:ascii="Times New Roman" w:hAnsi="Times New Roman" w:cs="Times New Roman"/>
          <w:sz w:val="24"/>
        </w:rPr>
        <w:t>AKTIVNOSTI:</w:t>
      </w:r>
    </w:p>
    <w:p w14:paraId="23C8ECB9" w14:textId="77777777" w:rsidR="00F74D9E" w:rsidRPr="00F74D9E" w:rsidRDefault="00F74D9E" w:rsidP="00F74D9E">
      <w:pPr>
        <w:pStyle w:val="Naslov4"/>
      </w:pPr>
      <w:r w:rsidRPr="00F74D9E">
        <w:t>RAD S UČENICIMA</w:t>
      </w:r>
    </w:p>
    <w:p w14:paraId="6E2E2B14" w14:textId="77777777" w:rsidR="00F74D9E" w:rsidRPr="00F74D9E" w:rsidRDefault="00F74D9E" w:rsidP="00F74D9E"/>
    <w:tbl>
      <w:tblPr>
        <w:tblStyle w:val="Svijetlatablicareetke11"/>
        <w:tblW w:w="96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ayout w:type="fixed"/>
        <w:tblLook w:val="04A0" w:firstRow="1" w:lastRow="0" w:firstColumn="1" w:lastColumn="0" w:noHBand="0" w:noVBand="1"/>
      </w:tblPr>
      <w:tblGrid>
        <w:gridCol w:w="2694"/>
        <w:gridCol w:w="1979"/>
        <w:gridCol w:w="1276"/>
        <w:gridCol w:w="850"/>
        <w:gridCol w:w="709"/>
        <w:gridCol w:w="709"/>
        <w:gridCol w:w="1417"/>
      </w:tblGrid>
      <w:tr w:rsidR="00F74D9E" w:rsidRPr="00F74D9E" w14:paraId="73A36B86" w14:textId="77777777" w:rsidTr="00766EEE">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2694" w:type="dxa"/>
          </w:tcPr>
          <w:p w14:paraId="7C378F1B" w14:textId="77777777" w:rsidR="00F74D9E" w:rsidRPr="00F74D9E" w:rsidRDefault="00F74D9E" w:rsidP="00766EEE">
            <w:pPr>
              <w:pStyle w:val="Odlomakpopisa"/>
              <w:ind w:left="420"/>
            </w:pPr>
          </w:p>
          <w:p w14:paraId="7A79EDED" w14:textId="77777777" w:rsidR="00F74D9E" w:rsidRPr="00F74D9E" w:rsidRDefault="00F74D9E" w:rsidP="00766EEE">
            <w:r w:rsidRPr="00F74D9E">
              <w:t xml:space="preserve">aktivnosti </w:t>
            </w:r>
          </w:p>
          <w:p w14:paraId="32A98553" w14:textId="77777777" w:rsidR="00F74D9E" w:rsidRPr="00F74D9E" w:rsidRDefault="00F74D9E" w:rsidP="00766EEE">
            <w:r w:rsidRPr="00F74D9E">
              <w:t>Kratak opis, ciljevi</w:t>
            </w:r>
          </w:p>
        </w:tc>
        <w:tc>
          <w:tcPr>
            <w:tcW w:w="1979" w:type="dxa"/>
            <w:hideMark/>
          </w:tcPr>
          <w:p w14:paraId="2C6C8E1B"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Program:</w:t>
            </w:r>
          </w:p>
          <w:p w14:paraId="5B946A30" w14:textId="77777777" w:rsidR="00F74D9E" w:rsidRPr="00F74D9E" w:rsidRDefault="00F74D9E" w:rsidP="00F74D9E">
            <w:pPr>
              <w:pStyle w:val="Odlomakpopisa"/>
              <w:numPr>
                <w:ilvl w:val="0"/>
                <w:numId w:val="64"/>
              </w:numPr>
              <w:ind w:left="173" w:hanging="182"/>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Evaluiran</w:t>
            </w:r>
          </w:p>
          <w:p w14:paraId="67BA9F1B" w14:textId="77777777" w:rsidR="00F74D9E" w:rsidRPr="00F74D9E" w:rsidRDefault="00F74D9E" w:rsidP="00F74D9E">
            <w:pPr>
              <w:pStyle w:val="Odlomakpopisa"/>
              <w:numPr>
                <w:ilvl w:val="0"/>
                <w:numId w:val="64"/>
              </w:numPr>
              <w:ind w:left="173" w:hanging="182"/>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Ima stručno mišljenje/preporuku**</w:t>
            </w:r>
          </w:p>
          <w:p w14:paraId="7D76CFAF" w14:textId="77777777" w:rsidR="00F74D9E" w:rsidRPr="00F74D9E" w:rsidRDefault="00F74D9E" w:rsidP="00F74D9E">
            <w:pPr>
              <w:pStyle w:val="Odlomakpopisa"/>
              <w:numPr>
                <w:ilvl w:val="0"/>
                <w:numId w:val="64"/>
              </w:numPr>
              <w:ind w:left="173" w:hanging="182"/>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Ništa od navedenoga</w:t>
            </w:r>
          </w:p>
        </w:tc>
        <w:tc>
          <w:tcPr>
            <w:tcW w:w="1276" w:type="dxa"/>
            <w:hideMark/>
          </w:tcPr>
          <w:p w14:paraId="520A5699" w14:textId="77777777" w:rsidR="00F74D9E" w:rsidRPr="00F74D9E" w:rsidRDefault="00F74D9E" w:rsidP="00766EEE">
            <w:pPr>
              <w:pStyle w:val="Bezprored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74D9E">
              <w:rPr>
                <w:rFonts w:ascii="Times New Roman" w:hAnsi="Times New Roman" w:cs="Times New Roman"/>
                <w:sz w:val="16"/>
                <w:szCs w:val="16"/>
              </w:rPr>
              <w:t>Razina intervencije</w:t>
            </w:r>
          </w:p>
          <w:p w14:paraId="71A90651" w14:textId="77777777" w:rsidR="00F74D9E" w:rsidRPr="00F74D9E" w:rsidRDefault="00F74D9E" w:rsidP="00766EEE">
            <w:pPr>
              <w:pStyle w:val="Bezprored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74D9E">
              <w:rPr>
                <w:rFonts w:ascii="Times New Roman" w:hAnsi="Times New Roman" w:cs="Times New Roman"/>
                <w:sz w:val="16"/>
                <w:szCs w:val="16"/>
              </w:rPr>
              <w:t>a) Univerzalna</w:t>
            </w:r>
          </w:p>
          <w:p w14:paraId="7C64505A" w14:textId="77777777" w:rsidR="00F74D9E" w:rsidRPr="00F74D9E" w:rsidRDefault="00F74D9E" w:rsidP="00F74D9E">
            <w:pPr>
              <w:pStyle w:val="Odlomakpopisa"/>
              <w:numPr>
                <w:ilvl w:val="0"/>
                <w:numId w:val="68"/>
              </w:numPr>
              <w:spacing w:after="200" w:line="276" w:lineRule="auto"/>
              <w:ind w:left="34" w:hanging="142"/>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Selektivna</w:t>
            </w:r>
          </w:p>
          <w:p w14:paraId="2F6B8183" w14:textId="77777777" w:rsidR="00F74D9E" w:rsidRPr="00F74D9E" w:rsidRDefault="00F74D9E" w:rsidP="00F74D9E">
            <w:pPr>
              <w:pStyle w:val="Odlomakpopisa"/>
              <w:numPr>
                <w:ilvl w:val="0"/>
                <w:numId w:val="68"/>
              </w:numPr>
              <w:spacing w:after="200" w:line="276" w:lineRule="auto"/>
              <w:ind w:left="34" w:hanging="142"/>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Indicirana</w:t>
            </w:r>
          </w:p>
        </w:tc>
        <w:tc>
          <w:tcPr>
            <w:tcW w:w="850" w:type="dxa"/>
          </w:tcPr>
          <w:p w14:paraId="4A5438F5"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Razred</w:t>
            </w:r>
          </w:p>
        </w:tc>
        <w:tc>
          <w:tcPr>
            <w:tcW w:w="709" w:type="dxa"/>
            <w:hideMark/>
          </w:tcPr>
          <w:p w14:paraId="1C19FBF4"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Broj učenika</w:t>
            </w:r>
          </w:p>
        </w:tc>
        <w:tc>
          <w:tcPr>
            <w:tcW w:w="709" w:type="dxa"/>
            <w:hideMark/>
          </w:tcPr>
          <w:p w14:paraId="2BE3772A"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Planirani broj susreta</w:t>
            </w:r>
          </w:p>
        </w:tc>
        <w:tc>
          <w:tcPr>
            <w:tcW w:w="1417" w:type="dxa"/>
            <w:hideMark/>
          </w:tcPr>
          <w:p w14:paraId="505F5096"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Voditelj, suradnici</w:t>
            </w:r>
          </w:p>
        </w:tc>
      </w:tr>
      <w:tr w:rsidR="00F74D9E" w:rsidRPr="00F74D9E" w14:paraId="2D6BD1AB" w14:textId="77777777" w:rsidTr="00766EEE">
        <w:trPr>
          <w:trHeight w:val="1402"/>
        </w:trPr>
        <w:tc>
          <w:tcPr>
            <w:cnfStyle w:val="001000000000" w:firstRow="0" w:lastRow="0" w:firstColumn="1" w:lastColumn="0" w:oddVBand="0" w:evenVBand="0" w:oddHBand="0" w:evenHBand="0" w:firstRowFirstColumn="0" w:firstRowLastColumn="0" w:lastRowFirstColumn="0" w:lastRowLastColumn="0"/>
            <w:tcW w:w="2694" w:type="dxa"/>
            <w:hideMark/>
          </w:tcPr>
          <w:p w14:paraId="5F60D622" w14:textId="77777777" w:rsidR="00F74D9E" w:rsidRPr="00F74D9E" w:rsidRDefault="00F74D9E" w:rsidP="00766EEE">
            <w:pPr>
              <w:shd w:val="clear" w:color="auto" w:fill="FFFFFF"/>
              <w:rPr>
                <w:rFonts w:ascii="AvantGarde Md BT" w:hAnsi="AvantGarde Md BT"/>
                <w:b w:val="0"/>
              </w:rPr>
            </w:pPr>
            <w:r w:rsidRPr="00F74D9E">
              <w:rPr>
                <w:sz w:val="24"/>
                <w:szCs w:val="24"/>
              </w:rPr>
              <w:t>OBILJEŽAVANJE MEĐUNARODNOG DANA MIRA</w:t>
            </w:r>
            <w:r w:rsidRPr="00F74D9E">
              <w:rPr>
                <w:rFonts w:ascii="AvantGarde Md BT CE" w:hAnsi="AvantGarde Md BT CE"/>
              </w:rPr>
              <w:br/>
            </w:r>
            <w:r w:rsidRPr="00F74D9E">
              <w:t>- Razredna pravila</w:t>
            </w:r>
          </w:p>
        </w:tc>
        <w:tc>
          <w:tcPr>
            <w:tcW w:w="1979" w:type="dxa"/>
          </w:tcPr>
          <w:p w14:paraId="2103CA4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c)</w:t>
            </w:r>
          </w:p>
          <w:p w14:paraId="29736C7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1276" w:type="dxa"/>
            <w:hideMark/>
          </w:tcPr>
          <w:p w14:paraId="4C15024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a)</w:t>
            </w:r>
          </w:p>
        </w:tc>
        <w:tc>
          <w:tcPr>
            <w:tcW w:w="850" w:type="dxa"/>
          </w:tcPr>
          <w:p w14:paraId="5D05FB1E"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rPr>
                <w:bCs/>
              </w:rPr>
              <w:br/>
              <w:t>1. – 8</w:t>
            </w:r>
          </w:p>
        </w:tc>
        <w:tc>
          <w:tcPr>
            <w:tcW w:w="709" w:type="dxa"/>
            <w:hideMark/>
          </w:tcPr>
          <w:p w14:paraId="497FA21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50</w:t>
            </w:r>
          </w:p>
        </w:tc>
        <w:tc>
          <w:tcPr>
            <w:tcW w:w="709" w:type="dxa"/>
            <w:hideMark/>
          </w:tcPr>
          <w:p w14:paraId="407B01C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1-2</w:t>
            </w:r>
          </w:p>
        </w:tc>
        <w:tc>
          <w:tcPr>
            <w:tcW w:w="1417" w:type="dxa"/>
            <w:hideMark/>
          </w:tcPr>
          <w:p w14:paraId="4A0142C8"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br/>
              <w:t>psihologinja, razrednici</w:t>
            </w:r>
          </w:p>
        </w:tc>
      </w:tr>
      <w:tr w:rsidR="00F74D9E" w:rsidRPr="00F74D9E" w14:paraId="2149141A" w14:textId="77777777" w:rsidTr="00766EEE">
        <w:trPr>
          <w:trHeight w:val="2695"/>
        </w:trPr>
        <w:tc>
          <w:tcPr>
            <w:cnfStyle w:val="001000000000" w:firstRow="0" w:lastRow="0" w:firstColumn="1" w:lastColumn="0" w:oddVBand="0" w:evenVBand="0" w:oddHBand="0" w:evenHBand="0" w:firstRowFirstColumn="0" w:firstRowLastColumn="0" w:lastRowFirstColumn="0" w:lastRowLastColumn="0"/>
            <w:tcW w:w="2694" w:type="dxa"/>
            <w:hideMark/>
          </w:tcPr>
          <w:p w14:paraId="1C574CE3" w14:textId="77777777" w:rsidR="00F74D9E" w:rsidRPr="00F74D9E" w:rsidRDefault="00F74D9E" w:rsidP="00766EEE">
            <w:pPr>
              <w:rPr>
                <w:sz w:val="24"/>
                <w:szCs w:val="24"/>
              </w:rPr>
            </w:pPr>
            <w:r w:rsidRPr="00F74D9E">
              <w:rPr>
                <w:sz w:val="24"/>
                <w:szCs w:val="24"/>
              </w:rPr>
              <w:lastRenderedPageBreak/>
              <w:t>STOP NASILJU U RAZREDU</w:t>
            </w:r>
          </w:p>
          <w:p w14:paraId="5C2D6A0B" w14:textId="77777777" w:rsidR="00F74D9E" w:rsidRPr="00F74D9E" w:rsidRDefault="00F74D9E" w:rsidP="00766EEE">
            <w:pPr>
              <w:rPr>
                <w:rFonts w:ascii="AvantGarde Md BT" w:hAnsi="AvantGarde Md BT"/>
                <w:b w:val="0"/>
              </w:rPr>
            </w:pPr>
            <w:r w:rsidRPr="00F74D9E">
              <w:t xml:space="preserve">- radionice </w:t>
            </w:r>
            <w:r w:rsidRPr="00F74D9E">
              <w:br/>
              <w:t xml:space="preserve">  komunikacije,</w:t>
            </w:r>
            <w:r w:rsidRPr="00F74D9E">
              <w:br/>
              <w:t xml:space="preserve">  asertivnosti, timskog </w:t>
            </w:r>
            <w:r w:rsidRPr="00F74D9E">
              <w:br/>
              <w:t xml:space="preserve">  rada</w:t>
            </w:r>
            <w:proofErr w:type="gramStart"/>
            <w:r w:rsidRPr="00F74D9E">
              <w:t>,  discipliniranja</w:t>
            </w:r>
            <w:proofErr w:type="gramEnd"/>
            <w:r w:rsidRPr="00F74D9E">
              <w:t xml:space="preserve"> s </w:t>
            </w:r>
            <w:r w:rsidRPr="00F74D9E">
              <w:br/>
              <w:t xml:space="preserve">  učenicima rizičnih </w:t>
            </w:r>
            <w:r w:rsidRPr="00F74D9E">
              <w:br/>
              <w:t xml:space="preserve">  razreda (prema </w:t>
            </w:r>
            <w:r w:rsidRPr="00F74D9E">
              <w:br/>
              <w:t xml:space="preserve">  potrebi)</w:t>
            </w:r>
          </w:p>
        </w:tc>
        <w:tc>
          <w:tcPr>
            <w:tcW w:w="1979" w:type="dxa"/>
          </w:tcPr>
          <w:p w14:paraId="554A101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155767D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537931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c)</w:t>
            </w:r>
          </w:p>
        </w:tc>
        <w:tc>
          <w:tcPr>
            <w:tcW w:w="1276" w:type="dxa"/>
            <w:hideMark/>
          </w:tcPr>
          <w:p w14:paraId="5013FB4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99CC08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D92785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b)</w:t>
            </w:r>
          </w:p>
          <w:p w14:paraId="771FB37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850" w:type="dxa"/>
          </w:tcPr>
          <w:p w14:paraId="1635B56E" w14:textId="77777777" w:rsidR="00F74D9E" w:rsidRPr="00F74D9E" w:rsidRDefault="00F74D9E" w:rsidP="00766EEE">
            <w:pPr>
              <w:tabs>
                <w:tab w:val="left" w:pos="28"/>
              </w:tabs>
              <w:ind w:left="28"/>
              <w:jc w:val="center"/>
              <w:cnfStyle w:val="000000000000" w:firstRow="0" w:lastRow="0" w:firstColumn="0" w:lastColumn="0" w:oddVBand="0" w:evenVBand="0" w:oddHBand="0" w:evenHBand="0" w:firstRowFirstColumn="0" w:firstRowLastColumn="0" w:lastRowFirstColumn="0" w:lastRowLastColumn="0"/>
            </w:pPr>
            <w:r w:rsidRPr="00F74D9E">
              <w:rPr>
                <w:bCs/>
              </w:rPr>
              <w:br/>
            </w:r>
            <w:r w:rsidRPr="00F74D9E">
              <w:rPr>
                <w:bCs/>
              </w:rPr>
              <w:br/>
            </w:r>
            <w:r w:rsidRPr="00F74D9E">
              <w:rPr>
                <w:bCs/>
              </w:rPr>
              <w:br/>
            </w:r>
            <w:r w:rsidRPr="00F74D9E">
              <w:rPr>
                <w:bCs/>
              </w:rPr>
              <w:br/>
            </w:r>
            <w:r w:rsidRPr="00F74D9E">
              <w:rPr>
                <w:bCs/>
              </w:rPr>
              <w:br/>
              <w:t>4.</w:t>
            </w:r>
          </w:p>
        </w:tc>
        <w:tc>
          <w:tcPr>
            <w:tcW w:w="709" w:type="dxa"/>
            <w:hideMark/>
          </w:tcPr>
          <w:p w14:paraId="257DE98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r>
          </w:p>
          <w:p w14:paraId="6A75564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27AF6D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7</w:t>
            </w:r>
          </w:p>
          <w:p w14:paraId="325D9B2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C15443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709" w:type="dxa"/>
            <w:hideMark/>
          </w:tcPr>
          <w:p w14:paraId="66E5C14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r>
          </w:p>
          <w:p w14:paraId="173574F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8D551A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10</w:t>
            </w:r>
          </w:p>
        </w:tc>
        <w:tc>
          <w:tcPr>
            <w:tcW w:w="1417" w:type="dxa"/>
            <w:hideMark/>
          </w:tcPr>
          <w:p w14:paraId="2AAAE577"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7931BFB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04941C15"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41061464"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t xml:space="preserve">  psihologinja</w:t>
            </w:r>
          </w:p>
        </w:tc>
      </w:tr>
      <w:tr w:rsidR="00F74D9E" w:rsidRPr="00F74D9E" w14:paraId="45739360" w14:textId="77777777" w:rsidTr="00766EEE">
        <w:tc>
          <w:tcPr>
            <w:cnfStyle w:val="001000000000" w:firstRow="0" w:lastRow="0" w:firstColumn="1" w:lastColumn="0" w:oddVBand="0" w:evenVBand="0" w:oddHBand="0" w:evenHBand="0" w:firstRowFirstColumn="0" w:firstRowLastColumn="0" w:lastRowFirstColumn="0" w:lastRowLastColumn="0"/>
            <w:tcW w:w="2694" w:type="dxa"/>
            <w:hideMark/>
          </w:tcPr>
          <w:p w14:paraId="0B94DFC6" w14:textId="77777777" w:rsidR="00F74D9E" w:rsidRPr="00F74D9E" w:rsidRDefault="00F74D9E" w:rsidP="00766EEE">
            <w:pPr>
              <w:rPr>
                <w:sz w:val="24"/>
                <w:szCs w:val="24"/>
              </w:rPr>
            </w:pPr>
            <w:r w:rsidRPr="00F74D9E">
              <w:rPr>
                <w:sz w:val="24"/>
                <w:szCs w:val="24"/>
              </w:rPr>
              <w:t xml:space="preserve">TRENING ŽIVOTNIH VJEŠTINA  </w:t>
            </w:r>
          </w:p>
          <w:p w14:paraId="6959567D" w14:textId="77777777" w:rsidR="00F74D9E" w:rsidRPr="00F74D9E" w:rsidRDefault="00F74D9E" w:rsidP="00766EEE">
            <w:pPr>
              <w:rPr>
                <w:rFonts w:ascii="AvantGarde Md BT" w:hAnsi="AvantGarde Md BT"/>
                <w:b w:val="0"/>
              </w:rPr>
            </w:pPr>
            <w:r w:rsidRPr="00F74D9E">
              <w:t>- radionice</w:t>
            </w:r>
            <w:r w:rsidRPr="00F74D9E">
              <w:br/>
              <w:t xml:space="preserve">  komunikacije, </w:t>
            </w:r>
            <w:r w:rsidRPr="00F74D9E">
              <w:br/>
              <w:t xml:space="preserve">  asertivnosti, </w:t>
            </w:r>
            <w:r w:rsidRPr="00F74D9E">
              <w:br/>
              <w:t xml:space="preserve">  nenasilnog </w:t>
            </w:r>
            <w:r w:rsidRPr="00F74D9E">
              <w:br/>
              <w:t xml:space="preserve">  rješavanja sukoba s </w:t>
            </w:r>
            <w:r w:rsidRPr="00F74D9E">
              <w:br/>
              <w:t xml:space="preserve">  učenicima  3., 4., 5., 6., i </w:t>
            </w:r>
            <w:r w:rsidRPr="00F74D9E">
              <w:br/>
              <w:t xml:space="preserve">  7. raz.</w:t>
            </w:r>
            <w:r w:rsidRPr="00F74D9E">
              <w:rPr>
                <w:sz w:val="24"/>
                <w:szCs w:val="24"/>
              </w:rPr>
              <w:br/>
              <w:t xml:space="preserve">   </w:t>
            </w:r>
            <w:r w:rsidRPr="00F74D9E">
              <w:rPr>
                <w:sz w:val="24"/>
                <w:szCs w:val="24"/>
              </w:rPr>
              <w:br/>
            </w:r>
            <w:r w:rsidRPr="00F74D9E">
              <w:t xml:space="preserve">(teme: Samopoštovanje, Suočavanje sa stresom Komunikacijske vještine, </w:t>
            </w:r>
            <w:r w:rsidRPr="00F74D9E">
              <w:br/>
              <w:t>Socijalne vještine, Zauzimanje za sebe)</w:t>
            </w:r>
            <w:r w:rsidRPr="00F74D9E">
              <w:rPr>
                <w:rFonts w:ascii="AvantGarde Md BT" w:hAnsi="AvantGarde Md BT"/>
              </w:rPr>
              <w:br/>
            </w:r>
          </w:p>
        </w:tc>
        <w:tc>
          <w:tcPr>
            <w:tcW w:w="1979" w:type="dxa"/>
          </w:tcPr>
          <w:p w14:paraId="2357F60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085D3E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91F976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BFFB9E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C8CECA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560080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020DF5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a), b)</w:t>
            </w:r>
          </w:p>
        </w:tc>
        <w:tc>
          <w:tcPr>
            <w:tcW w:w="1276" w:type="dxa"/>
          </w:tcPr>
          <w:p w14:paraId="3823FA0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73C6D1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432A15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5645C1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62E0E9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FF272B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328021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40E41E5E"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br/>
            </w:r>
          </w:p>
          <w:p w14:paraId="0A6DCDF9"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p w14:paraId="31838A6C"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p w14:paraId="1E621738"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p w14:paraId="34218BD9"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p w14:paraId="05FEC8C5"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p w14:paraId="1A68E53E"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rPr>
                <w:bCs/>
              </w:rPr>
              <w:t>4.- 7.</w:t>
            </w:r>
          </w:p>
        </w:tc>
        <w:tc>
          <w:tcPr>
            <w:tcW w:w="709" w:type="dxa"/>
          </w:tcPr>
          <w:p w14:paraId="452F2D6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DEE876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2CCC42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48E925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C9102F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122B11F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195CF87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35</w:t>
            </w:r>
          </w:p>
        </w:tc>
        <w:tc>
          <w:tcPr>
            <w:tcW w:w="709" w:type="dxa"/>
          </w:tcPr>
          <w:p w14:paraId="1EB3B40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F0D89F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572AF6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BBF16B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CD8769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174BBEC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FE2AC7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8-11</w:t>
            </w:r>
          </w:p>
        </w:tc>
        <w:tc>
          <w:tcPr>
            <w:tcW w:w="1417" w:type="dxa"/>
          </w:tcPr>
          <w:p w14:paraId="45FE1DDA"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40CC13E1"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702376DA"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1B937A6A"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03CBF9AC"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4335E1B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p>
          <w:p w14:paraId="05205BEF"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br/>
              <w:t>koordinator: psihologinja škole, provode razrednici i psihologinja</w:t>
            </w:r>
          </w:p>
        </w:tc>
      </w:tr>
      <w:tr w:rsidR="00F74D9E" w:rsidRPr="00F74D9E" w14:paraId="4C7D2A59" w14:textId="77777777" w:rsidTr="00766EEE">
        <w:trPr>
          <w:trHeight w:val="549"/>
        </w:trPr>
        <w:tc>
          <w:tcPr>
            <w:cnfStyle w:val="001000000000" w:firstRow="0" w:lastRow="0" w:firstColumn="1" w:lastColumn="0" w:oddVBand="0" w:evenVBand="0" w:oddHBand="0" w:evenHBand="0" w:firstRowFirstColumn="0" w:firstRowLastColumn="0" w:lastRowFirstColumn="0" w:lastRowLastColumn="0"/>
            <w:tcW w:w="2694" w:type="dxa"/>
          </w:tcPr>
          <w:p w14:paraId="7DE9A283" w14:textId="77777777" w:rsidR="00F74D9E" w:rsidRPr="00F74D9E" w:rsidRDefault="00F74D9E" w:rsidP="00766EEE">
            <w:pPr>
              <w:rPr>
                <w:rFonts w:ascii="AvantGarde Md BT" w:hAnsi="AvantGarde Md BT"/>
              </w:rPr>
            </w:pPr>
            <w:r w:rsidRPr="00F74D9E">
              <w:rPr>
                <w:sz w:val="24"/>
                <w:szCs w:val="24"/>
              </w:rPr>
              <w:t>CAP, Program primarne prevencije nasilja nad djecom</w:t>
            </w:r>
            <w:r w:rsidRPr="00F74D9E">
              <w:rPr>
                <w:rFonts w:ascii="AvantGarde Md BT" w:hAnsi="AvantGarde Md BT"/>
              </w:rPr>
              <w:br/>
            </w:r>
          </w:p>
        </w:tc>
        <w:tc>
          <w:tcPr>
            <w:tcW w:w="1979" w:type="dxa"/>
          </w:tcPr>
          <w:p w14:paraId="070C773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446947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a), b)</w:t>
            </w:r>
          </w:p>
        </w:tc>
        <w:tc>
          <w:tcPr>
            <w:tcW w:w="1276" w:type="dxa"/>
          </w:tcPr>
          <w:p w14:paraId="22BA22A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9D0F5F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40795B5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p w14:paraId="0AB1616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rPr>
                <w:bCs/>
              </w:rPr>
              <w:t>3. i 4.</w:t>
            </w:r>
          </w:p>
        </w:tc>
        <w:tc>
          <w:tcPr>
            <w:tcW w:w="709" w:type="dxa"/>
          </w:tcPr>
          <w:p w14:paraId="51F1CB7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417460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12</w:t>
            </w:r>
          </w:p>
        </w:tc>
        <w:tc>
          <w:tcPr>
            <w:tcW w:w="709" w:type="dxa"/>
          </w:tcPr>
          <w:p w14:paraId="4BE77F4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B0A616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1</w:t>
            </w:r>
          </w:p>
        </w:tc>
        <w:tc>
          <w:tcPr>
            <w:tcW w:w="1417" w:type="dxa"/>
          </w:tcPr>
          <w:p w14:paraId="284725AD"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t>koordinator psihologinja, provodi CAP tim</w:t>
            </w:r>
          </w:p>
        </w:tc>
      </w:tr>
    </w:tbl>
    <w:p w14:paraId="78CE83A0" w14:textId="77777777" w:rsidR="00F74D9E" w:rsidRPr="00F74D9E" w:rsidRDefault="00F74D9E" w:rsidP="00F74D9E">
      <w:pPr>
        <w:pStyle w:val="Naslov4"/>
      </w:pPr>
    </w:p>
    <w:p w14:paraId="259C9586" w14:textId="77777777" w:rsidR="00F74D9E" w:rsidRPr="00F74D9E" w:rsidRDefault="00F74D9E" w:rsidP="00F74D9E"/>
    <w:p w14:paraId="03210E06" w14:textId="77777777" w:rsidR="00F74D9E" w:rsidRPr="00F74D9E" w:rsidRDefault="00F74D9E" w:rsidP="00F74D9E">
      <w:pPr>
        <w:pStyle w:val="Naslov4"/>
        <w:rPr>
          <w:sz w:val="24"/>
          <w:szCs w:val="20"/>
          <w:lang w:val="en-AU"/>
        </w:rPr>
      </w:pPr>
      <w:r w:rsidRPr="00F74D9E">
        <w:t>RAD S RODITELJIMA</w:t>
      </w:r>
    </w:p>
    <w:tbl>
      <w:tblPr>
        <w:tblStyle w:val="Svijetlatablicareetke11"/>
        <w:tblW w:w="9606"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6" w:space="0" w:color="244061" w:themeColor="accent1" w:themeShade="80"/>
          <w:insideV w:val="single" w:sz="6" w:space="0" w:color="244061" w:themeColor="accent1" w:themeShade="80"/>
        </w:tblBorders>
        <w:tblLayout w:type="fixed"/>
        <w:tblLook w:val="04A0" w:firstRow="1" w:lastRow="0" w:firstColumn="1" w:lastColumn="0" w:noHBand="0" w:noVBand="1"/>
      </w:tblPr>
      <w:tblGrid>
        <w:gridCol w:w="1838"/>
        <w:gridCol w:w="1559"/>
        <w:gridCol w:w="1276"/>
        <w:gridCol w:w="2665"/>
        <w:gridCol w:w="879"/>
        <w:gridCol w:w="1389"/>
      </w:tblGrid>
      <w:tr w:rsidR="00F74D9E" w:rsidRPr="00F74D9E" w14:paraId="2D5A73C4" w14:textId="77777777" w:rsidTr="007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2623B594" w14:textId="77777777" w:rsidR="00F74D9E" w:rsidRPr="00F74D9E" w:rsidRDefault="00F74D9E" w:rsidP="00766EEE">
            <w:pPr>
              <w:pStyle w:val="Tijeloteksta-uvlaka2"/>
              <w:spacing w:line="276" w:lineRule="auto"/>
              <w:ind w:left="0"/>
              <w:rPr>
                <w:b w:val="0"/>
                <w:sz w:val="16"/>
                <w:szCs w:val="16"/>
                <w:lang w:eastAsia="en-US"/>
              </w:rPr>
            </w:pPr>
            <w:r w:rsidRPr="00F74D9E">
              <w:rPr>
                <w:sz w:val="16"/>
                <w:szCs w:val="16"/>
                <w:lang w:eastAsia="en-US"/>
              </w:rPr>
              <w:t>Oblik rada  aktivnosti</w:t>
            </w:r>
            <w:r w:rsidRPr="00F74D9E">
              <w:rPr>
                <w:b w:val="0"/>
                <w:sz w:val="16"/>
                <w:szCs w:val="16"/>
                <w:lang w:eastAsia="en-US"/>
              </w:rPr>
              <w:t xml:space="preserve"> </w:t>
            </w:r>
          </w:p>
          <w:p w14:paraId="42F9A77D" w14:textId="77777777" w:rsidR="00F74D9E" w:rsidRPr="00F74D9E" w:rsidRDefault="00F74D9E" w:rsidP="00766EEE">
            <w:pPr>
              <w:pStyle w:val="Tijeloteksta-uvlaka2"/>
              <w:spacing w:line="276" w:lineRule="auto"/>
              <w:ind w:left="0"/>
              <w:rPr>
                <w:b w:val="0"/>
                <w:sz w:val="16"/>
                <w:szCs w:val="16"/>
                <w:lang w:eastAsia="en-US"/>
              </w:rPr>
            </w:pPr>
          </w:p>
          <w:p w14:paraId="7E9B4424" w14:textId="77777777" w:rsidR="00F74D9E" w:rsidRPr="00F74D9E" w:rsidRDefault="00F74D9E" w:rsidP="00F74D9E">
            <w:pPr>
              <w:pStyle w:val="Tijeloteksta-uvlaka2"/>
              <w:numPr>
                <w:ilvl w:val="0"/>
                <w:numId w:val="65"/>
              </w:numPr>
              <w:spacing w:line="276" w:lineRule="auto"/>
              <w:ind w:left="306" w:hanging="284"/>
              <w:rPr>
                <w:b w:val="0"/>
                <w:sz w:val="16"/>
                <w:szCs w:val="16"/>
                <w:lang w:eastAsia="en-US"/>
              </w:rPr>
            </w:pPr>
            <w:r w:rsidRPr="00F74D9E">
              <w:rPr>
                <w:b w:val="0"/>
                <w:sz w:val="16"/>
                <w:szCs w:val="16"/>
                <w:lang w:eastAsia="en-US"/>
              </w:rPr>
              <w:t>Individualno savjetovanje</w:t>
            </w:r>
          </w:p>
          <w:p w14:paraId="25922233" w14:textId="77777777" w:rsidR="00F74D9E" w:rsidRPr="00F74D9E" w:rsidRDefault="00F74D9E" w:rsidP="00F74D9E">
            <w:pPr>
              <w:pStyle w:val="Tijeloteksta-uvlaka2"/>
              <w:numPr>
                <w:ilvl w:val="0"/>
                <w:numId w:val="65"/>
              </w:numPr>
              <w:spacing w:line="276" w:lineRule="auto"/>
              <w:ind w:left="306" w:hanging="284"/>
              <w:rPr>
                <w:b w:val="0"/>
                <w:sz w:val="16"/>
                <w:szCs w:val="16"/>
                <w:lang w:eastAsia="en-US"/>
              </w:rPr>
            </w:pPr>
            <w:r w:rsidRPr="00F74D9E">
              <w:rPr>
                <w:b w:val="0"/>
                <w:sz w:val="16"/>
                <w:szCs w:val="16"/>
                <w:lang w:eastAsia="en-US"/>
              </w:rPr>
              <w:t>Grupno savjetovanje</w:t>
            </w:r>
          </w:p>
          <w:p w14:paraId="7236C196" w14:textId="77777777" w:rsidR="00F74D9E" w:rsidRPr="00F74D9E" w:rsidRDefault="00F74D9E" w:rsidP="00F74D9E">
            <w:pPr>
              <w:pStyle w:val="Tijeloteksta-uvlaka2"/>
              <w:numPr>
                <w:ilvl w:val="0"/>
                <w:numId w:val="65"/>
              </w:numPr>
              <w:spacing w:line="276" w:lineRule="auto"/>
              <w:ind w:left="306" w:hanging="284"/>
              <w:rPr>
                <w:b w:val="0"/>
                <w:sz w:val="16"/>
                <w:szCs w:val="16"/>
                <w:lang w:eastAsia="en-US"/>
              </w:rPr>
            </w:pPr>
            <w:r w:rsidRPr="00F74D9E">
              <w:rPr>
                <w:b w:val="0"/>
                <w:sz w:val="16"/>
                <w:szCs w:val="16"/>
                <w:lang w:eastAsia="en-US"/>
              </w:rPr>
              <w:t>Roditeljski sastanak</w:t>
            </w:r>
          </w:p>
          <w:p w14:paraId="39AD8723" w14:textId="77777777" w:rsidR="00F74D9E" w:rsidRPr="00F74D9E" w:rsidRDefault="00F74D9E" w:rsidP="00F74D9E">
            <w:pPr>
              <w:pStyle w:val="Tijeloteksta-uvlaka2"/>
              <w:numPr>
                <w:ilvl w:val="0"/>
                <w:numId w:val="65"/>
              </w:numPr>
              <w:spacing w:line="276" w:lineRule="auto"/>
              <w:ind w:left="306" w:hanging="284"/>
              <w:rPr>
                <w:sz w:val="16"/>
                <w:szCs w:val="16"/>
                <w:lang w:eastAsia="en-US"/>
              </w:rPr>
            </w:pPr>
            <w:r w:rsidRPr="00F74D9E">
              <w:rPr>
                <w:b w:val="0"/>
                <w:sz w:val="16"/>
                <w:szCs w:val="16"/>
                <w:lang w:eastAsia="en-US"/>
              </w:rPr>
              <w:t>Vijeće roditelja</w:t>
            </w:r>
          </w:p>
        </w:tc>
        <w:tc>
          <w:tcPr>
            <w:tcW w:w="1559" w:type="dxa"/>
          </w:tcPr>
          <w:p w14:paraId="51261611"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Razina intervencije </w:t>
            </w:r>
          </w:p>
          <w:p w14:paraId="3D296789"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p>
          <w:p w14:paraId="7875D90B" w14:textId="77777777" w:rsidR="00F74D9E" w:rsidRPr="00F74D9E" w:rsidRDefault="00F74D9E" w:rsidP="00F74D9E">
            <w:pPr>
              <w:pStyle w:val="Tijeloteksta-uvlaka2"/>
              <w:numPr>
                <w:ilvl w:val="0"/>
                <w:numId w:val="66"/>
              </w:numPr>
              <w:spacing w:line="276" w:lineRule="auto"/>
              <w:ind w:left="319" w:hanging="319"/>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Univerzalna</w:t>
            </w:r>
          </w:p>
          <w:p w14:paraId="5C1478E0" w14:textId="77777777" w:rsidR="00F74D9E" w:rsidRPr="00F74D9E" w:rsidRDefault="00F74D9E" w:rsidP="00F74D9E">
            <w:pPr>
              <w:pStyle w:val="Tijeloteksta-uvlaka2"/>
              <w:numPr>
                <w:ilvl w:val="0"/>
                <w:numId w:val="66"/>
              </w:numPr>
              <w:spacing w:line="276" w:lineRule="auto"/>
              <w:ind w:left="319" w:hanging="319"/>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Selektivna</w:t>
            </w:r>
          </w:p>
          <w:p w14:paraId="186E0936" w14:textId="77777777" w:rsidR="00F74D9E" w:rsidRPr="00F74D9E" w:rsidRDefault="00F74D9E" w:rsidP="00F74D9E">
            <w:pPr>
              <w:pStyle w:val="Tijeloteksta-uvlaka2"/>
              <w:numPr>
                <w:ilvl w:val="0"/>
                <w:numId w:val="66"/>
              </w:numPr>
              <w:spacing w:line="276" w:lineRule="auto"/>
              <w:ind w:left="319" w:hanging="319"/>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b w:val="0"/>
                <w:sz w:val="16"/>
                <w:szCs w:val="16"/>
                <w:lang w:eastAsia="en-US"/>
              </w:rPr>
              <w:t>Indicirana</w:t>
            </w:r>
          </w:p>
        </w:tc>
        <w:tc>
          <w:tcPr>
            <w:tcW w:w="1276" w:type="dxa"/>
            <w:hideMark/>
          </w:tcPr>
          <w:p w14:paraId="50641C4E"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Sudionici </w:t>
            </w:r>
          </w:p>
        </w:tc>
        <w:tc>
          <w:tcPr>
            <w:tcW w:w="2665" w:type="dxa"/>
          </w:tcPr>
          <w:p w14:paraId="2B9EC550"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Tema/Naziv radionice/</w:t>
            </w:r>
          </w:p>
          <w:p w14:paraId="050453E6"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predavanja</w:t>
            </w:r>
          </w:p>
        </w:tc>
        <w:tc>
          <w:tcPr>
            <w:tcW w:w="879" w:type="dxa"/>
            <w:hideMark/>
          </w:tcPr>
          <w:p w14:paraId="12135D1F"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Planirani broj susreta</w:t>
            </w:r>
          </w:p>
        </w:tc>
        <w:tc>
          <w:tcPr>
            <w:tcW w:w="1389" w:type="dxa"/>
            <w:hideMark/>
          </w:tcPr>
          <w:p w14:paraId="0BE83B71"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Voditelj/</w:t>
            </w:r>
          </w:p>
          <w:p w14:paraId="673D14F9"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suradnici</w:t>
            </w:r>
          </w:p>
        </w:tc>
      </w:tr>
      <w:tr w:rsidR="00F74D9E" w:rsidRPr="00F74D9E" w14:paraId="4D231671" w14:textId="77777777" w:rsidTr="00766EEE">
        <w:tc>
          <w:tcPr>
            <w:cnfStyle w:val="001000000000" w:firstRow="0" w:lastRow="0" w:firstColumn="1" w:lastColumn="0" w:oddVBand="0" w:evenVBand="0" w:oddHBand="0" w:evenHBand="0" w:firstRowFirstColumn="0" w:firstRowLastColumn="0" w:lastRowFirstColumn="0" w:lastRowLastColumn="0"/>
            <w:tcW w:w="1838" w:type="dxa"/>
          </w:tcPr>
          <w:p w14:paraId="021801D8" w14:textId="77777777" w:rsidR="00F74D9E" w:rsidRPr="00F74D9E" w:rsidRDefault="00F74D9E" w:rsidP="00766EEE">
            <w:pPr>
              <w:jc w:val="center"/>
              <w:rPr>
                <w:b w:val="0"/>
              </w:rPr>
            </w:pPr>
            <w:r w:rsidRPr="00F74D9E">
              <w:rPr>
                <w:b w:val="0"/>
              </w:rPr>
              <w:br/>
              <w:t>c)</w:t>
            </w:r>
            <w:r w:rsidRPr="00F74D9E">
              <w:t xml:space="preserve"> </w:t>
            </w:r>
            <w:r w:rsidRPr="00F74D9E">
              <w:br/>
            </w:r>
            <w:r w:rsidRPr="00F74D9E">
              <w:br/>
            </w:r>
          </w:p>
        </w:tc>
        <w:tc>
          <w:tcPr>
            <w:tcW w:w="1559" w:type="dxa"/>
          </w:tcPr>
          <w:p w14:paraId="6E0B7490"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4883A1E3"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b)</w:t>
            </w:r>
          </w:p>
        </w:tc>
        <w:tc>
          <w:tcPr>
            <w:tcW w:w="1276" w:type="dxa"/>
          </w:tcPr>
          <w:p w14:paraId="7CE66FAE"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2F576DD5"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roditelji</w:t>
            </w:r>
          </w:p>
        </w:tc>
        <w:tc>
          <w:tcPr>
            <w:tcW w:w="2665" w:type="dxa"/>
          </w:tcPr>
          <w:p w14:paraId="481D5587"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2"/>
                <w:szCs w:val="22"/>
              </w:rPr>
            </w:pPr>
          </w:p>
          <w:p w14:paraId="2866EB05"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F74D9E">
              <w:rPr>
                <w:sz w:val="20"/>
                <w:lang w:eastAsia="en-US"/>
              </w:rPr>
              <w:t>Primarna prevencija nasilja nad djecom (CAP)</w:t>
            </w:r>
          </w:p>
        </w:tc>
        <w:tc>
          <w:tcPr>
            <w:tcW w:w="879" w:type="dxa"/>
          </w:tcPr>
          <w:p w14:paraId="0F52E387"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p w14:paraId="79EF7B2B"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1</w:t>
            </w:r>
          </w:p>
          <w:p w14:paraId="73552B9C"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2576FDC7"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389" w:type="dxa"/>
          </w:tcPr>
          <w:p w14:paraId="60F289BE"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539B1EAE"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psihologinja škole</w:t>
            </w:r>
          </w:p>
          <w:p w14:paraId="00F4DF3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bl>
    <w:p w14:paraId="5620DD5E" w14:textId="77777777" w:rsidR="00F74D9E" w:rsidRPr="00F74D9E" w:rsidRDefault="00F74D9E" w:rsidP="00F74D9E"/>
    <w:p w14:paraId="45D94F2B" w14:textId="77777777" w:rsidR="00F74D9E" w:rsidRPr="00F74D9E" w:rsidRDefault="00F74D9E" w:rsidP="00F74D9E">
      <w:pPr>
        <w:pStyle w:val="Naslov4"/>
      </w:pPr>
      <w:r w:rsidRPr="00F74D9E">
        <w:t>RAD S UČITELJIMA</w:t>
      </w:r>
    </w:p>
    <w:tbl>
      <w:tblPr>
        <w:tblStyle w:val="Svijetlatablicareetke11"/>
        <w:tblW w:w="928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1838"/>
        <w:gridCol w:w="1559"/>
        <w:gridCol w:w="1276"/>
        <w:gridCol w:w="2665"/>
        <w:gridCol w:w="992"/>
        <w:gridCol w:w="958"/>
      </w:tblGrid>
      <w:tr w:rsidR="00F74D9E" w:rsidRPr="00F74D9E" w14:paraId="05584C25" w14:textId="77777777" w:rsidTr="007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3CBEED4D" w14:textId="77777777" w:rsidR="00F74D9E" w:rsidRPr="00F74D9E" w:rsidRDefault="00F74D9E" w:rsidP="00766EEE">
            <w:pPr>
              <w:pStyle w:val="Tijeloteksta-uvlaka2"/>
              <w:spacing w:line="276" w:lineRule="auto"/>
              <w:ind w:left="0"/>
              <w:rPr>
                <w:b w:val="0"/>
                <w:sz w:val="16"/>
                <w:szCs w:val="16"/>
                <w:lang w:eastAsia="en-US"/>
              </w:rPr>
            </w:pPr>
            <w:r w:rsidRPr="00F74D9E">
              <w:rPr>
                <w:sz w:val="16"/>
                <w:szCs w:val="16"/>
                <w:lang w:eastAsia="en-US"/>
              </w:rPr>
              <w:t>Oblik rada aktivnosti</w:t>
            </w:r>
          </w:p>
          <w:p w14:paraId="03A28429" w14:textId="77777777" w:rsidR="00F74D9E" w:rsidRPr="00F74D9E" w:rsidRDefault="00F74D9E" w:rsidP="00766EEE">
            <w:pPr>
              <w:pStyle w:val="Tijeloteksta-uvlaka2"/>
              <w:spacing w:line="276" w:lineRule="auto"/>
              <w:ind w:left="0"/>
              <w:rPr>
                <w:b w:val="0"/>
                <w:sz w:val="16"/>
                <w:szCs w:val="16"/>
                <w:lang w:eastAsia="en-US"/>
              </w:rPr>
            </w:pPr>
          </w:p>
          <w:p w14:paraId="0CB4BC90" w14:textId="77777777" w:rsidR="00F74D9E" w:rsidRPr="00F74D9E" w:rsidRDefault="00F74D9E" w:rsidP="00766EEE">
            <w:pPr>
              <w:pStyle w:val="Tijeloteksta-uvlaka2"/>
              <w:spacing w:line="276" w:lineRule="auto"/>
              <w:ind w:left="164" w:hanging="142"/>
              <w:rPr>
                <w:b w:val="0"/>
                <w:sz w:val="16"/>
                <w:szCs w:val="16"/>
                <w:lang w:eastAsia="en-US"/>
              </w:rPr>
            </w:pPr>
            <w:r w:rsidRPr="00F74D9E">
              <w:rPr>
                <w:b w:val="0"/>
                <w:sz w:val="16"/>
                <w:szCs w:val="16"/>
                <w:lang w:eastAsia="en-US"/>
              </w:rPr>
              <w:t>a)Individualno savjetovanje o postupanju prema učenicima</w:t>
            </w:r>
          </w:p>
          <w:p w14:paraId="0CB2A57A" w14:textId="77777777" w:rsidR="00F74D9E" w:rsidRPr="00F74D9E" w:rsidRDefault="00F74D9E" w:rsidP="00766EEE">
            <w:pPr>
              <w:pStyle w:val="Tijeloteksta-uvlaka2"/>
              <w:spacing w:line="276" w:lineRule="auto"/>
              <w:ind w:left="164" w:hanging="142"/>
              <w:rPr>
                <w:b w:val="0"/>
                <w:sz w:val="16"/>
                <w:szCs w:val="16"/>
                <w:lang w:eastAsia="en-US"/>
              </w:rPr>
            </w:pPr>
            <w:r w:rsidRPr="00F74D9E">
              <w:rPr>
                <w:b w:val="0"/>
                <w:sz w:val="16"/>
                <w:szCs w:val="16"/>
                <w:lang w:eastAsia="en-US"/>
              </w:rPr>
              <w:lastRenderedPageBreak/>
              <w:t>b)Grupno savjetovanje s ciljem prevencije problema u ponašanju</w:t>
            </w:r>
          </w:p>
          <w:p w14:paraId="3C82DF89" w14:textId="77777777" w:rsidR="00F74D9E" w:rsidRPr="00F74D9E" w:rsidRDefault="00F74D9E" w:rsidP="00766EEE">
            <w:pPr>
              <w:pStyle w:val="Tijeloteksta-uvlaka2"/>
              <w:spacing w:line="276" w:lineRule="auto"/>
              <w:ind w:left="164" w:hanging="142"/>
              <w:rPr>
                <w:b w:val="0"/>
                <w:sz w:val="16"/>
                <w:szCs w:val="16"/>
                <w:lang w:eastAsia="en-US"/>
              </w:rPr>
            </w:pPr>
            <w:r w:rsidRPr="00F74D9E">
              <w:rPr>
                <w:b w:val="0"/>
                <w:sz w:val="16"/>
                <w:szCs w:val="16"/>
                <w:lang w:eastAsia="en-US"/>
              </w:rPr>
              <w:t>c)Razredna vijeća</w:t>
            </w:r>
          </w:p>
          <w:p w14:paraId="03C656AD" w14:textId="77777777" w:rsidR="00F74D9E" w:rsidRPr="00F74D9E" w:rsidRDefault="00F74D9E" w:rsidP="00766EEE">
            <w:pPr>
              <w:pStyle w:val="Tijeloteksta-uvlaka2"/>
              <w:spacing w:line="276" w:lineRule="auto"/>
              <w:ind w:left="164" w:hanging="142"/>
              <w:rPr>
                <w:sz w:val="16"/>
                <w:szCs w:val="16"/>
                <w:lang w:eastAsia="en-US"/>
              </w:rPr>
            </w:pPr>
            <w:r w:rsidRPr="00F74D9E">
              <w:rPr>
                <w:b w:val="0"/>
                <w:sz w:val="16"/>
                <w:szCs w:val="16"/>
                <w:lang w:eastAsia="en-US"/>
              </w:rPr>
              <w:t>d)Učiteljska vijeća</w:t>
            </w:r>
          </w:p>
        </w:tc>
        <w:tc>
          <w:tcPr>
            <w:tcW w:w="1559" w:type="dxa"/>
          </w:tcPr>
          <w:p w14:paraId="6AF7DE65"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lastRenderedPageBreak/>
              <w:t xml:space="preserve">Razina intervencije </w:t>
            </w:r>
          </w:p>
          <w:p w14:paraId="421BC7B2"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p>
          <w:p w14:paraId="3EC8CD02" w14:textId="77777777" w:rsidR="00F74D9E" w:rsidRPr="00F74D9E" w:rsidRDefault="00F74D9E" w:rsidP="00F74D9E">
            <w:pPr>
              <w:pStyle w:val="Tijeloteksta-uvlaka2"/>
              <w:numPr>
                <w:ilvl w:val="0"/>
                <w:numId w:val="67"/>
              </w:numPr>
              <w:spacing w:line="276" w:lineRule="auto"/>
              <w:ind w:left="319"/>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Univerzalna</w:t>
            </w:r>
          </w:p>
          <w:p w14:paraId="386D9B4C" w14:textId="77777777" w:rsidR="00F74D9E" w:rsidRPr="00F74D9E" w:rsidRDefault="00F74D9E" w:rsidP="00F74D9E">
            <w:pPr>
              <w:pStyle w:val="Tijeloteksta-uvlaka2"/>
              <w:numPr>
                <w:ilvl w:val="0"/>
                <w:numId w:val="67"/>
              </w:numPr>
              <w:spacing w:line="276" w:lineRule="auto"/>
              <w:ind w:left="319"/>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Selektivna</w:t>
            </w:r>
          </w:p>
          <w:p w14:paraId="5FEB76B8" w14:textId="77777777" w:rsidR="00F74D9E" w:rsidRPr="00F74D9E" w:rsidRDefault="00F74D9E" w:rsidP="00F74D9E">
            <w:pPr>
              <w:pStyle w:val="Tijeloteksta-uvlaka2"/>
              <w:numPr>
                <w:ilvl w:val="0"/>
                <w:numId w:val="67"/>
              </w:numPr>
              <w:spacing w:line="276" w:lineRule="auto"/>
              <w:ind w:left="319"/>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b w:val="0"/>
                <w:sz w:val="16"/>
                <w:szCs w:val="16"/>
                <w:lang w:eastAsia="en-US"/>
              </w:rPr>
              <w:t>Indicirana</w:t>
            </w:r>
          </w:p>
        </w:tc>
        <w:tc>
          <w:tcPr>
            <w:tcW w:w="1276" w:type="dxa"/>
            <w:hideMark/>
          </w:tcPr>
          <w:p w14:paraId="67364EF4"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Sudionici </w:t>
            </w:r>
          </w:p>
        </w:tc>
        <w:tc>
          <w:tcPr>
            <w:tcW w:w="2665" w:type="dxa"/>
          </w:tcPr>
          <w:p w14:paraId="297FC5E0"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Tema/Naziv radionice/</w:t>
            </w:r>
          </w:p>
          <w:p w14:paraId="25D6F70C"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predavanja</w:t>
            </w:r>
          </w:p>
        </w:tc>
        <w:tc>
          <w:tcPr>
            <w:tcW w:w="992" w:type="dxa"/>
            <w:hideMark/>
          </w:tcPr>
          <w:p w14:paraId="42D04493"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Planirani broj susreta</w:t>
            </w:r>
          </w:p>
        </w:tc>
        <w:tc>
          <w:tcPr>
            <w:tcW w:w="958" w:type="dxa"/>
            <w:hideMark/>
          </w:tcPr>
          <w:p w14:paraId="4AE3A49A"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Voditelj/</w:t>
            </w:r>
          </w:p>
          <w:p w14:paraId="1A2E82B0"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suradnici</w:t>
            </w:r>
          </w:p>
        </w:tc>
      </w:tr>
      <w:tr w:rsidR="00F74D9E" w:rsidRPr="00F74D9E" w14:paraId="2C996BCA" w14:textId="77777777" w:rsidTr="00766EEE">
        <w:tc>
          <w:tcPr>
            <w:cnfStyle w:val="001000000000" w:firstRow="0" w:lastRow="0" w:firstColumn="1" w:lastColumn="0" w:oddVBand="0" w:evenVBand="0" w:oddHBand="0" w:evenHBand="0" w:firstRowFirstColumn="0" w:firstRowLastColumn="0" w:lastRowFirstColumn="0" w:lastRowLastColumn="0"/>
            <w:tcW w:w="1838" w:type="dxa"/>
          </w:tcPr>
          <w:p w14:paraId="276DCF61" w14:textId="77777777" w:rsidR="00F74D9E" w:rsidRPr="00F74D9E" w:rsidRDefault="00F74D9E" w:rsidP="00766EEE">
            <w:pPr>
              <w:jc w:val="center"/>
              <w:rPr>
                <w:b w:val="0"/>
              </w:rPr>
            </w:pPr>
            <w:r w:rsidRPr="00F74D9E">
              <w:rPr>
                <w:b w:val="0"/>
              </w:rPr>
              <w:br/>
              <w:t>d)</w:t>
            </w:r>
            <w:r w:rsidRPr="00F74D9E">
              <w:t xml:space="preserve"> </w:t>
            </w:r>
            <w:r w:rsidRPr="00F74D9E">
              <w:br/>
            </w:r>
          </w:p>
        </w:tc>
        <w:tc>
          <w:tcPr>
            <w:tcW w:w="1559" w:type="dxa"/>
          </w:tcPr>
          <w:p w14:paraId="3AB98EF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7BAE3B38"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b)</w:t>
            </w:r>
          </w:p>
        </w:tc>
        <w:tc>
          <w:tcPr>
            <w:tcW w:w="1276" w:type="dxa"/>
          </w:tcPr>
          <w:p w14:paraId="6622DAF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623706E0"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učitelji</w:t>
            </w:r>
          </w:p>
        </w:tc>
        <w:tc>
          <w:tcPr>
            <w:tcW w:w="2665" w:type="dxa"/>
          </w:tcPr>
          <w:p w14:paraId="740FB4B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2"/>
                <w:szCs w:val="22"/>
              </w:rPr>
            </w:pPr>
          </w:p>
          <w:p w14:paraId="19949531" w14:textId="77777777" w:rsidR="00F74D9E" w:rsidRPr="00F74D9E" w:rsidRDefault="00F74D9E" w:rsidP="00766EEE">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b/>
                <w:sz w:val="20"/>
                <w:lang w:eastAsia="en-US"/>
              </w:rPr>
            </w:pPr>
            <w:r w:rsidRPr="00F74D9E">
              <w:rPr>
                <w:b/>
                <w:sz w:val="20"/>
                <w:lang w:eastAsia="en-US"/>
              </w:rPr>
              <w:t>Razredna pravila i posljedice</w:t>
            </w:r>
          </w:p>
        </w:tc>
        <w:tc>
          <w:tcPr>
            <w:tcW w:w="992" w:type="dxa"/>
          </w:tcPr>
          <w:p w14:paraId="742C420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p w14:paraId="60ED0BF5"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F74D9E">
              <w:rPr>
                <w:sz w:val="22"/>
                <w:szCs w:val="22"/>
              </w:rPr>
              <w:t>1</w:t>
            </w:r>
          </w:p>
        </w:tc>
        <w:tc>
          <w:tcPr>
            <w:tcW w:w="958" w:type="dxa"/>
          </w:tcPr>
          <w:p w14:paraId="00F0AFEB"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F74D9E">
              <w:rPr>
                <w:sz w:val="22"/>
                <w:szCs w:val="22"/>
              </w:rPr>
              <w:t>psihologinja škole</w:t>
            </w:r>
          </w:p>
        </w:tc>
      </w:tr>
    </w:tbl>
    <w:p w14:paraId="14C8FEAD" w14:textId="77777777" w:rsidR="00F74D9E" w:rsidRPr="00F74D9E" w:rsidRDefault="00F74D9E" w:rsidP="00F74D9E">
      <w:pPr>
        <w:rPr>
          <w:sz w:val="16"/>
          <w:szCs w:val="16"/>
        </w:rPr>
      </w:pPr>
      <w:r w:rsidRPr="00F74D9E">
        <w:rPr>
          <w:sz w:val="16"/>
          <w:szCs w:val="16"/>
        </w:rPr>
        <w:br/>
      </w:r>
      <w:r w:rsidRPr="00F74D9E">
        <w:rPr>
          <w:sz w:val="16"/>
          <w:szCs w:val="16"/>
        </w:rPr>
        <w:br/>
      </w:r>
    </w:p>
    <w:p w14:paraId="7DDEED1A" w14:textId="77777777" w:rsidR="00F74D9E" w:rsidRPr="00F74D9E" w:rsidRDefault="00F74D9E" w:rsidP="00F74D9E">
      <w:pPr>
        <w:rPr>
          <w:sz w:val="16"/>
          <w:szCs w:val="16"/>
        </w:rPr>
      </w:pPr>
    </w:p>
    <w:p w14:paraId="6C3AF41E" w14:textId="77777777" w:rsidR="00F74D9E" w:rsidRPr="00F74D9E" w:rsidRDefault="00F74D9E" w:rsidP="00F74D9E">
      <w:pPr>
        <w:rPr>
          <w:sz w:val="16"/>
          <w:szCs w:val="16"/>
        </w:rPr>
      </w:pPr>
    </w:p>
    <w:p w14:paraId="2CB41A43" w14:textId="77777777" w:rsidR="00F74D9E" w:rsidRPr="00F74D9E" w:rsidRDefault="00F74D9E" w:rsidP="00F74D9E">
      <w:pPr>
        <w:rPr>
          <w:sz w:val="16"/>
          <w:szCs w:val="16"/>
        </w:rPr>
      </w:pPr>
    </w:p>
    <w:p w14:paraId="14603D75" w14:textId="77777777" w:rsidR="00F74D9E" w:rsidRPr="00F74D9E" w:rsidRDefault="00F74D9E" w:rsidP="00F74D9E">
      <w:pPr>
        <w:rPr>
          <w:sz w:val="16"/>
          <w:szCs w:val="16"/>
        </w:rPr>
      </w:pPr>
    </w:p>
    <w:p w14:paraId="4B225F0F" w14:textId="77777777" w:rsidR="00F74D9E" w:rsidRPr="00F74D9E" w:rsidRDefault="00F74D9E" w:rsidP="00F74D9E">
      <w:pPr>
        <w:rPr>
          <w:sz w:val="16"/>
          <w:szCs w:val="16"/>
        </w:rPr>
      </w:pPr>
    </w:p>
    <w:p w14:paraId="00A5AD14" w14:textId="77777777" w:rsidR="00F74D9E" w:rsidRPr="00F74D9E" w:rsidRDefault="00F74D9E" w:rsidP="00F74D9E">
      <w:pPr>
        <w:rPr>
          <w:sz w:val="16"/>
          <w:szCs w:val="16"/>
        </w:rPr>
      </w:pPr>
    </w:p>
    <w:p w14:paraId="6EED7795" w14:textId="77777777" w:rsidR="00F74D9E" w:rsidRPr="00F74D9E" w:rsidRDefault="00F74D9E" w:rsidP="00F74D9E">
      <w:pPr>
        <w:rPr>
          <w:sz w:val="16"/>
          <w:szCs w:val="16"/>
        </w:rPr>
      </w:pPr>
    </w:p>
    <w:p w14:paraId="27118C7D" w14:textId="77777777" w:rsidR="00F74D9E" w:rsidRPr="00F74D9E" w:rsidRDefault="00F74D9E" w:rsidP="00F74D9E">
      <w:pPr>
        <w:rPr>
          <w:sz w:val="16"/>
          <w:szCs w:val="16"/>
        </w:rPr>
      </w:pPr>
    </w:p>
    <w:p w14:paraId="67475214" w14:textId="77777777" w:rsidR="00F74D9E" w:rsidRPr="00F74D9E" w:rsidRDefault="00F74D9E" w:rsidP="00F74D9E">
      <w:pPr>
        <w:pStyle w:val="Odlomakpopisa"/>
        <w:numPr>
          <w:ilvl w:val="0"/>
          <w:numId w:val="76"/>
        </w:numPr>
        <w:spacing w:after="200" w:line="276" w:lineRule="auto"/>
        <w:rPr>
          <w:b/>
          <w:bCs/>
          <w:sz w:val="28"/>
          <w:szCs w:val="28"/>
          <w:u w:val="single"/>
        </w:rPr>
      </w:pPr>
      <w:r w:rsidRPr="00F74D9E">
        <w:rPr>
          <w:b/>
          <w:bCs/>
          <w:sz w:val="24"/>
          <w:szCs w:val="24"/>
        </w:rPr>
        <w:t xml:space="preserve">   </w:t>
      </w:r>
      <w:r w:rsidRPr="00F74D9E">
        <w:rPr>
          <w:b/>
          <w:bCs/>
          <w:sz w:val="28"/>
          <w:szCs w:val="28"/>
          <w:u w:val="single"/>
        </w:rPr>
        <w:t>PREVENCIJA OVISNOSTI</w:t>
      </w:r>
      <w:r w:rsidRPr="00F74D9E">
        <w:rPr>
          <w:b/>
          <w:bCs/>
          <w:sz w:val="28"/>
          <w:szCs w:val="28"/>
          <w:u w:val="single"/>
        </w:rPr>
        <w:br/>
      </w:r>
    </w:p>
    <w:p w14:paraId="3624ABB9" w14:textId="77777777" w:rsidR="00F74D9E" w:rsidRPr="00F74D9E" w:rsidRDefault="00F74D9E" w:rsidP="00F74D9E">
      <w:pPr>
        <w:rPr>
          <w:sz w:val="24"/>
        </w:rPr>
      </w:pPr>
      <w:r w:rsidRPr="00F74D9E">
        <w:rPr>
          <w:sz w:val="24"/>
        </w:rPr>
        <w:t>PROCJENA STANJA I POTREBA:</w:t>
      </w:r>
    </w:p>
    <w:p w14:paraId="37DCA59C" w14:textId="77777777" w:rsidR="00F74D9E" w:rsidRPr="00F74D9E" w:rsidRDefault="00F74D9E" w:rsidP="00F74D9E">
      <w:pPr>
        <w:rPr>
          <w:b/>
          <w:sz w:val="24"/>
        </w:rPr>
      </w:pPr>
      <w:r w:rsidRPr="00F74D9E">
        <w:rPr>
          <w:b/>
          <w:sz w:val="24"/>
        </w:rPr>
        <w:t xml:space="preserve">PODUPRIJETI IZGRADNJU VRIJEDNOSTI O ZDRAVOM </w:t>
      </w:r>
      <w:proofErr w:type="gramStart"/>
      <w:r w:rsidRPr="00F74D9E">
        <w:rPr>
          <w:b/>
          <w:sz w:val="24"/>
        </w:rPr>
        <w:t>NAČINU  ŽIVOTA</w:t>
      </w:r>
      <w:proofErr w:type="gramEnd"/>
    </w:p>
    <w:p w14:paraId="26CA1D80" w14:textId="77777777" w:rsidR="00F74D9E" w:rsidRPr="00F74D9E" w:rsidRDefault="00F74D9E" w:rsidP="00F74D9E">
      <w:pPr>
        <w:ind w:firstLine="426"/>
        <w:rPr>
          <w:b/>
          <w:sz w:val="24"/>
        </w:rPr>
      </w:pPr>
      <w:r w:rsidRPr="00F74D9E">
        <w:rPr>
          <w:b/>
          <w:sz w:val="24"/>
        </w:rPr>
        <w:t xml:space="preserve">U današnje vrijeme djeca sve više </w:t>
      </w:r>
      <w:proofErr w:type="gramStart"/>
      <w:r w:rsidRPr="00F74D9E">
        <w:rPr>
          <w:b/>
          <w:sz w:val="24"/>
        </w:rPr>
        <w:t>slobodnog  vremena</w:t>
      </w:r>
      <w:proofErr w:type="gramEnd"/>
      <w:r w:rsidRPr="00F74D9E">
        <w:rPr>
          <w:b/>
          <w:sz w:val="24"/>
        </w:rPr>
        <w:t xml:space="preserve"> provode na „sjedelački način“ – uz TV-e, igrače konzole, mobitele i sl. što značajno utječe na njihov razvoj, kako fizički tako i psihički. Alkohol, koji je dugo vremena bio glavna pošast Gorskog kotara ubrzano pada u drugi plan pred nadirućom ponudom kompjutorskih igrica raznih vrsta…</w:t>
      </w:r>
    </w:p>
    <w:p w14:paraId="32DA8A72" w14:textId="77777777" w:rsidR="00F74D9E" w:rsidRPr="00F74D9E" w:rsidRDefault="00F74D9E" w:rsidP="00F74D9E">
      <w:pPr>
        <w:ind w:firstLine="426"/>
        <w:rPr>
          <w:b/>
          <w:sz w:val="24"/>
        </w:rPr>
      </w:pPr>
      <w:r w:rsidRPr="00F74D9E">
        <w:rPr>
          <w:b/>
          <w:sz w:val="24"/>
        </w:rPr>
        <w:t>Stoga bismo uz teme o alkoholu ponudili djeci više kretanja i susreta s pozitivnim modelima (sportašima, književnicima, znanstvenicima i sl.).</w:t>
      </w:r>
    </w:p>
    <w:p w14:paraId="04FE142E" w14:textId="77777777" w:rsidR="00F74D9E" w:rsidRPr="00F74D9E" w:rsidRDefault="00F74D9E" w:rsidP="00F74D9E">
      <w:pPr>
        <w:ind w:firstLine="426"/>
        <w:rPr>
          <w:sz w:val="24"/>
        </w:rPr>
      </w:pPr>
    </w:p>
    <w:p w14:paraId="2258D73E" w14:textId="77777777" w:rsidR="00F74D9E" w:rsidRPr="00F74D9E" w:rsidRDefault="00F74D9E" w:rsidP="00F74D9E">
      <w:pPr>
        <w:rPr>
          <w:sz w:val="24"/>
        </w:rPr>
      </w:pPr>
      <w:r w:rsidRPr="00F74D9E">
        <w:rPr>
          <w:sz w:val="24"/>
        </w:rPr>
        <w:t>CILJEVI PROGRAMA:</w:t>
      </w:r>
    </w:p>
    <w:p w14:paraId="454637A5" w14:textId="77777777" w:rsidR="00F74D9E" w:rsidRPr="00F74D9E" w:rsidRDefault="00F74D9E" w:rsidP="00F74D9E">
      <w:pPr>
        <w:rPr>
          <w:b/>
          <w:bCs/>
          <w:sz w:val="24"/>
          <w:szCs w:val="24"/>
        </w:rPr>
      </w:pPr>
      <w:r w:rsidRPr="00F74D9E">
        <w:rPr>
          <w:b/>
          <w:bCs/>
          <w:sz w:val="24"/>
          <w:szCs w:val="24"/>
        </w:rPr>
        <w:br/>
        <w:t>SMANJITI UČESTALOST OVISNIČKIH PONAŠANJA S NAGLASKOM NA IZGRADNJU STAVOVA O VAŽNOSTI ZDRAVOG NAČINA ŽIVOTA I OPASNOSTI KONZUMIRANJA</w:t>
      </w:r>
      <w:r w:rsidRPr="00F74D9E">
        <w:rPr>
          <w:b/>
          <w:bCs/>
          <w:sz w:val="24"/>
          <w:szCs w:val="24"/>
        </w:rPr>
        <w:br/>
        <w:t xml:space="preserve">ALKOHOLA </w:t>
      </w:r>
    </w:p>
    <w:p w14:paraId="31D191C7"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PRIPREMITI UČENIKE NA SUOČAVANJE SA:</w:t>
      </w:r>
      <w:r w:rsidRPr="00F74D9E">
        <w:rPr>
          <w:b/>
          <w:bCs/>
          <w:sz w:val="24"/>
          <w:szCs w:val="24"/>
        </w:rPr>
        <w:br/>
        <w:t xml:space="preserve">- RIZIČNIM SITUACIJAMA ZA RAZVOJ OVISNOSTI </w:t>
      </w:r>
      <w:r w:rsidRPr="00F74D9E">
        <w:rPr>
          <w:b/>
          <w:bCs/>
          <w:sz w:val="24"/>
          <w:szCs w:val="24"/>
        </w:rPr>
        <w:br/>
      </w:r>
      <w:proofErr w:type="gramStart"/>
      <w:r w:rsidRPr="00F74D9E">
        <w:rPr>
          <w:b/>
          <w:bCs/>
          <w:sz w:val="24"/>
          <w:szCs w:val="24"/>
        </w:rPr>
        <w:t xml:space="preserve">   (</w:t>
      </w:r>
      <w:proofErr w:type="gramEnd"/>
      <w:r w:rsidRPr="00F74D9E">
        <w:rPr>
          <w:b/>
          <w:bCs/>
          <w:sz w:val="24"/>
          <w:szCs w:val="24"/>
        </w:rPr>
        <w:t xml:space="preserve">UTJECAJ   VRŠNJAKA, POZNATIH OSOBA, IDOLA, RODITELJA, ODLAZAK U </w:t>
      </w:r>
      <w:r w:rsidRPr="00F74D9E">
        <w:rPr>
          <w:b/>
          <w:bCs/>
          <w:sz w:val="24"/>
          <w:szCs w:val="24"/>
        </w:rPr>
        <w:br/>
        <w:t xml:space="preserve">  NOVU SREDINU, OSJEĆAJ OSAMLJENOSTI I SL.)</w:t>
      </w:r>
      <w:r w:rsidRPr="00F74D9E">
        <w:rPr>
          <w:b/>
          <w:bCs/>
          <w:sz w:val="24"/>
          <w:szCs w:val="24"/>
        </w:rPr>
        <w:br/>
        <w:t>- VLASTITIM SVIJETOM VRIJEDNOSTI, NAČINIMA SUOČAVANJA S</w:t>
      </w:r>
      <w:r w:rsidRPr="00F74D9E">
        <w:rPr>
          <w:b/>
          <w:bCs/>
          <w:sz w:val="24"/>
          <w:szCs w:val="24"/>
        </w:rPr>
        <w:br/>
        <w:t xml:space="preserve">   PROBLEMIMA I SL.,  S OSOBINAMA LIČNOSTI KOJE SU SKLONE </w:t>
      </w:r>
      <w:r w:rsidRPr="00F74D9E">
        <w:rPr>
          <w:b/>
          <w:bCs/>
          <w:sz w:val="24"/>
          <w:szCs w:val="24"/>
        </w:rPr>
        <w:br/>
        <w:t xml:space="preserve">   RAZVOJU OVISNOSTI</w:t>
      </w:r>
    </w:p>
    <w:p w14:paraId="4FD25B28"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UPOZNATI UČENIKE S NAČINIMA SUOČAVANJA S OVISNOŠĆU (u obitelji i društvu)</w:t>
      </w:r>
    </w:p>
    <w:p w14:paraId="53FFDB88"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UPOZNATI UČENIKE S NAČINIMA POMOĆI OVISNICIMA (obitelj, društvo)</w:t>
      </w:r>
    </w:p>
    <w:p w14:paraId="1995CD9F"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USPOSTAVITI SURADNJU S RODITELJIMA RIZIČNIH UČENIKA</w:t>
      </w:r>
    </w:p>
    <w:p w14:paraId="22FDFEBE" w14:textId="77777777" w:rsidR="00F74D9E" w:rsidRPr="00F74D9E" w:rsidRDefault="00F74D9E" w:rsidP="00F74D9E">
      <w:pPr>
        <w:pStyle w:val="Odlomakpopisa"/>
        <w:numPr>
          <w:ilvl w:val="0"/>
          <w:numId w:val="75"/>
        </w:numPr>
        <w:spacing w:after="200" w:line="276" w:lineRule="auto"/>
        <w:ind w:left="426"/>
        <w:rPr>
          <w:b/>
          <w:bCs/>
          <w:sz w:val="24"/>
          <w:szCs w:val="24"/>
        </w:rPr>
      </w:pPr>
      <w:r w:rsidRPr="00F74D9E">
        <w:rPr>
          <w:b/>
          <w:bCs/>
          <w:sz w:val="24"/>
          <w:szCs w:val="24"/>
        </w:rPr>
        <w:t>EDUCIRATI NASTAVNIKE O OVISNOSTI MLADIH</w:t>
      </w:r>
    </w:p>
    <w:p w14:paraId="0522786C" w14:textId="77777777" w:rsidR="00F74D9E" w:rsidRPr="00F74D9E" w:rsidRDefault="00F74D9E" w:rsidP="00F74D9E">
      <w:pPr>
        <w:rPr>
          <w:sz w:val="24"/>
        </w:rPr>
      </w:pPr>
      <w:r w:rsidRPr="00F74D9E">
        <w:rPr>
          <w:sz w:val="24"/>
        </w:rPr>
        <w:lastRenderedPageBreak/>
        <w:br/>
        <w:t>AKTIVNOSTI:</w:t>
      </w:r>
      <w:r w:rsidRPr="00F74D9E">
        <w:rPr>
          <w:sz w:val="24"/>
        </w:rPr>
        <w:br/>
      </w:r>
    </w:p>
    <w:p w14:paraId="16727FF5" w14:textId="77777777" w:rsidR="00F74D9E" w:rsidRPr="00F74D9E" w:rsidRDefault="00F74D9E" w:rsidP="00F74D9E">
      <w:pPr>
        <w:pStyle w:val="Naslov4"/>
      </w:pPr>
      <w:r w:rsidRPr="00F74D9E">
        <w:t>RAD S UČENICIMA</w:t>
      </w:r>
    </w:p>
    <w:tbl>
      <w:tblPr>
        <w:tblStyle w:val="Svijetlatablicareetke11"/>
        <w:tblW w:w="9634" w:type="dxa"/>
        <w:tblLayout w:type="fixed"/>
        <w:tblLook w:val="04A0" w:firstRow="1" w:lastRow="0" w:firstColumn="1" w:lastColumn="0" w:noHBand="0" w:noVBand="1"/>
      </w:tblPr>
      <w:tblGrid>
        <w:gridCol w:w="2694"/>
        <w:gridCol w:w="1979"/>
        <w:gridCol w:w="1276"/>
        <w:gridCol w:w="850"/>
        <w:gridCol w:w="709"/>
        <w:gridCol w:w="851"/>
        <w:gridCol w:w="1275"/>
      </w:tblGrid>
      <w:tr w:rsidR="00F74D9E" w:rsidRPr="00F74D9E" w14:paraId="472BC013" w14:textId="77777777" w:rsidTr="00766EEE">
        <w:trPr>
          <w:cnfStyle w:val="100000000000" w:firstRow="1" w:lastRow="0" w:firstColumn="0" w:lastColumn="0" w:oddVBand="0" w:evenVBand="0" w:oddHBand="0"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2694" w:type="dxa"/>
          </w:tcPr>
          <w:p w14:paraId="41A3A0BD" w14:textId="77777777" w:rsidR="00F74D9E" w:rsidRPr="00F74D9E" w:rsidRDefault="00F74D9E" w:rsidP="00766EEE">
            <w:pPr>
              <w:pStyle w:val="Odlomakpopisa"/>
              <w:ind w:left="420"/>
            </w:pPr>
          </w:p>
          <w:p w14:paraId="3D5A381F" w14:textId="77777777" w:rsidR="00F74D9E" w:rsidRPr="00F74D9E" w:rsidRDefault="00F74D9E" w:rsidP="00766EEE">
            <w:r w:rsidRPr="00F74D9E">
              <w:t xml:space="preserve">aktivnosti </w:t>
            </w:r>
          </w:p>
          <w:p w14:paraId="4927BF59" w14:textId="77777777" w:rsidR="00F74D9E" w:rsidRPr="00F74D9E" w:rsidRDefault="00F74D9E" w:rsidP="00766EEE">
            <w:r w:rsidRPr="00F74D9E">
              <w:t>Kratak opis, ciljevi</w:t>
            </w:r>
          </w:p>
        </w:tc>
        <w:tc>
          <w:tcPr>
            <w:tcW w:w="1979" w:type="dxa"/>
            <w:hideMark/>
          </w:tcPr>
          <w:p w14:paraId="14E49B1E"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Program:</w:t>
            </w:r>
          </w:p>
          <w:p w14:paraId="211F82F3" w14:textId="77777777" w:rsidR="00F74D9E" w:rsidRPr="00F74D9E" w:rsidRDefault="00F74D9E" w:rsidP="00F74D9E">
            <w:pPr>
              <w:pStyle w:val="Odlomakpopisa"/>
              <w:numPr>
                <w:ilvl w:val="0"/>
                <w:numId w:val="64"/>
              </w:numPr>
              <w:ind w:left="173" w:hanging="182"/>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Evaluiran</w:t>
            </w:r>
          </w:p>
          <w:p w14:paraId="50EF6ED5" w14:textId="77777777" w:rsidR="00F74D9E" w:rsidRPr="00F74D9E" w:rsidRDefault="00F74D9E" w:rsidP="00F74D9E">
            <w:pPr>
              <w:pStyle w:val="Odlomakpopisa"/>
              <w:numPr>
                <w:ilvl w:val="0"/>
                <w:numId w:val="64"/>
              </w:numPr>
              <w:ind w:left="173" w:hanging="182"/>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Ima stručno mišljenje/preporuku**</w:t>
            </w:r>
          </w:p>
          <w:p w14:paraId="0C7BB0F5" w14:textId="77777777" w:rsidR="00F74D9E" w:rsidRPr="00F74D9E" w:rsidRDefault="00F74D9E" w:rsidP="00F74D9E">
            <w:pPr>
              <w:pStyle w:val="Odlomakpopisa"/>
              <w:numPr>
                <w:ilvl w:val="0"/>
                <w:numId w:val="64"/>
              </w:numPr>
              <w:ind w:left="173" w:hanging="182"/>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Ništa od navedenoga</w:t>
            </w:r>
          </w:p>
        </w:tc>
        <w:tc>
          <w:tcPr>
            <w:tcW w:w="1276" w:type="dxa"/>
            <w:hideMark/>
          </w:tcPr>
          <w:p w14:paraId="004056BD" w14:textId="77777777" w:rsidR="00F74D9E" w:rsidRPr="00F74D9E" w:rsidRDefault="00F74D9E" w:rsidP="00766EEE">
            <w:pPr>
              <w:pStyle w:val="Bezprored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74D9E">
              <w:rPr>
                <w:rFonts w:ascii="Times New Roman" w:hAnsi="Times New Roman" w:cs="Times New Roman"/>
                <w:sz w:val="16"/>
                <w:szCs w:val="16"/>
              </w:rPr>
              <w:t>Razina intervencije</w:t>
            </w:r>
          </w:p>
          <w:p w14:paraId="3F4C38D2" w14:textId="77777777" w:rsidR="00F74D9E" w:rsidRPr="00F74D9E" w:rsidRDefault="00F74D9E" w:rsidP="00766EEE">
            <w:pPr>
              <w:pStyle w:val="Bezprored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74D9E">
              <w:rPr>
                <w:rFonts w:ascii="Times New Roman" w:hAnsi="Times New Roman" w:cs="Times New Roman"/>
                <w:sz w:val="16"/>
                <w:szCs w:val="16"/>
              </w:rPr>
              <w:t>a) Univerzalna</w:t>
            </w:r>
          </w:p>
          <w:p w14:paraId="6A2CB7EA" w14:textId="77777777" w:rsidR="00F74D9E" w:rsidRPr="00F74D9E" w:rsidRDefault="00F74D9E" w:rsidP="00F74D9E">
            <w:pPr>
              <w:pStyle w:val="Odlomakpopisa"/>
              <w:numPr>
                <w:ilvl w:val="0"/>
                <w:numId w:val="68"/>
              </w:numPr>
              <w:spacing w:after="200" w:line="276" w:lineRule="auto"/>
              <w:ind w:left="34" w:hanging="142"/>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Selektivna</w:t>
            </w:r>
          </w:p>
          <w:p w14:paraId="50987C40" w14:textId="77777777" w:rsidR="00F74D9E" w:rsidRPr="00F74D9E" w:rsidRDefault="00F74D9E" w:rsidP="00F74D9E">
            <w:pPr>
              <w:pStyle w:val="Odlomakpopisa"/>
              <w:numPr>
                <w:ilvl w:val="0"/>
                <w:numId w:val="68"/>
              </w:numPr>
              <w:spacing w:after="200" w:line="276" w:lineRule="auto"/>
              <w:ind w:left="34" w:hanging="142"/>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Indicirana</w:t>
            </w:r>
          </w:p>
        </w:tc>
        <w:tc>
          <w:tcPr>
            <w:tcW w:w="850" w:type="dxa"/>
          </w:tcPr>
          <w:p w14:paraId="04E380D7"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Razred</w:t>
            </w:r>
          </w:p>
        </w:tc>
        <w:tc>
          <w:tcPr>
            <w:tcW w:w="709" w:type="dxa"/>
            <w:hideMark/>
          </w:tcPr>
          <w:p w14:paraId="26D26690"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Broj učenika</w:t>
            </w:r>
          </w:p>
        </w:tc>
        <w:tc>
          <w:tcPr>
            <w:tcW w:w="851" w:type="dxa"/>
            <w:hideMark/>
          </w:tcPr>
          <w:p w14:paraId="70B56D77"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Planirani broj susreta</w:t>
            </w:r>
          </w:p>
        </w:tc>
        <w:tc>
          <w:tcPr>
            <w:tcW w:w="1275" w:type="dxa"/>
            <w:hideMark/>
          </w:tcPr>
          <w:p w14:paraId="7B354F2F"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Voditelj, suradnici</w:t>
            </w:r>
          </w:p>
        </w:tc>
      </w:tr>
      <w:tr w:rsidR="00F74D9E" w:rsidRPr="00F74D9E" w14:paraId="3BEE0735" w14:textId="77777777" w:rsidTr="00766EEE">
        <w:tc>
          <w:tcPr>
            <w:cnfStyle w:val="001000000000" w:firstRow="0" w:lastRow="0" w:firstColumn="1" w:lastColumn="0" w:oddVBand="0" w:evenVBand="0" w:oddHBand="0" w:evenHBand="0" w:firstRowFirstColumn="0" w:firstRowLastColumn="0" w:lastRowFirstColumn="0" w:lastRowLastColumn="0"/>
            <w:tcW w:w="2694" w:type="dxa"/>
          </w:tcPr>
          <w:p w14:paraId="7474786F" w14:textId="77777777" w:rsidR="00F74D9E" w:rsidRPr="00F74D9E" w:rsidRDefault="00F74D9E" w:rsidP="00766EEE">
            <w:r w:rsidRPr="00F74D9E">
              <w:t xml:space="preserve">TRENING ŽIVOTNIH VJEŠTINA </w:t>
            </w:r>
            <w:r w:rsidRPr="00F74D9E">
              <w:br/>
              <w:t xml:space="preserve">- radionice </w:t>
            </w:r>
            <w:r w:rsidRPr="00F74D9E">
              <w:br/>
              <w:t xml:space="preserve">  komunikacije, </w:t>
            </w:r>
            <w:r w:rsidRPr="00F74D9E">
              <w:br/>
              <w:t xml:space="preserve">  asertivnosti, s</w:t>
            </w:r>
            <w:r w:rsidRPr="00F74D9E">
              <w:br/>
              <w:t xml:space="preserve">  učenicima  3., 4., 5., 6. i  </w:t>
            </w:r>
            <w:r w:rsidRPr="00F74D9E">
              <w:br/>
              <w:t xml:space="preserve"> 7. raz. (teme:</w:t>
            </w:r>
            <w:r w:rsidRPr="00F74D9E">
              <w:br/>
              <w:t xml:space="preserve">  Pušenje,</w:t>
            </w:r>
            <w:r w:rsidRPr="00F74D9E">
              <w:br/>
              <w:t xml:space="preserve">  Alkohol, Marihuana, </w:t>
            </w:r>
            <w:r w:rsidRPr="00F74D9E">
              <w:br/>
              <w:t xml:space="preserve">  Kako reći ne, </w:t>
            </w:r>
            <w:r w:rsidRPr="00F74D9E">
              <w:br/>
              <w:t xml:space="preserve">  Zauzimanje </w:t>
            </w:r>
            <w:r w:rsidRPr="00F74D9E">
              <w:br/>
              <w:t xml:space="preserve">  za sebe)</w:t>
            </w:r>
            <w:r w:rsidRPr="00F74D9E">
              <w:br/>
              <w:t>- korelacije s raznim</w:t>
            </w:r>
            <w:r w:rsidRPr="00F74D9E">
              <w:br/>
              <w:t xml:space="preserve">  temama u nižim </w:t>
            </w:r>
            <w:r w:rsidRPr="00F74D9E">
              <w:br/>
              <w:t xml:space="preserve">  razredima,</w:t>
            </w:r>
            <w:r w:rsidRPr="00F74D9E">
              <w:br/>
              <w:t>- osmišljavanje,</w:t>
            </w:r>
            <w:r w:rsidRPr="00F74D9E">
              <w:br/>
              <w:t xml:space="preserve">  provođenje i </w:t>
            </w:r>
            <w:r w:rsidRPr="00F74D9E">
              <w:br/>
              <w:t xml:space="preserve">  prezentacija projekta</w:t>
            </w:r>
            <w:r w:rsidRPr="00F74D9E">
              <w:br/>
              <w:t xml:space="preserve">  u višim</w:t>
            </w:r>
            <w:r w:rsidRPr="00F74D9E">
              <w:br/>
              <w:t xml:space="preserve">  razredima </w:t>
            </w:r>
            <w:r w:rsidRPr="00F74D9E">
              <w:br/>
              <w:t xml:space="preserve">- učešće na druženju </w:t>
            </w:r>
            <w:r w:rsidRPr="00F74D9E">
              <w:br/>
              <w:t xml:space="preserve">   škola PGŽ-a </w:t>
            </w:r>
            <w:r w:rsidRPr="00F74D9E">
              <w:br/>
              <w:t xml:space="preserve">   uključenih u projekt </w:t>
            </w:r>
            <w:r w:rsidRPr="00F74D9E">
              <w:br/>
              <w:t xml:space="preserve">   </w:t>
            </w:r>
            <w:proofErr w:type="gramStart"/>
            <w:r w:rsidRPr="00F74D9E">
              <w:t>povodom  Dana</w:t>
            </w:r>
            <w:proofErr w:type="gramEnd"/>
            <w:r w:rsidRPr="00F74D9E">
              <w:br/>
              <w:t xml:space="preserve">   nepušenja (30.5.)</w:t>
            </w:r>
            <w:r w:rsidRPr="00F74D9E">
              <w:br/>
              <w:t xml:space="preserve"> </w:t>
            </w:r>
          </w:p>
        </w:tc>
        <w:tc>
          <w:tcPr>
            <w:tcW w:w="1979" w:type="dxa"/>
          </w:tcPr>
          <w:p w14:paraId="333D2AD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CA259E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B5F787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89D31A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186343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48D574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D5A150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3E5D6B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36BA37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36AFCC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c)</w:t>
            </w:r>
          </w:p>
        </w:tc>
        <w:tc>
          <w:tcPr>
            <w:tcW w:w="1276" w:type="dxa"/>
          </w:tcPr>
          <w:p w14:paraId="6A700B0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763CFF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B2D974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1F10B41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ED9AC9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FBF460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7EEF36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4FBB2D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708E3C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B183FC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1C53D5B8"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t>3., 4.5. 6., 7.</w:t>
            </w:r>
          </w:p>
        </w:tc>
        <w:tc>
          <w:tcPr>
            <w:tcW w:w="709" w:type="dxa"/>
          </w:tcPr>
          <w:p w14:paraId="573AA34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F968D7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DBD202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B87A55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DDE589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5F9610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B0B86D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441666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C03993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11A04F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35</w:t>
            </w:r>
          </w:p>
        </w:tc>
        <w:tc>
          <w:tcPr>
            <w:tcW w:w="851" w:type="dxa"/>
          </w:tcPr>
          <w:p w14:paraId="5E3C2DD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5B8B72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A58259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2A80A4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39FCEA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4C82D6C"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rPr>
            </w:pPr>
          </w:p>
          <w:p w14:paraId="2E8354A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F535FB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C8D191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C092D0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8-11</w:t>
            </w:r>
          </w:p>
        </w:tc>
        <w:tc>
          <w:tcPr>
            <w:tcW w:w="1275" w:type="dxa"/>
          </w:tcPr>
          <w:p w14:paraId="57102D12"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229DDDBD"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1D50591B"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2E771230"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290189D0"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3B10CA41"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0E2BE35A"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44BDAEF7"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br/>
              <w:t>koordinator: psihologinja škole, provode razrednici i psihologinja</w:t>
            </w:r>
          </w:p>
        </w:tc>
      </w:tr>
      <w:tr w:rsidR="00F74D9E" w:rsidRPr="00F74D9E" w14:paraId="7BE6144E" w14:textId="77777777" w:rsidTr="00766EEE">
        <w:tc>
          <w:tcPr>
            <w:cnfStyle w:val="001000000000" w:firstRow="0" w:lastRow="0" w:firstColumn="1" w:lastColumn="0" w:oddVBand="0" w:evenVBand="0" w:oddHBand="0" w:evenHBand="0" w:firstRowFirstColumn="0" w:firstRowLastColumn="0" w:lastRowFirstColumn="0" w:lastRowLastColumn="0"/>
            <w:tcW w:w="2694" w:type="dxa"/>
          </w:tcPr>
          <w:p w14:paraId="35974F0D" w14:textId="77777777" w:rsidR="00F74D9E" w:rsidRPr="00F74D9E" w:rsidRDefault="00F74D9E" w:rsidP="00766EEE">
            <w:pPr>
              <w:ind w:firstLine="52"/>
            </w:pPr>
            <w:r w:rsidRPr="00F74D9E">
              <w:t xml:space="preserve">PREDAVANJE NA TEMU </w:t>
            </w:r>
          </w:p>
          <w:p w14:paraId="08C0748D" w14:textId="77777777" w:rsidR="00F74D9E" w:rsidRPr="00F74D9E" w:rsidRDefault="00F74D9E" w:rsidP="00766EEE">
            <w:pPr>
              <w:ind w:firstLine="52"/>
            </w:pPr>
            <w:r w:rsidRPr="00F74D9E">
              <w:t>OVISNOSTI (ALOKOHOL)</w:t>
            </w:r>
            <w:r w:rsidRPr="00F74D9E">
              <w:br/>
              <w:t xml:space="preserve"> (fiziološkim </w:t>
            </w:r>
            <w:r w:rsidRPr="00F74D9E">
              <w:br/>
              <w:t xml:space="preserve">  osnovama, </w:t>
            </w:r>
            <w:r w:rsidRPr="00F74D9E">
              <w:br/>
              <w:t xml:space="preserve"> uzrocima, načinima </w:t>
            </w:r>
            <w:r w:rsidRPr="00F74D9E">
              <w:br/>
              <w:t xml:space="preserve"> liječenja i </w:t>
            </w:r>
            <w:r w:rsidRPr="00F74D9E">
              <w:br/>
              <w:t xml:space="preserve"> pomoći ovisnicima te  </w:t>
            </w:r>
            <w:r w:rsidRPr="00F74D9E">
              <w:br/>
              <w:t xml:space="preserve"> posljedicama), za više</w:t>
            </w:r>
            <w:r w:rsidRPr="00F74D9E">
              <w:br/>
              <w:t xml:space="preserve"> razrede</w:t>
            </w:r>
            <w:r w:rsidRPr="00F74D9E">
              <w:br/>
            </w:r>
          </w:p>
        </w:tc>
        <w:tc>
          <w:tcPr>
            <w:tcW w:w="1979" w:type="dxa"/>
          </w:tcPr>
          <w:p w14:paraId="5A43FBF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D27370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4762B9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473B81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66A41F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c)</w:t>
            </w:r>
          </w:p>
          <w:p w14:paraId="3570907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A6418B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1276" w:type="dxa"/>
          </w:tcPr>
          <w:p w14:paraId="2D15611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839F70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2C5F12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EC12E7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41FBDF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70C8159B"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rPr>
                <w:bCs/>
              </w:rPr>
              <w:br/>
            </w:r>
            <w:r w:rsidRPr="00F74D9E">
              <w:rPr>
                <w:bCs/>
              </w:rPr>
              <w:br/>
            </w:r>
            <w:r w:rsidRPr="00F74D9E">
              <w:rPr>
                <w:bCs/>
              </w:rPr>
              <w:br/>
            </w:r>
            <w:r w:rsidRPr="00F74D9E">
              <w:rPr>
                <w:bCs/>
              </w:rPr>
              <w:br/>
            </w:r>
            <w:r w:rsidRPr="00F74D9E">
              <w:rPr>
                <w:bCs/>
              </w:rPr>
              <w:br/>
            </w:r>
            <w:r w:rsidRPr="00F74D9E">
              <w:rPr>
                <w:bCs/>
              </w:rPr>
              <w:br/>
            </w:r>
            <w:r w:rsidRPr="00F74D9E">
              <w:rPr>
                <w:bCs/>
              </w:rPr>
              <w:br/>
              <w:t>7. – 8.</w:t>
            </w:r>
          </w:p>
        </w:tc>
        <w:tc>
          <w:tcPr>
            <w:tcW w:w="709" w:type="dxa"/>
          </w:tcPr>
          <w:p w14:paraId="46F1C9D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4D8A0D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59FDF6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r>
            <w:r w:rsidRPr="00F74D9E">
              <w:rPr>
                <w:bCs/>
              </w:rPr>
              <w:br/>
            </w:r>
          </w:p>
          <w:p w14:paraId="214A573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22</w:t>
            </w:r>
          </w:p>
        </w:tc>
        <w:tc>
          <w:tcPr>
            <w:tcW w:w="851" w:type="dxa"/>
          </w:tcPr>
          <w:p w14:paraId="3BFFFEC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6DD8AB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C20067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3A5F27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0532E7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1</w:t>
            </w:r>
          </w:p>
          <w:p w14:paraId="3229B13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4816B9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409786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1</w:t>
            </w:r>
          </w:p>
        </w:tc>
        <w:tc>
          <w:tcPr>
            <w:tcW w:w="1275" w:type="dxa"/>
          </w:tcPr>
          <w:p w14:paraId="2A5D5E50"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5AF7FACD" w14:textId="77777777" w:rsidR="00F74D9E" w:rsidRPr="00F74D9E" w:rsidRDefault="00F74D9E" w:rsidP="00766EEE">
            <w:pPr>
              <w:ind w:firstLine="52"/>
              <w:cnfStyle w:val="000000000000" w:firstRow="0" w:lastRow="0" w:firstColumn="0" w:lastColumn="0" w:oddVBand="0" w:evenVBand="0" w:oddHBand="0" w:evenHBand="0" w:firstRowFirstColumn="0" w:firstRowLastColumn="0" w:lastRowFirstColumn="0" w:lastRowLastColumn="0"/>
            </w:pPr>
            <w:r w:rsidRPr="00F74D9E">
              <w:rPr>
                <w:rFonts w:ascii="AvantGarde Md BT" w:hAnsi="AvantGarde Md BT"/>
                <w:bCs/>
                <w:sz w:val="18"/>
                <w:szCs w:val="18"/>
              </w:rPr>
              <w:br/>
            </w:r>
            <w:r w:rsidRPr="00F74D9E">
              <w:rPr>
                <w:rFonts w:ascii="AvantGarde Md BT" w:hAnsi="AvantGarde Md BT"/>
                <w:bCs/>
                <w:sz w:val="18"/>
                <w:szCs w:val="18"/>
              </w:rPr>
              <w:br/>
            </w:r>
            <w:r w:rsidRPr="00F74D9E">
              <w:rPr>
                <w:rFonts w:ascii="AvantGarde Md BT" w:hAnsi="AvantGarde Md BT"/>
                <w:bCs/>
                <w:sz w:val="18"/>
                <w:szCs w:val="18"/>
              </w:rPr>
              <w:br/>
            </w:r>
            <w:r w:rsidRPr="00F74D9E">
              <w:rPr>
                <w:rFonts w:ascii="AvantGarde Md BT" w:hAnsi="AvantGarde Md BT"/>
                <w:bCs/>
                <w:sz w:val="18"/>
                <w:szCs w:val="18"/>
              </w:rPr>
              <w:br/>
            </w:r>
            <w:r w:rsidRPr="00F74D9E">
              <w:rPr>
                <w:rFonts w:ascii="AvantGarde Md BT" w:hAnsi="AvantGarde Md BT"/>
                <w:bCs/>
                <w:sz w:val="18"/>
                <w:szCs w:val="18"/>
              </w:rPr>
              <w:br/>
            </w:r>
            <w:r w:rsidRPr="00F74D9E">
              <w:t>vanjski suradnici</w:t>
            </w:r>
          </w:p>
          <w:p w14:paraId="765D7F35"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tc>
      </w:tr>
      <w:tr w:rsidR="00F74D9E" w:rsidRPr="00F74D9E" w14:paraId="68A52337" w14:textId="77777777" w:rsidTr="00766EEE">
        <w:tc>
          <w:tcPr>
            <w:cnfStyle w:val="001000000000" w:firstRow="0" w:lastRow="0" w:firstColumn="1" w:lastColumn="0" w:oddVBand="0" w:evenVBand="0" w:oddHBand="0" w:evenHBand="0" w:firstRowFirstColumn="0" w:firstRowLastColumn="0" w:lastRowFirstColumn="0" w:lastRowLastColumn="0"/>
            <w:tcW w:w="2694" w:type="dxa"/>
          </w:tcPr>
          <w:p w14:paraId="44A5DE82" w14:textId="77777777" w:rsidR="00F74D9E" w:rsidRPr="00F74D9E" w:rsidRDefault="00F74D9E" w:rsidP="00766EEE">
            <w:pPr>
              <w:ind w:firstLine="52"/>
            </w:pPr>
            <w:r w:rsidRPr="00F74D9E">
              <w:t>IZLAGANJE POZITIVNIH</w:t>
            </w:r>
            <w:r w:rsidRPr="00F74D9E">
              <w:br/>
              <w:t xml:space="preserve"> MODELE PONAŠANJA </w:t>
            </w:r>
            <w:r w:rsidRPr="00F74D9E">
              <w:br/>
              <w:t xml:space="preserve"> UČENICIMA</w:t>
            </w:r>
            <w:r w:rsidRPr="00F74D9E">
              <w:br/>
            </w:r>
            <w:r w:rsidRPr="00F74D9E">
              <w:br/>
              <w:t xml:space="preserve"> - Obilježavanje</w:t>
            </w:r>
            <w:r w:rsidRPr="00F74D9E">
              <w:br/>
              <w:t xml:space="preserve">    Olimpijskog </w:t>
            </w:r>
            <w:r w:rsidRPr="00F74D9E">
              <w:br/>
              <w:t xml:space="preserve">   dana za sve učenike</w:t>
            </w:r>
            <w:r w:rsidRPr="00F74D9E">
              <w:br/>
              <w:t xml:space="preserve">   škole </w:t>
            </w:r>
          </w:p>
        </w:tc>
        <w:tc>
          <w:tcPr>
            <w:tcW w:w="1979" w:type="dxa"/>
          </w:tcPr>
          <w:p w14:paraId="2A5609E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41C6B33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ED7209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1E09731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c)</w:t>
            </w:r>
          </w:p>
          <w:p w14:paraId="6B90B1C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1276" w:type="dxa"/>
          </w:tcPr>
          <w:p w14:paraId="29015EF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4A4CF6C"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1B623B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3385409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1A0C505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pPr>
            <w:r w:rsidRPr="00F74D9E">
              <w:rPr>
                <w:bCs/>
              </w:rPr>
              <w:br/>
            </w:r>
            <w:r w:rsidRPr="00F74D9E">
              <w:rPr>
                <w:bCs/>
              </w:rPr>
              <w:br/>
            </w:r>
            <w:r w:rsidRPr="00F74D9E">
              <w:rPr>
                <w:bCs/>
              </w:rPr>
              <w:br/>
            </w:r>
            <w:r w:rsidRPr="00F74D9E">
              <w:rPr>
                <w:bCs/>
              </w:rPr>
              <w:br/>
            </w:r>
            <w:r w:rsidRPr="00F74D9E">
              <w:rPr>
                <w:bCs/>
              </w:rPr>
              <w:br/>
              <w:t>1.-8.</w:t>
            </w:r>
          </w:p>
        </w:tc>
        <w:tc>
          <w:tcPr>
            <w:tcW w:w="709" w:type="dxa"/>
          </w:tcPr>
          <w:p w14:paraId="65726E12"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1F5944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546960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FF563F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50</w:t>
            </w:r>
          </w:p>
        </w:tc>
        <w:tc>
          <w:tcPr>
            <w:tcW w:w="851" w:type="dxa"/>
          </w:tcPr>
          <w:p w14:paraId="74094FE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44B21D8"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15E158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r>
            <w:r w:rsidRPr="00F74D9E">
              <w:rPr>
                <w:bCs/>
              </w:rPr>
              <w:br/>
              <w:t>1</w:t>
            </w:r>
          </w:p>
        </w:tc>
        <w:tc>
          <w:tcPr>
            <w:tcW w:w="1275" w:type="dxa"/>
          </w:tcPr>
          <w:p w14:paraId="416D2035"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1279596A"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5467E7E9"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p>
          <w:p w14:paraId="3138BC86"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rFonts w:ascii="AvantGarde Md BT" w:hAnsi="AvantGarde Md BT"/>
                <w:bCs/>
                <w:sz w:val="18"/>
                <w:szCs w:val="18"/>
              </w:rPr>
            </w:pPr>
            <w:r w:rsidRPr="00F74D9E">
              <w:t>Učiteljica TZK</w:t>
            </w:r>
          </w:p>
        </w:tc>
      </w:tr>
      <w:tr w:rsidR="00F74D9E" w:rsidRPr="00F74D9E" w14:paraId="7C88EA9C" w14:textId="77777777" w:rsidTr="00766EEE">
        <w:tc>
          <w:tcPr>
            <w:cnfStyle w:val="001000000000" w:firstRow="0" w:lastRow="0" w:firstColumn="1" w:lastColumn="0" w:oddVBand="0" w:evenVBand="0" w:oddHBand="0" w:evenHBand="0" w:firstRowFirstColumn="0" w:firstRowLastColumn="0" w:lastRowFirstColumn="0" w:lastRowLastColumn="0"/>
            <w:tcW w:w="2694" w:type="dxa"/>
          </w:tcPr>
          <w:p w14:paraId="2244DA36" w14:textId="77777777" w:rsidR="00F74D9E" w:rsidRPr="00F74D9E" w:rsidRDefault="00F74D9E" w:rsidP="00766EEE">
            <w:pPr>
              <w:ind w:firstLine="52"/>
            </w:pPr>
            <w:r w:rsidRPr="00F74D9E">
              <w:t>RAZVIJANJE KOD</w:t>
            </w:r>
            <w:r w:rsidRPr="00F74D9E">
              <w:br/>
              <w:t xml:space="preserve"> DJECE </w:t>
            </w:r>
            <w:r w:rsidRPr="00F74D9E">
              <w:br/>
            </w:r>
            <w:r w:rsidRPr="00F74D9E">
              <w:lastRenderedPageBreak/>
              <w:t xml:space="preserve"> NAVIKE ZDRAVOG </w:t>
            </w:r>
            <w:r w:rsidRPr="00F74D9E">
              <w:br/>
              <w:t xml:space="preserve"> NAČINA ŽIVOTA</w:t>
            </w:r>
            <w:r w:rsidRPr="00F74D9E">
              <w:br/>
              <w:t xml:space="preserve"> u suradnji s mjesnim </w:t>
            </w:r>
            <w:r w:rsidRPr="00F74D9E">
              <w:br/>
              <w:t xml:space="preserve"> sportskim, </w:t>
            </w:r>
            <w:r w:rsidRPr="00F74D9E">
              <w:br/>
              <w:t xml:space="preserve"> rekreativnim i </w:t>
            </w:r>
            <w:r w:rsidRPr="00F74D9E">
              <w:br/>
              <w:t xml:space="preserve"> zdravstvenim</w:t>
            </w:r>
            <w:r w:rsidRPr="00F74D9E">
              <w:br/>
              <w:t xml:space="preserve"> udrugama</w:t>
            </w:r>
          </w:p>
        </w:tc>
        <w:tc>
          <w:tcPr>
            <w:tcW w:w="1979" w:type="dxa"/>
          </w:tcPr>
          <w:p w14:paraId="46740C4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D08D92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77EF48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2C77863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c)</w:t>
            </w:r>
          </w:p>
          <w:p w14:paraId="00655F3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1276" w:type="dxa"/>
          </w:tcPr>
          <w:p w14:paraId="4C01F23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01B69EF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5FC862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3B350A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2129CFE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pPr>
            <w:r w:rsidRPr="00F74D9E">
              <w:rPr>
                <w:bCs/>
              </w:rPr>
              <w:lastRenderedPageBreak/>
              <w:br/>
            </w:r>
            <w:r w:rsidRPr="00F74D9E">
              <w:rPr>
                <w:bCs/>
              </w:rPr>
              <w:br/>
            </w:r>
            <w:r w:rsidRPr="00F74D9E">
              <w:rPr>
                <w:bCs/>
              </w:rPr>
              <w:lastRenderedPageBreak/>
              <w:br/>
            </w:r>
            <w:r w:rsidRPr="00F74D9E">
              <w:rPr>
                <w:bCs/>
              </w:rPr>
              <w:br/>
            </w:r>
            <w:r w:rsidRPr="00F74D9E">
              <w:rPr>
                <w:bCs/>
              </w:rPr>
              <w:br/>
              <w:t>1.-8.</w:t>
            </w:r>
          </w:p>
        </w:tc>
        <w:tc>
          <w:tcPr>
            <w:tcW w:w="709" w:type="dxa"/>
          </w:tcPr>
          <w:p w14:paraId="5C1A152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FAA6E8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85E35E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1480164"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50</w:t>
            </w:r>
          </w:p>
        </w:tc>
        <w:tc>
          <w:tcPr>
            <w:tcW w:w="851" w:type="dxa"/>
          </w:tcPr>
          <w:p w14:paraId="526A450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rPr>
              <w:lastRenderedPageBreak/>
              <w:br/>
            </w:r>
            <w:r w:rsidRPr="00F74D9E">
              <w:rPr>
                <w:bCs/>
              </w:rPr>
              <w:br/>
            </w:r>
            <w:r w:rsidRPr="00F74D9E">
              <w:rPr>
                <w:bCs/>
              </w:rPr>
              <w:lastRenderedPageBreak/>
              <w:br/>
            </w:r>
            <w:r w:rsidRPr="00F74D9E">
              <w:rPr>
                <w:bCs/>
                <w:sz w:val="18"/>
                <w:szCs w:val="18"/>
              </w:rPr>
              <w:br/>
              <w:t>redovni treninzi i nastupi</w:t>
            </w:r>
          </w:p>
        </w:tc>
        <w:tc>
          <w:tcPr>
            <w:tcW w:w="1275" w:type="dxa"/>
          </w:tcPr>
          <w:p w14:paraId="51E5EB8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Cs/>
                <w:sz w:val="18"/>
                <w:szCs w:val="18"/>
              </w:rPr>
            </w:pPr>
            <w:r w:rsidRPr="00F74D9E">
              <w:rPr>
                <w:sz w:val="18"/>
                <w:szCs w:val="18"/>
              </w:rPr>
              <w:lastRenderedPageBreak/>
              <w:br/>
            </w:r>
            <w:r w:rsidRPr="00F74D9E">
              <w:rPr>
                <w:sz w:val="18"/>
                <w:szCs w:val="18"/>
              </w:rPr>
              <w:br/>
            </w:r>
            <w:r w:rsidRPr="00F74D9E">
              <w:rPr>
                <w:sz w:val="18"/>
                <w:szCs w:val="18"/>
              </w:rPr>
              <w:lastRenderedPageBreak/>
              <w:br/>
            </w:r>
            <w:r w:rsidRPr="00F74D9E">
              <w:rPr>
                <w:sz w:val="18"/>
                <w:szCs w:val="18"/>
              </w:rPr>
              <w:br/>
              <w:t xml:space="preserve">mjesne </w:t>
            </w:r>
            <w:r w:rsidRPr="00F74D9E">
              <w:rPr>
                <w:sz w:val="18"/>
                <w:szCs w:val="18"/>
              </w:rPr>
              <w:br/>
            </w:r>
            <w:proofErr w:type="gramStart"/>
            <w:r w:rsidRPr="00F74D9E">
              <w:rPr>
                <w:sz w:val="18"/>
                <w:szCs w:val="18"/>
              </w:rPr>
              <w:t>sportske,  rekreativne</w:t>
            </w:r>
            <w:proofErr w:type="gramEnd"/>
            <w:r w:rsidRPr="00F74D9E">
              <w:rPr>
                <w:sz w:val="18"/>
                <w:szCs w:val="18"/>
              </w:rPr>
              <w:t xml:space="preserve"> i  zdravstvene</w:t>
            </w:r>
            <w:r w:rsidRPr="00F74D9E">
              <w:rPr>
                <w:sz w:val="18"/>
                <w:szCs w:val="18"/>
              </w:rPr>
              <w:br/>
              <w:t>udrugame</w:t>
            </w:r>
          </w:p>
        </w:tc>
      </w:tr>
      <w:tr w:rsidR="00F74D9E" w:rsidRPr="00F74D9E" w14:paraId="49702CEC" w14:textId="77777777" w:rsidTr="00766EEE">
        <w:tc>
          <w:tcPr>
            <w:cnfStyle w:val="001000000000" w:firstRow="0" w:lastRow="0" w:firstColumn="1" w:lastColumn="0" w:oddVBand="0" w:evenVBand="0" w:oddHBand="0" w:evenHBand="0" w:firstRowFirstColumn="0" w:firstRowLastColumn="0" w:lastRowFirstColumn="0" w:lastRowLastColumn="0"/>
            <w:tcW w:w="2694" w:type="dxa"/>
          </w:tcPr>
          <w:p w14:paraId="2B9D63B3" w14:textId="77777777" w:rsidR="00F74D9E" w:rsidRPr="00F74D9E" w:rsidRDefault="00F74D9E" w:rsidP="00766EEE">
            <w:pPr>
              <w:ind w:firstLine="52"/>
            </w:pPr>
            <w:r w:rsidRPr="00F74D9E">
              <w:lastRenderedPageBreak/>
              <w:t>ZDRAV ZA 5</w:t>
            </w:r>
            <w:r w:rsidRPr="00F74D9E">
              <w:br/>
              <w:t xml:space="preserve">- Prevencija ovisnosti </w:t>
            </w:r>
            <w:r w:rsidRPr="00F74D9E">
              <w:br/>
              <w:t xml:space="preserve">  (predavanje)</w:t>
            </w:r>
          </w:p>
        </w:tc>
        <w:tc>
          <w:tcPr>
            <w:tcW w:w="1979" w:type="dxa"/>
          </w:tcPr>
          <w:p w14:paraId="50069BC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d), e)</w:t>
            </w:r>
          </w:p>
        </w:tc>
        <w:tc>
          <w:tcPr>
            <w:tcW w:w="1276" w:type="dxa"/>
          </w:tcPr>
          <w:p w14:paraId="2892DB4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c)</w:t>
            </w:r>
          </w:p>
        </w:tc>
        <w:tc>
          <w:tcPr>
            <w:tcW w:w="850" w:type="dxa"/>
          </w:tcPr>
          <w:p w14:paraId="24F36FF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t>8.</w:t>
            </w:r>
          </w:p>
        </w:tc>
        <w:tc>
          <w:tcPr>
            <w:tcW w:w="709" w:type="dxa"/>
          </w:tcPr>
          <w:p w14:paraId="2A1C090A"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br/>
              <w:t>9</w:t>
            </w:r>
          </w:p>
        </w:tc>
        <w:tc>
          <w:tcPr>
            <w:tcW w:w="851" w:type="dxa"/>
          </w:tcPr>
          <w:p w14:paraId="10938D17"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F74D9E">
              <w:rPr>
                <w:bCs/>
                <w:sz w:val="18"/>
                <w:szCs w:val="18"/>
              </w:rPr>
              <w:br/>
              <w:t>predavanje</w:t>
            </w:r>
          </w:p>
        </w:tc>
        <w:tc>
          <w:tcPr>
            <w:tcW w:w="1275" w:type="dxa"/>
          </w:tcPr>
          <w:p w14:paraId="079877A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sz w:val="18"/>
                <w:szCs w:val="18"/>
              </w:rPr>
            </w:pPr>
          </w:p>
          <w:p w14:paraId="7F32583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sz w:val="18"/>
                <w:szCs w:val="18"/>
              </w:rPr>
            </w:pPr>
            <w:r w:rsidRPr="00F74D9E">
              <w:rPr>
                <w:sz w:val="18"/>
                <w:szCs w:val="18"/>
              </w:rPr>
              <w:t>MUP</w:t>
            </w:r>
          </w:p>
        </w:tc>
      </w:tr>
      <w:tr w:rsidR="00F74D9E" w:rsidRPr="00F74D9E" w14:paraId="3CDD2F83" w14:textId="77777777" w:rsidTr="00766EEE">
        <w:tc>
          <w:tcPr>
            <w:cnfStyle w:val="001000000000" w:firstRow="0" w:lastRow="0" w:firstColumn="1" w:lastColumn="0" w:oddVBand="0" w:evenVBand="0" w:oddHBand="0" w:evenHBand="0" w:firstRowFirstColumn="0" w:firstRowLastColumn="0" w:lastRowFirstColumn="0" w:lastRowLastColumn="0"/>
            <w:tcW w:w="2694" w:type="dxa"/>
          </w:tcPr>
          <w:p w14:paraId="6F7830E0" w14:textId="77777777" w:rsidR="00F74D9E" w:rsidRPr="00F74D9E" w:rsidRDefault="00F74D9E" w:rsidP="00766EEE">
            <w:r w:rsidRPr="00F74D9E">
              <w:t xml:space="preserve">ORGANIZIRANJE I SUDJELOVANJE NA DRUŽENJIMA I TAKMIČENJIMA </w:t>
            </w:r>
          </w:p>
          <w:p w14:paraId="70F7E4BA" w14:textId="77777777" w:rsidR="00F74D9E" w:rsidRPr="00F74D9E" w:rsidRDefault="00F74D9E" w:rsidP="00766EEE">
            <w:r w:rsidRPr="00F74D9E">
              <w:t>Međuškolska natjecanja (plivanje, nogomet, atletika), Kros – Brod na Kupi)</w:t>
            </w:r>
            <w:r w:rsidRPr="00F74D9E">
              <w:br/>
              <w:t xml:space="preserve">za sve učenike škole </w:t>
            </w:r>
          </w:p>
        </w:tc>
        <w:tc>
          <w:tcPr>
            <w:tcW w:w="1979" w:type="dxa"/>
          </w:tcPr>
          <w:p w14:paraId="710EAE6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B448DFD"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007F926"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7CEE29A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c)</w:t>
            </w:r>
          </w:p>
          <w:p w14:paraId="57BFE505"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tc>
        <w:tc>
          <w:tcPr>
            <w:tcW w:w="1276" w:type="dxa"/>
          </w:tcPr>
          <w:p w14:paraId="77C1E16E"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3F2396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5E9071B1"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p>
          <w:p w14:paraId="66666E43"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t>b)</w:t>
            </w:r>
          </w:p>
        </w:tc>
        <w:tc>
          <w:tcPr>
            <w:tcW w:w="850" w:type="dxa"/>
          </w:tcPr>
          <w:p w14:paraId="02A0EDD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pPr>
            <w:r w:rsidRPr="00F74D9E">
              <w:rPr>
                <w:bCs/>
              </w:rPr>
              <w:br/>
            </w:r>
            <w:r w:rsidRPr="00F74D9E">
              <w:rPr>
                <w:bCs/>
              </w:rPr>
              <w:br/>
            </w:r>
            <w:r w:rsidRPr="00F74D9E">
              <w:rPr>
                <w:bCs/>
              </w:rPr>
              <w:br/>
            </w:r>
            <w:r w:rsidRPr="00F74D9E">
              <w:rPr>
                <w:bCs/>
              </w:rPr>
              <w:br/>
            </w:r>
            <w:r w:rsidRPr="00F74D9E">
              <w:rPr>
                <w:bCs/>
              </w:rPr>
              <w:br/>
              <w:t>8.</w:t>
            </w:r>
          </w:p>
        </w:tc>
        <w:tc>
          <w:tcPr>
            <w:tcW w:w="709" w:type="dxa"/>
          </w:tcPr>
          <w:p w14:paraId="72D0067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r>
            <w:r w:rsidRPr="00F74D9E">
              <w:rPr>
                <w:bCs/>
              </w:rPr>
              <w:br/>
            </w:r>
            <w:r w:rsidRPr="00F74D9E">
              <w:rPr>
                <w:bCs/>
              </w:rPr>
              <w:br/>
            </w:r>
            <w:r w:rsidRPr="00F74D9E">
              <w:rPr>
                <w:bCs/>
              </w:rPr>
              <w:br/>
            </w:r>
            <w:r w:rsidRPr="00F74D9E">
              <w:rPr>
                <w:bCs/>
              </w:rPr>
              <w:br/>
              <w:t>50</w:t>
            </w:r>
          </w:p>
        </w:tc>
        <w:tc>
          <w:tcPr>
            <w:tcW w:w="851" w:type="dxa"/>
          </w:tcPr>
          <w:p w14:paraId="3196305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Cs/>
              </w:rPr>
            </w:pPr>
            <w:r w:rsidRPr="00F74D9E">
              <w:rPr>
                <w:bCs/>
              </w:rPr>
              <w:br/>
            </w:r>
            <w:r w:rsidRPr="00F74D9E">
              <w:rPr>
                <w:bCs/>
              </w:rPr>
              <w:br/>
            </w:r>
            <w:r w:rsidRPr="00F74D9E">
              <w:rPr>
                <w:bCs/>
              </w:rPr>
              <w:br/>
            </w:r>
            <w:r w:rsidRPr="00F74D9E">
              <w:rPr>
                <w:bCs/>
              </w:rPr>
              <w:br/>
            </w:r>
            <w:r w:rsidRPr="00F74D9E">
              <w:rPr>
                <w:bCs/>
              </w:rPr>
              <w:br/>
              <w:t>1</w:t>
            </w:r>
          </w:p>
        </w:tc>
        <w:tc>
          <w:tcPr>
            <w:tcW w:w="1275" w:type="dxa"/>
          </w:tcPr>
          <w:p w14:paraId="69C99AA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sz w:val="18"/>
                <w:szCs w:val="18"/>
              </w:rPr>
            </w:pPr>
            <w:r w:rsidRPr="00F74D9E">
              <w:rPr>
                <w:sz w:val="18"/>
                <w:szCs w:val="18"/>
              </w:rPr>
              <w:br/>
            </w:r>
            <w:r w:rsidRPr="00F74D9E">
              <w:rPr>
                <w:sz w:val="18"/>
                <w:szCs w:val="18"/>
              </w:rPr>
              <w:br/>
            </w:r>
            <w:r w:rsidRPr="00F74D9E">
              <w:rPr>
                <w:sz w:val="18"/>
                <w:szCs w:val="18"/>
              </w:rPr>
              <w:br/>
            </w:r>
          </w:p>
          <w:p w14:paraId="763DD339"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sz w:val="18"/>
                <w:szCs w:val="18"/>
              </w:rPr>
            </w:pPr>
            <w:r w:rsidRPr="00F74D9E">
              <w:rPr>
                <w:sz w:val="18"/>
                <w:szCs w:val="18"/>
              </w:rPr>
              <w:br/>
              <w:t>učiteljica TZK</w:t>
            </w:r>
          </w:p>
        </w:tc>
      </w:tr>
    </w:tbl>
    <w:p w14:paraId="0C748D88" w14:textId="77777777" w:rsidR="00F74D9E" w:rsidRPr="00F74D9E" w:rsidRDefault="00F74D9E" w:rsidP="00F74D9E">
      <w:pPr>
        <w:pStyle w:val="Naslov4"/>
      </w:pPr>
    </w:p>
    <w:p w14:paraId="6E66652F" w14:textId="77777777" w:rsidR="00F74D9E" w:rsidRPr="00F74D9E" w:rsidRDefault="00F74D9E" w:rsidP="00F74D9E">
      <w:pPr>
        <w:pStyle w:val="Naslov4"/>
        <w:rPr>
          <w:sz w:val="24"/>
          <w:szCs w:val="20"/>
          <w:lang w:val="en-AU"/>
        </w:rPr>
      </w:pPr>
      <w:r w:rsidRPr="00F74D9E">
        <w:t>RAD S RODITELJIMA</w:t>
      </w:r>
      <w:r w:rsidRPr="00F74D9E">
        <w:br/>
      </w:r>
    </w:p>
    <w:tbl>
      <w:tblPr>
        <w:tblStyle w:val="Svijetlatablicareetke11"/>
        <w:tblW w:w="9606" w:type="dxa"/>
        <w:tblBorders>
          <w:insideH w:val="single" w:sz="12" w:space="0" w:color="666666" w:themeColor="text1" w:themeTint="99"/>
        </w:tblBorders>
        <w:tblLayout w:type="fixed"/>
        <w:tblLook w:val="04A0" w:firstRow="1" w:lastRow="0" w:firstColumn="1" w:lastColumn="0" w:noHBand="0" w:noVBand="1"/>
      </w:tblPr>
      <w:tblGrid>
        <w:gridCol w:w="1838"/>
        <w:gridCol w:w="1843"/>
        <w:gridCol w:w="1276"/>
        <w:gridCol w:w="2381"/>
        <w:gridCol w:w="992"/>
        <w:gridCol w:w="1276"/>
      </w:tblGrid>
      <w:tr w:rsidR="00F74D9E" w:rsidRPr="00F74D9E" w14:paraId="2587CFC3" w14:textId="77777777" w:rsidTr="007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6944A08D" w14:textId="77777777" w:rsidR="00F74D9E" w:rsidRPr="00F74D9E" w:rsidRDefault="00F74D9E" w:rsidP="00766EEE">
            <w:pPr>
              <w:pStyle w:val="Tijeloteksta-uvlaka2"/>
              <w:spacing w:line="276" w:lineRule="auto"/>
              <w:ind w:left="0"/>
              <w:rPr>
                <w:b w:val="0"/>
                <w:sz w:val="16"/>
                <w:szCs w:val="16"/>
                <w:lang w:eastAsia="en-US"/>
              </w:rPr>
            </w:pPr>
            <w:r w:rsidRPr="00F74D9E">
              <w:rPr>
                <w:sz w:val="16"/>
                <w:szCs w:val="16"/>
                <w:lang w:eastAsia="en-US"/>
              </w:rPr>
              <w:t>Oblik rada  aktivnosti</w:t>
            </w:r>
            <w:r w:rsidRPr="00F74D9E">
              <w:rPr>
                <w:b w:val="0"/>
                <w:sz w:val="16"/>
                <w:szCs w:val="16"/>
                <w:lang w:eastAsia="en-US"/>
              </w:rPr>
              <w:t xml:space="preserve"> </w:t>
            </w:r>
          </w:p>
          <w:p w14:paraId="08D03165" w14:textId="77777777" w:rsidR="00F74D9E" w:rsidRPr="00F74D9E" w:rsidRDefault="00F74D9E" w:rsidP="00766EEE">
            <w:pPr>
              <w:pStyle w:val="Tijeloteksta-uvlaka2"/>
              <w:spacing w:line="276" w:lineRule="auto"/>
              <w:ind w:left="0"/>
              <w:rPr>
                <w:b w:val="0"/>
                <w:sz w:val="16"/>
                <w:szCs w:val="16"/>
                <w:lang w:eastAsia="en-US"/>
              </w:rPr>
            </w:pPr>
          </w:p>
          <w:p w14:paraId="36039FF2" w14:textId="77777777" w:rsidR="00F74D9E" w:rsidRPr="00F74D9E" w:rsidRDefault="00F74D9E" w:rsidP="00F74D9E">
            <w:pPr>
              <w:pStyle w:val="Tijeloteksta-uvlaka2"/>
              <w:numPr>
                <w:ilvl w:val="0"/>
                <w:numId w:val="65"/>
              </w:numPr>
              <w:spacing w:line="276" w:lineRule="auto"/>
              <w:rPr>
                <w:b w:val="0"/>
                <w:sz w:val="16"/>
                <w:szCs w:val="16"/>
                <w:lang w:eastAsia="en-US"/>
              </w:rPr>
            </w:pPr>
            <w:r w:rsidRPr="00F74D9E">
              <w:rPr>
                <w:b w:val="0"/>
                <w:sz w:val="16"/>
                <w:szCs w:val="16"/>
                <w:lang w:eastAsia="en-US"/>
              </w:rPr>
              <w:t>Individualno savjetovanje</w:t>
            </w:r>
          </w:p>
          <w:p w14:paraId="441BDFDB" w14:textId="77777777" w:rsidR="00F74D9E" w:rsidRPr="00F74D9E" w:rsidRDefault="00F74D9E" w:rsidP="00F74D9E">
            <w:pPr>
              <w:pStyle w:val="Tijeloteksta-uvlaka2"/>
              <w:numPr>
                <w:ilvl w:val="0"/>
                <w:numId w:val="65"/>
              </w:numPr>
              <w:spacing w:line="276" w:lineRule="auto"/>
              <w:rPr>
                <w:b w:val="0"/>
                <w:sz w:val="16"/>
                <w:szCs w:val="16"/>
                <w:lang w:eastAsia="en-US"/>
              </w:rPr>
            </w:pPr>
            <w:r w:rsidRPr="00F74D9E">
              <w:rPr>
                <w:b w:val="0"/>
                <w:sz w:val="16"/>
                <w:szCs w:val="16"/>
                <w:lang w:eastAsia="en-US"/>
              </w:rPr>
              <w:t>Grupno savjetovanje</w:t>
            </w:r>
          </w:p>
          <w:p w14:paraId="7C679F55" w14:textId="77777777" w:rsidR="00F74D9E" w:rsidRPr="00F74D9E" w:rsidRDefault="00F74D9E" w:rsidP="00F74D9E">
            <w:pPr>
              <w:pStyle w:val="Tijeloteksta-uvlaka2"/>
              <w:numPr>
                <w:ilvl w:val="0"/>
                <w:numId w:val="65"/>
              </w:numPr>
              <w:spacing w:line="276" w:lineRule="auto"/>
              <w:rPr>
                <w:b w:val="0"/>
                <w:sz w:val="16"/>
                <w:szCs w:val="16"/>
                <w:lang w:eastAsia="en-US"/>
              </w:rPr>
            </w:pPr>
            <w:r w:rsidRPr="00F74D9E">
              <w:rPr>
                <w:b w:val="0"/>
                <w:sz w:val="16"/>
                <w:szCs w:val="16"/>
                <w:lang w:eastAsia="en-US"/>
              </w:rPr>
              <w:t>Roditeljski sastanak</w:t>
            </w:r>
          </w:p>
          <w:p w14:paraId="2E588AB9" w14:textId="77777777" w:rsidR="00F74D9E" w:rsidRPr="00F74D9E" w:rsidRDefault="00F74D9E" w:rsidP="00F74D9E">
            <w:pPr>
              <w:pStyle w:val="Tijeloteksta-uvlaka2"/>
              <w:numPr>
                <w:ilvl w:val="0"/>
                <w:numId w:val="65"/>
              </w:numPr>
              <w:spacing w:line="276" w:lineRule="auto"/>
              <w:rPr>
                <w:sz w:val="16"/>
                <w:szCs w:val="16"/>
                <w:lang w:eastAsia="en-US"/>
              </w:rPr>
            </w:pPr>
            <w:r w:rsidRPr="00F74D9E">
              <w:rPr>
                <w:b w:val="0"/>
                <w:sz w:val="16"/>
                <w:szCs w:val="16"/>
                <w:lang w:eastAsia="en-US"/>
              </w:rPr>
              <w:t>Vijeće roditelja</w:t>
            </w:r>
          </w:p>
        </w:tc>
        <w:tc>
          <w:tcPr>
            <w:tcW w:w="1843" w:type="dxa"/>
          </w:tcPr>
          <w:p w14:paraId="15CEA504"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Razina intervencije </w:t>
            </w:r>
          </w:p>
          <w:p w14:paraId="339D3AB5"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p>
          <w:p w14:paraId="31E20AB2" w14:textId="77777777" w:rsidR="00F74D9E" w:rsidRPr="00F74D9E" w:rsidRDefault="00F74D9E" w:rsidP="00F74D9E">
            <w:pPr>
              <w:pStyle w:val="Tijeloteksta-uvlaka2"/>
              <w:numPr>
                <w:ilvl w:val="0"/>
                <w:numId w:val="66"/>
              </w:numPr>
              <w:spacing w:line="276" w:lineRule="auto"/>
              <w:ind w:left="461"/>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Univerzalna</w:t>
            </w:r>
          </w:p>
          <w:p w14:paraId="47C11971" w14:textId="77777777" w:rsidR="00F74D9E" w:rsidRPr="00F74D9E" w:rsidRDefault="00F74D9E" w:rsidP="00F74D9E">
            <w:pPr>
              <w:pStyle w:val="Tijeloteksta-uvlaka2"/>
              <w:numPr>
                <w:ilvl w:val="0"/>
                <w:numId w:val="66"/>
              </w:numPr>
              <w:spacing w:line="276" w:lineRule="auto"/>
              <w:ind w:left="461"/>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Selektivna</w:t>
            </w:r>
          </w:p>
          <w:p w14:paraId="55F9E887" w14:textId="77777777" w:rsidR="00F74D9E" w:rsidRPr="00F74D9E" w:rsidRDefault="00F74D9E" w:rsidP="00F74D9E">
            <w:pPr>
              <w:pStyle w:val="Tijeloteksta-uvlaka2"/>
              <w:numPr>
                <w:ilvl w:val="0"/>
                <w:numId w:val="66"/>
              </w:numPr>
              <w:spacing w:line="276" w:lineRule="auto"/>
              <w:ind w:left="461"/>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b w:val="0"/>
                <w:sz w:val="16"/>
                <w:szCs w:val="16"/>
                <w:lang w:eastAsia="en-US"/>
              </w:rPr>
              <w:t>Indicirana</w:t>
            </w:r>
          </w:p>
        </w:tc>
        <w:tc>
          <w:tcPr>
            <w:tcW w:w="1276" w:type="dxa"/>
            <w:hideMark/>
          </w:tcPr>
          <w:p w14:paraId="6F5A7322"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Sudionici </w:t>
            </w:r>
          </w:p>
        </w:tc>
        <w:tc>
          <w:tcPr>
            <w:tcW w:w="2381" w:type="dxa"/>
          </w:tcPr>
          <w:p w14:paraId="7BFFD55C"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Tema/Naziv radionice/</w:t>
            </w:r>
          </w:p>
          <w:p w14:paraId="20A92DEC"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predavanja</w:t>
            </w:r>
          </w:p>
        </w:tc>
        <w:tc>
          <w:tcPr>
            <w:tcW w:w="992" w:type="dxa"/>
            <w:hideMark/>
          </w:tcPr>
          <w:p w14:paraId="1553882F"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Planirani broj susreta</w:t>
            </w:r>
          </w:p>
        </w:tc>
        <w:tc>
          <w:tcPr>
            <w:tcW w:w="1276" w:type="dxa"/>
            <w:hideMark/>
          </w:tcPr>
          <w:p w14:paraId="409C378F"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Voditelj/</w:t>
            </w:r>
          </w:p>
          <w:p w14:paraId="440C438A"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suradnici</w:t>
            </w:r>
          </w:p>
        </w:tc>
      </w:tr>
      <w:tr w:rsidR="00F74D9E" w:rsidRPr="00F74D9E" w14:paraId="470E2665" w14:textId="77777777" w:rsidTr="00766EEE">
        <w:tc>
          <w:tcPr>
            <w:cnfStyle w:val="001000000000" w:firstRow="0" w:lastRow="0" w:firstColumn="1" w:lastColumn="0" w:oddVBand="0" w:evenVBand="0" w:oddHBand="0" w:evenHBand="0" w:firstRowFirstColumn="0" w:firstRowLastColumn="0" w:lastRowFirstColumn="0" w:lastRowLastColumn="0"/>
            <w:tcW w:w="1838" w:type="dxa"/>
          </w:tcPr>
          <w:p w14:paraId="663A4261" w14:textId="77777777" w:rsidR="00F74D9E" w:rsidRPr="00F74D9E" w:rsidRDefault="00F74D9E" w:rsidP="00766EEE">
            <w:pPr>
              <w:jc w:val="center"/>
            </w:pPr>
          </w:p>
          <w:p w14:paraId="64117B92" w14:textId="77777777" w:rsidR="00F74D9E" w:rsidRPr="00F74D9E" w:rsidRDefault="00F74D9E" w:rsidP="00766EEE">
            <w:pPr>
              <w:jc w:val="center"/>
              <w:rPr>
                <w:b w:val="0"/>
              </w:rPr>
            </w:pPr>
            <w:r w:rsidRPr="00F74D9E">
              <w:rPr>
                <w:b w:val="0"/>
              </w:rPr>
              <w:t>e)</w:t>
            </w:r>
            <w:r w:rsidRPr="00F74D9E">
              <w:t xml:space="preserve"> </w:t>
            </w:r>
            <w:r w:rsidRPr="00F74D9E">
              <w:br/>
            </w:r>
            <w:r w:rsidRPr="00F74D9E">
              <w:br/>
            </w:r>
          </w:p>
        </w:tc>
        <w:tc>
          <w:tcPr>
            <w:tcW w:w="1843" w:type="dxa"/>
          </w:tcPr>
          <w:p w14:paraId="0DBE854E"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610CBF13"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f)</w:t>
            </w:r>
          </w:p>
        </w:tc>
        <w:tc>
          <w:tcPr>
            <w:tcW w:w="1276" w:type="dxa"/>
          </w:tcPr>
          <w:p w14:paraId="410B2F84"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652ABF35"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roditelji</w:t>
            </w:r>
          </w:p>
        </w:tc>
        <w:tc>
          <w:tcPr>
            <w:tcW w:w="2381" w:type="dxa"/>
          </w:tcPr>
          <w:p w14:paraId="33F62F7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2"/>
                <w:szCs w:val="22"/>
              </w:rPr>
            </w:pPr>
          </w:p>
          <w:p w14:paraId="0686DE1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0"/>
                <w:lang w:eastAsia="en-US"/>
              </w:rPr>
            </w:pPr>
            <w:r w:rsidRPr="00F74D9E">
              <w:rPr>
                <w:b/>
                <w:sz w:val="22"/>
                <w:szCs w:val="22"/>
              </w:rPr>
              <w:t xml:space="preserve">Individualno savjetovanje roditelja rizičnih učenika </w:t>
            </w:r>
          </w:p>
        </w:tc>
        <w:tc>
          <w:tcPr>
            <w:tcW w:w="992" w:type="dxa"/>
          </w:tcPr>
          <w:p w14:paraId="7F01E7BF"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p w14:paraId="072485B9"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p w14:paraId="1F2ABD1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F74D9E">
              <w:rPr>
                <w:sz w:val="20"/>
                <w:lang w:eastAsia="en-US"/>
              </w:rPr>
              <w:t>prema potrebi</w:t>
            </w:r>
          </w:p>
        </w:tc>
        <w:tc>
          <w:tcPr>
            <w:tcW w:w="1276" w:type="dxa"/>
          </w:tcPr>
          <w:p w14:paraId="45A4B548"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5ACB5F2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F74D9E">
              <w:rPr>
                <w:sz w:val="18"/>
                <w:szCs w:val="18"/>
              </w:rPr>
              <w:t>psihologinja škole, razrednici, ravnateljica</w:t>
            </w:r>
          </w:p>
        </w:tc>
      </w:tr>
      <w:tr w:rsidR="00F74D9E" w:rsidRPr="00F74D9E" w14:paraId="36856CB7" w14:textId="77777777" w:rsidTr="00766EEE">
        <w:tc>
          <w:tcPr>
            <w:cnfStyle w:val="001000000000" w:firstRow="0" w:lastRow="0" w:firstColumn="1" w:lastColumn="0" w:oddVBand="0" w:evenVBand="0" w:oddHBand="0" w:evenHBand="0" w:firstRowFirstColumn="0" w:firstRowLastColumn="0" w:lastRowFirstColumn="0" w:lastRowLastColumn="0"/>
            <w:tcW w:w="1838" w:type="dxa"/>
          </w:tcPr>
          <w:p w14:paraId="04E3D89F" w14:textId="77777777" w:rsidR="00F74D9E" w:rsidRPr="00F74D9E" w:rsidRDefault="00F74D9E" w:rsidP="00766EEE">
            <w:pPr>
              <w:jc w:val="center"/>
            </w:pPr>
            <w:r w:rsidRPr="00F74D9E">
              <w:t>g)</w:t>
            </w:r>
          </w:p>
        </w:tc>
        <w:tc>
          <w:tcPr>
            <w:tcW w:w="1843" w:type="dxa"/>
          </w:tcPr>
          <w:p w14:paraId="33F9FCC4"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e)</w:t>
            </w:r>
          </w:p>
        </w:tc>
        <w:tc>
          <w:tcPr>
            <w:tcW w:w="1276" w:type="dxa"/>
          </w:tcPr>
          <w:p w14:paraId="1862BD1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roditelji</w:t>
            </w:r>
          </w:p>
        </w:tc>
        <w:tc>
          <w:tcPr>
            <w:tcW w:w="2381" w:type="dxa"/>
          </w:tcPr>
          <w:p w14:paraId="1EFD566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2"/>
                <w:szCs w:val="22"/>
              </w:rPr>
            </w:pPr>
            <w:r w:rsidRPr="00F74D9E">
              <w:rPr>
                <w:b/>
                <w:sz w:val="22"/>
                <w:szCs w:val="22"/>
              </w:rPr>
              <w:t>Roditeljski sastanak</w:t>
            </w:r>
          </w:p>
        </w:tc>
        <w:tc>
          <w:tcPr>
            <w:tcW w:w="992" w:type="dxa"/>
          </w:tcPr>
          <w:p w14:paraId="77E78919"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F74D9E">
              <w:rPr>
                <w:sz w:val="20"/>
                <w:lang w:eastAsia="en-US"/>
              </w:rPr>
              <w:t>1</w:t>
            </w:r>
          </w:p>
        </w:tc>
        <w:tc>
          <w:tcPr>
            <w:tcW w:w="1276" w:type="dxa"/>
          </w:tcPr>
          <w:p w14:paraId="08837753"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vanjski suradjnici</w:t>
            </w:r>
          </w:p>
        </w:tc>
      </w:tr>
    </w:tbl>
    <w:p w14:paraId="37A87FD9" w14:textId="77777777" w:rsidR="00F74D9E" w:rsidRPr="00F74D9E" w:rsidRDefault="00F74D9E" w:rsidP="00F74D9E">
      <w:pPr>
        <w:rPr>
          <w:b/>
          <w:bCs/>
          <w:sz w:val="24"/>
          <w:szCs w:val="24"/>
        </w:rPr>
      </w:pPr>
    </w:p>
    <w:p w14:paraId="563D79BA" w14:textId="77777777" w:rsidR="00F74D9E" w:rsidRPr="00F74D9E" w:rsidRDefault="00F74D9E" w:rsidP="00F74D9E">
      <w:pPr>
        <w:pStyle w:val="Naslov4"/>
      </w:pPr>
      <w:r w:rsidRPr="00F74D9E">
        <w:t>RAD S UČITELJIMA</w:t>
      </w:r>
      <w:r w:rsidRPr="00F74D9E">
        <w:br/>
      </w:r>
    </w:p>
    <w:tbl>
      <w:tblPr>
        <w:tblStyle w:val="Svijetlatablicareetke11"/>
        <w:tblW w:w="9606" w:type="dxa"/>
        <w:tblBorders>
          <w:insideH w:val="single" w:sz="12" w:space="0" w:color="666666" w:themeColor="text1" w:themeTint="99"/>
        </w:tblBorders>
        <w:tblLayout w:type="fixed"/>
        <w:tblLook w:val="04A0" w:firstRow="1" w:lastRow="0" w:firstColumn="1" w:lastColumn="0" w:noHBand="0" w:noVBand="1"/>
      </w:tblPr>
      <w:tblGrid>
        <w:gridCol w:w="1838"/>
        <w:gridCol w:w="1843"/>
        <w:gridCol w:w="1276"/>
        <w:gridCol w:w="2381"/>
        <w:gridCol w:w="992"/>
        <w:gridCol w:w="1276"/>
      </w:tblGrid>
      <w:tr w:rsidR="00F74D9E" w:rsidRPr="00F74D9E" w14:paraId="2D043441" w14:textId="77777777" w:rsidTr="007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0F73C2DE" w14:textId="77777777" w:rsidR="00F74D9E" w:rsidRPr="00F74D9E" w:rsidRDefault="00F74D9E" w:rsidP="00766EEE">
            <w:pPr>
              <w:pStyle w:val="Tijeloteksta-uvlaka2"/>
              <w:spacing w:line="276" w:lineRule="auto"/>
              <w:ind w:left="0"/>
              <w:rPr>
                <w:b w:val="0"/>
                <w:sz w:val="16"/>
                <w:szCs w:val="16"/>
                <w:lang w:eastAsia="en-US"/>
              </w:rPr>
            </w:pPr>
            <w:r w:rsidRPr="00F74D9E">
              <w:rPr>
                <w:sz w:val="16"/>
                <w:szCs w:val="16"/>
                <w:lang w:eastAsia="en-US"/>
              </w:rPr>
              <w:t>Oblik rada aktivnosti</w:t>
            </w:r>
          </w:p>
          <w:p w14:paraId="67078082" w14:textId="77777777" w:rsidR="00F74D9E" w:rsidRPr="00F74D9E" w:rsidRDefault="00F74D9E" w:rsidP="00766EEE">
            <w:pPr>
              <w:pStyle w:val="Tijeloteksta-uvlaka2"/>
              <w:spacing w:line="276" w:lineRule="auto"/>
              <w:ind w:left="0"/>
              <w:rPr>
                <w:b w:val="0"/>
                <w:sz w:val="16"/>
                <w:szCs w:val="16"/>
                <w:lang w:eastAsia="en-US"/>
              </w:rPr>
            </w:pPr>
          </w:p>
          <w:p w14:paraId="25D9EE78" w14:textId="77777777" w:rsidR="00F74D9E" w:rsidRPr="00F74D9E" w:rsidRDefault="00F74D9E" w:rsidP="00766EEE">
            <w:pPr>
              <w:pStyle w:val="Tijeloteksta-uvlaka2"/>
              <w:spacing w:line="276" w:lineRule="auto"/>
              <w:ind w:left="164" w:hanging="142"/>
              <w:rPr>
                <w:b w:val="0"/>
                <w:sz w:val="16"/>
                <w:szCs w:val="16"/>
                <w:lang w:eastAsia="en-US"/>
              </w:rPr>
            </w:pPr>
            <w:r w:rsidRPr="00F74D9E">
              <w:rPr>
                <w:b w:val="0"/>
                <w:sz w:val="16"/>
                <w:szCs w:val="16"/>
                <w:lang w:eastAsia="en-US"/>
              </w:rPr>
              <w:t>a)Individualno savjetovanje o postupanju prema učenicima</w:t>
            </w:r>
          </w:p>
          <w:p w14:paraId="349E3302" w14:textId="77777777" w:rsidR="00F74D9E" w:rsidRPr="00F74D9E" w:rsidRDefault="00F74D9E" w:rsidP="00766EEE">
            <w:pPr>
              <w:pStyle w:val="Tijeloteksta-uvlaka2"/>
              <w:spacing w:line="276" w:lineRule="auto"/>
              <w:ind w:left="164" w:hanging="142"/>
              <w:rPr>
                <w:b w:val="0"/>
                <w:sz w:val="16"/>
                <w:szCs w:val="16"/>
                <w:lang w:eastAsia="en-US"/>
              </w:rPr>
            </w:pPr>
            <w:r w:rsidRPr="00F74D9E">
              <w:rPr>
                <w:b w:val="0"/>
                <w:sz w:val="16"/>
                <w:szCs w:val="16"/>
                <w:lang w:eastAsia="en-US"/>
              </w:rPr>
              <w:t>b)Grupno savjetovanje s ciljem prevencije problema u ponašanju</w:t>
            </w:r>
          </w:p>
          <w:p w14:paraId="34179D28" w14:textId="77777777" w:rsidR="00F74D9E" w:rsidRPr="00F74D9E" w:rsidRDefault="00F74D9E" w:rsidP="00766EEE">
            <w:pPr>
              <w:pStyle w:val="Tijeloteksta-uvlaka2"/>
              <w:spacing w:line="276" w:lineRule="auto"/>
              <w:ind w:left="164" w:hanging="142"/>
              <w:rPr>
                <w:b w:val="0"/>
                <w:sz w:val="16"/>
                <w:szCs w:val="16"/>
                <w:lang w:eastAsia="en-US"/>
              </w:rPr>
            </w:pPr>
            <w:r w:rsidRPr="00F74D9E">
              <w:rPr>
                <w:b w:val="0"/>
                <w:sz w:val="16"/>
                <w:szCs w:val="16"/>
                <w:lang w:eastAsia="en-US"/>
              </w:rPr>
              <w:t>c)Razredna vijeća</w:t>
            </w:r>
          </w:p>
          <w:p w14:paraId="08F4E1AC" w14:textId="77777777" w:rsidR="00F74D9E" w:rsidRPr="00F74D9E" w:rsidRDefault="00F74D9E" w:rsidP="00766EEE">
            <w:pPr>
              <w:pStyle w:val="Tijeloteksta-uvlaka2"/>
              <w:spacing w:line="276" w:lineRule="auto"/>
              <w:ind w:left="164" w:hanging="142"/>
              <w:rPr>
                <w:sz w:val="16"/>
                <w:szCs w:val="16"/>
                <w:lang w:eastAsia="en-US"/>
              </w:rPr>
            </w:pPr>
            <w:r w:rsidRPr="00F74D9E">
              <w:rPr>
                <w:b w:val="0"/>
                <w:sz w:val="16"/>
                <w:szCs w:val="16"/>
                <w:lang w:eastAsia="en-US"/>
              </w:rPr>
              <w:t>d)Učiteljska vijeća</w:t>
            </w:r>
          </w:p>
        </w:tc>
        <w:tc>
          <w:tcPr>
            <w:tcW w:w="1843" w:type="dxa"/>
          </w:tcPr>
          <w:p w14:paraId="35824AAB"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Razina intervencije </w:t>
            </w:r>
          </w:p>
          <w:p w14:paraId="62774B06"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p>
          <w:p w14:paraId="15861B45" w14:textId="77777777" w:rsidR="00F74D9E" w:rsidRPr="00F74D9E" w:rsidRDefault="00F74D9E" w:rsidP="00F74D9E">
            <w:pPr>
              <w:pStyle w:val="Tijeloteksta-uvlaka2"/>
              <w:numPr>
                <w:ilvl w:val="0"/>
                <w:numId w:val="77"/>
              </w:numPr>
              <w:spacing w:line="276" w:lineRule="auto"/>
              <w:ind w:left="461"/>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Univerzalna</w:t>
            </w:r>
          </w:p>
          <w:p w14:paraId="54D0E3BB" w14:textId="77777777" w:rsidR="00F74D9E" w:rsidRPr="00F74D9E" w:rsidRDefault="00F74D9E" w:rsidP="00F74D9E">
            <w:pPr>
              <w:pStyle w:val="Tijeloteksta-uvlaka2"/>
              <w:numPr>
                <w:ilvl w:val="0"/>
                <w:numId w:val="77"/>
              </w:numPr>
              <w:spacing w:line="276" w:lineRule="auto"/>
              <w:ind w:left="461"/>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Selektivna</w:t>
            </w:r>
          </w:p>
          <w:p w14:paraId="6CBD6994" w14:textId="77777777" w:rsidR="00F74D9E" w:rsidRPr="00F74D9E" w:rsidRDefault="00F74D9E" w:rsidP="00F74D9E">
            <w:pPr>
              <w:pStyle w:val="Tijeloteksta-uvlaka2"/>
              <w:numPr>
                <w:ilvl w:val="0"/>
                <w:numId w:val="77"/>
              </w:numPr>
              <w:spacing w:line="276" w:lineRule="auto"/>
              <w:ind w:left="461"/>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b w:val="0"/>
                <w:sz w:val="16"/>
                <w:szCs w:val="16"/>
                <w:lang w:eastAsia="en-US"/>
              </w:rPr>
              <w:t>Indicirana</w:t>
            </w:r>
          </w:p>
        </w:tc>
        <w:tc>
          <w:tcPr>
            <w:tcW w:w="1276" w:type="dxa"/>
            <w:hideMark/>
          </w:tcPr>
          <w:p w14:paraId="39883B24"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Sudionici </w:t>
            </w:r>
          </w:p>
        </w:tc>
        <w:tc>
          <w:tcPr>
            <w:tcW w:w="2381" w:type="dxa"/>
          </w:tcPr>
          <w:p w14:paraId="3A51AEF8"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Tema/Naziv radionice/</w:t>
            </w:r>
          </w:p>
          <w:p w14:paraId="6AB2203B"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predavanja</w:t>
            </w:r>
          </w:p>
        </w:tc>
        <w:tc>
          <w:tcPr>
            <w:tcW w:w="992" w:type="dxa"/>
            <w:hideMark/>
          </w:tcPr>
          <w:p w14:paraId="4E8B63DB"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Planirani broj susreta</w:t>
            </w:r>
          </w:p>
        </w:tc>
        <w:tc>
          <w:tcPr>
            <w:tcW w:w="1276" w:type="dxa"/>
            <w:hideMark/>
          </w:tcPr>
          <w:p w14:paraId="54829C07"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Voditelj/</w:t>
            </w:r>
          </w:p>
          <w:p w14:paraId="31A89FB8"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suradnici</w:t>
            </w:r>
          </w:p>
        </w:tc>
      </w:tr>
      <w:tr w:rsidR="00F74D9E" w:rsidRPr="00F74D9E" w14:paraId="31B52FEA" w14:textId="77777777" w:rsidTr="00766EEE">
        <w:tc>
          <w:tcPr>
            <w:cnfStyle w:val="001000000000" w:firstRow="0" w:lastRow="0" w:firstColumn="1" w:lastColumn="0" w:oddVBand="0" w:evenVBand="0" w:oddHBand="0" w:evenHBand="0" w:firstRowFirstColumn="0" w:firstRowLastColumn="0" w:lastRowFirstColumn="0" w:lastRowLastColumn="0"/>
            <w:tcW w:w="1838" w:type="dxa"/>
          </w:tcPr>
          <w:p w14:paraId="1555765C" w14:textId="77777777" w:rsidR="00F74D9E" w:rsidRPr="00F74D9E" w:rsidRDefault="00F74D9E" w:rsidP="00766EEE">
            <w:pPr>
              <w:jc w:val="center"/>
            </w:pPr>
          </w:p>
          <w:p w14:paraId="0AAA6B9C" w14:textId="77777777" w:rsidR="00F74D9E" w:rsidRPr="00F74D9E" w:rsidRDefault="00F74D9E" w:rsidP="00766EEE">
            <w:pPr>
              <w:jc w:val="center"/>
              <w:rPr>
                <w:b w:val="0"/>
              </w:rPr>
            </w:pPr>
            <w:r w:rsidRPr="00F74D9E">
              <w:rPr>
                <w:b w:val="0"/>
              </w:rPr>
              <w:t>a)</w:t>
            </w:r>
            <w:r w:rsidRPr="00F74D9E">
              <w:t xml:space="preserve"> </w:t>
            </w:r>
            <w:r w:rsidRPr="00F74D9E">
              <w:br/>
            </w:r>
            <w:r w:rsidRPr="00F74D9E">
              <w:br/>
            </w:r>
          </w:p>
        </w:tc>
        <w:tc>
          <w:tcPr>
            <w:tcW w:w="1843" w:type="dxa"/>
          </w:tcPr>
          <w:p w14:paraId="46EEFE63"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59A1F714"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c)</w:t>
            </w:r>
          </w:p>
        </w:tc>
        <w:tc>
          <w:tcPr>
            <w:tcW w:w="1276" w:type="dxa"/>
          </w:tcPr>
          <w:p w14:paraId="35908F4F"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05D6A9C3"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74D9E">
              <w:rPr>
                <w:sz w:val="22"/>
                <w:szCs w:val="22"/>
              </w:rPr>
              <w:t>učitelji</w:t>
            </w:r>
          </w:p>
        </w:tc>
        <w:tc>
          <w:tcPr>
            <w:tcW w:w="2381" w:type="dxa"/>
          </w:tcPr>
          <w:p w14:paraId="173B4C13"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2"/>
                <w:szCs w:val="22"/>
              </w:rPr>
            </w:pPr>
          </w:p>
          <w:p w14:paraId="58E22B2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b/>
                <w:sz w:val="20"/>
                <w:lang w:eastAsia="en-US"/>
              </w:rPr>
            </w:pPr>
            <w:r w:rsidRPr="00F74D9E">
              <w:rPr>
                <w:b/>
                <w:sz w:val="22"/>
                <w:szCs w:val="22"/>
              </w:rPr>
              <w:t xml:space="preserve">Individualno </w:t>
            </w:r>
            <w:r w:rsidRPr="00F74D9E">
              <w:rPr>
                <w:b/>
                <w:sz w:val="22"/>
                <w:szCs w:val="22"/>
              </w:rPr>
              <w:lastRenderedPageBreak/>
              <w:t>savjetovanje učitelja rizičnih učenika</w:t>
            </w:r>
          </w:p>
        </w:tc>
        <w:tc>
          <w:tcPr>
            <w:tcW w:w="992" w:type="dxa"/>
          </w:tcPr>
          <w:p w14:paraId="779E3E1F"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p w14:paraId="0CC22BFE"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p w14:paraId="101E652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r w:rsidRPr="00F74D9E">
              <w:rPr>
                <w:sz w:val="22"/>
                <w:szCs w:val="22"/>
              </w:rPr>
              <w:lastRenderedPageBreak/>
              <w:t>1</w:t>
            </w:r>
          </w:p>
        </w:tc>
        <w:tc>
          <w:tcPr>
            <w:tcW w:w="1276" w:type="dxa"/>
          </w:tcPr>
          <w:p w14:paraId="791B2D48"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2"/>
                <w:szCs w:val="22"/>
              </w:rPr>
            </w:pPr>
          </w:p>
          <w:p w14:paraId="22A5122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18"/>
                <w:szCs w:val="18"/>
                <w:lang w:eastAsia="en-US"/>
              </w:rPr>
            </w:pPr>
            <w:r w:rsidRPr="00F74D9E">
              <w:rPr>
                <w:sz w:val="18"/>
                <w:szCs w:val="18"/>
              </w:rPr>
              <w:t xml:space="preserve">psihologinja </w:t>
            </w:r>
            <w:r w:rsidRPr="00F74D9E">
              <w:rPr>
                <w:sz w:val="18"/>
                <w:szCs w:val="18"/>
              </w:rPr>
              <w:lastRenderedPageBreak/>
              <w:t>škole</w:t>
            </w:r>
          </w:p>
        </w:tc>
      </w:tr>
    </w:tbl>
    <w:p w14:paraId="0EFBF921" w14:textId="77777777" w:rsidR="00F74D9E" w:rsidRPr="00F74D9E" w:rsidRDefault="00F74D9E" w:rsidP="00F74D9E">
      <w:pPr>
        <w:ind w:left="360"/>
        <w:rPr>
          <w:b/>
          <w:sz w:val="24"/>
        </w:rPr>
      </w:pPr>
    </w:p>
    <w:p w14:paraId="739127A6" w14:textId="77777777" w:rsidR="00F74D9E" w:rsidRPr="00F74D9E" w:rsidRDefault="00F74D9E" w:rsidP="00F74D9E">
      <w:pPr>
        <w:ind w:left="360"/>
        <w:rPr>
          <w:b/>
          <w:sz w:val="24"/>
        </w:rPr>
      </w:pPr>
    </w:p>
    <w:p w14:paraId="22AB0225" w14:textId="77777777" w:rsidR="00F74D9E" w:rsidRPr="00F74D9E" w:rsidRDefault="00F74D9E" w:rsidP="00F74D9E">
      <w:pPr>
        <w:ind w:left="360"/>
        <w:rPr>
          <w:b/>
          <w:sz w:val="24"/>
        </w:rPr>
      </w:pPr>
    </w:p>
    <w:p w14:paraId="157DFC38" w14:textId="77777777" w:rsidR="00F74D9E" w:rsidRPr="00F74D9E" w:rsidRDefault="00F74D9E" w:rsidP="00F74D9E">
      <w:pPr>
        <w:ind w:left="360"/>
        <w:rPr>
          <w:b/>
          <w:sz w:val="24"/>
        </w:rPr>
      </w:pPr>
    </w:p>
    <w:p w14:paraId="1D419B5B" w14:textId="77777777" w:rsidR="00F74D9E" w:rsidRPr="00F74D9E" w:rsidRDefault="00F74D9E" w:rsidP="00F74D9E">
      <w:pPr>
        <w:ind w:left="360"/>
        <w:rPr>
          <w:b/>
          <w:sz w:val="24"/>
        </w:rPr>
      </w:pPr>
    </w:p>
    <w:p w14:paraId="78F1AF92" w14:textId="77777777" w:rsidR="00F74D9E" w:rsidRPr="00F74D9E" w:rsidRDefault="00F74D9E" w:rsidP="00F74D9E">
      <w:pPr>
        <w:ind w:left="360"/>
        <w:rPr>
          <w:b/>
          <w:sz w:val="24"/>
        </w:rPr>
      </w:pPr>
    </w:p>
    <w:p w14:paraId="6AE9791C" w14:textId="77777777" w:rsidR="00F74D9E" w:rsidRPr="00F74D9E" w:rsidRDefault="00F74D9E" w:rsidP="00F74D9E">
      <w:pPr>
        <w:ind w:left="360"/>
        <w:rPr>
          <w:b/>
          <w:sz w:val="24"/>
        </w:rPr>
      </w:pPr>
    </w:p>
    <w:p w14:paraId="19D817CB" w14:textId="77777777" w:rsidR="00F74D9E" w:rsidRPr="00F74D9E" w:rsidRDefault="00F74D9E" w:rsidP="00F74D9E">
      <w:pPr>
        <w:ind w:left="360"/>
        <w:rPr>
          <w:b/>
          <w:sz w:val="24"/>
        </w:rPr>
      </w:pPr>
    </w:p>
    <w:p w14:paraId="12157A86" w14:textId="77777777" w:rsidR="00F74D9E" w:rsidRPr="00F74D9E" w:rsidRDefault="00F74D9E" w:rsidP="00F74D9E">
      <w:pPr>
        <w:ind w:left="360"/>
        <w:rPr>
          <w:b/>
          <w:sz w:val="24"/>
        </w:rPr>
      </w:pPr>
    </w:p>
    <w:p w14:paraId="5D0A2DDC" w14:textId="77777777" w:rsidR="00F74D9E" w:rsidRPr="00F74D9E" w:rsidRDefault="00F74D9E" w:rsidP="00F74D9E">
      <w:pPr>
        <w:ind w:left="360"/>
        <w:rPr>
          <w:b/>
          <w:sz w:val="24"/>
        </w:rPr>
      </w:pPr>
    </w:p>
    <w:p w14:paraId="6A8E4030" w14:textId="77777777" w:rsidR="00F74D9E" w:rsidRPr="00F74D9E" w:rsidRDefault="00F74D9E" w:rsidP="00F74D9E">
      <w:pPr>
        <w:ind w:left="360"/>
        <w:rPr>
          <w:b/>
          <w:sz w:val="24"/>
        </w:rPr>
      </w:pPr>
    </w:p>
    <w:p w14:paraId="6E416786" w14:textId="77777777" w:rsidR="00F74D9E" w:rsidRPr="00F74D9E" w:rsidRDefault="00F74D9E" w:rsidP="00F74D9E">
      <w:pPr>
        <w:ind w:left="360"/>
        <w:rPr>
          <w:b/>
          <w:sz w:val="24"/>
        </w:rPr>
      </w:pPr>
    </w:p>
    <w:p w14:paraId="5E2D63B5" w14:textId="77777777" w:rsidR="00F74D9E" w:rsidRPr="00F74D9E" w:rsidRDefault="00F74D9E" w:rsidP="00F74D9E">
      <w:pPr>
        <w:ind w:left="360"/>
        <w:rPr>
          <w:b/>
          <w:sz w:val="24"/>
        </w:rPr>
      </w:pPr>
    </w:p>
    <w:p w14:paraId="0E57037A" w14:textId="77777777" w:rsidR="00F74D9E" w:rsidRPr="00F74D9E" w:rsidRDefault="00F74D9E" w:rsidP="00F74D9E">
      <w:pPr>
        <w:ind w:left="360"/>
        <w:rPr>
          <w:b/>
          <w:sz w:val="24"/>
        </w:rPr>
      </w:pPr>
    </w:p>
    <w:p w14:paraId="3B2D284D" w14:textId="77777777" w:rsidR="00F74D9E" w:rsidRPr="00F74D9E" w:rsidRDefault="00F74D9E" w:rsidP="00F74D9E">
      <w:pPr>
        <w:ind w:left="360"/>
        <w:rPr>
          <w:b/>
          <w:sz w:val="24"/>
        </w:rPr>
      </w:pPr>
    </w:p>
    <w:p w14:paraId="4E6FE8AA" w14:textId="77777777" w:rsidR="00F74D9E" w:rsidRPr="00F74D9E" w:rsidRDefault="00F74D9E" w:rsidP="00F74D9E">
      <w:pPr>
        <w:rPr>
          <w:sz w:val="16"/>
          <w:szCs w:val="16"/>
        </w:rPr>
      </w:pPr>
    </w:p>
    <w:p w14:paraId="363DA1AB" w14:textId="77777777" w:rsidR="00F74D9E" w:rsidRPr="00F74D9E" w:rsidRDefault="00F74D9E" w:rsidP="00F74D9E">
      <w:pPr>
        <w:pStyle w:val="Naslov1"/>
        <w:tabs>
          <w:tab w:val="left" w:pos="3119"/>
        </w:tabs>
      </w:pPr>
      <w:r w:rsidRPr="00F74D9E">
        <w:t>Izvješće o realizaciji  i rezultatima evaluacije</w:t>
      </w:r>
    </w:p>
    <w:p w14:paraId="756FE3C7" w14:textId="77777777" w:rsidR="00F74D9E" w:rsidRPr="00F74D9E" w:rsidRDefault="00F74D9E" w:rsidP="00F74D9E">
      <w:pPr>
        <w:pStyle w:val="Naslov4"/>
      </w:pPr>
      <w:r w:rsidRPr="00F74D9E">
        <w:t>RAD S UČENICIMA</w:t>
      </w:r>
    </w:p>
    <w:tbl>
      <w:tblPr>
        <w:tblStyle w:val="Svijetlatablicareetke11"/>
        <w:tblW w:w="9639" w:type="dxa"/>
        <w:tblLayout w:type="fixed"/>
        <w:tblLook w:val="04A0" w:firstRow="1" w:lastRow="0" w:firstColumn="1" w:lastColumn="0" w:noHBand="0" w:noVBand="1"/>
      </w:tblPr>
      <w:tblGrid>
        <w:gridCol w:w="2410"/>
        <w:gridCol w:w="1559"/>
        <w:gridCol w:w="1276"/>
        <w:gridCol w:w="709"/>
        <w:gridCol w:w="850"/>
        <w:gridCol w:w="851"/>
        <w:gridCol w:w="850"/>
        <w:gridCol w:w="1134"/>
      </w:tblGrid>
      <w:tr w:rsidR="00F74D9E" w:rsidRPr="00F74D9E" w14:paraId="37188A85" w14:textId="77777777" w:rsidTr="00766EEE">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410" w:type="dxa"/>
            <w:hideMark/>
          </w:tcPr>
          <w:p w14:paraId="60822E25" w14:textId="77777777" w:rsidR="00F74D9E" w:rsidRPr="00F74D9E" w:rsidRDefault="00F74D9E" w:rsidP="00766EEE">
            <w:pPr>
              <w:rPr>
                <w:b w:val="0"/>
              </w:rPr>
            </w:pPr>
            <w:r w:rsidRPr="00F74D9E">
              <w:rPr>
                <w:b w:val="0"/>
              </w:rPr>
              <w:t xml:space="preserve">Naziv programa/aktivnosti </w:t>
            </w:r>
          </w:p>
          <w:p w14:paraId="7D312E29" w14:textId="77777777" w:rsidR="00F74D9E" w:rsidRPr="00F74D9E" w:rsidRDefault="00F74D9E" w:rsidP="00766EEE">
            <w:pPr>
              <w:rPr>
                <w:b w:val="0"/>
              </w:rPr>
            </w:pPr>
            <w:r w:rsidRPr="00F74D9E">
              <w:rPr>
                <w:b w:val="0"/>
              </w:rPr>
              <w:t>Kratak opis, ciljevi</w:t>
            </w:r>
          </w:p>
        </w:tc>
        <w:tc>
          <w:tcPr>
            <w:tcW w:w="1559" w:type="dxa"/>
          </w:tcPr>
          <w:p w14:paraId="62C4CA3C"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Program:</w:t>
            </w:r>
          </w:p>
          <w:p w14:paraId="328F5D01"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p>
          <w:p w14:paraId="40EFB6D8" w14:textId="77777777" w:rsidR="00F74D9E" w:rsidRPr="00F74D9E" w:rsidRDefault="00F74D9E" w:rsidP="00F74D9E">
            <w:pPr>
              <w:pStyle w:val="Odlomakpopisa"/>
              <w:numPr>
                <w:ilvl w:val="0"/>
                <w:numId w:val="70"/>
              </w:numPr>
              <w:ind w:left="175" w:hanging="218"/>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Evaluiran*</w:t>
            </w:r>
          </w:p>
          <w:p w14:paraId="4746613F" w14:textId="77777777" w:rsidR="00F74D9E" w:rsidRPr="00F74D9E" w:rsidRDefault="00F74D9E" w:rsidP="00F74D9E">
            <w:pPr>
              <w:pStyle w:val="Odlomakpopisa"/>
              <w:numPr>
                <w:ilvl w:val="0"/>
                <w:numId w:val="70"/>
              </w:numPr>
              <w:ind w:left="175" w:hanging="218"/>
              <w:cnfStyle w:val="100000000000" w:firstRow="1" w:lastRow="0" w:firstColumn="0" w:lastColumn="0" w:oddVBand="0" w:evenVBand="0" w:oddHBand="0" w:evenHBand="0" w:firstRowFirstColumn="0" w:firstRowLastColumn="0" w:lastRowFirstColumn="0" w:lastRowLastColumn="0"/>
              <w:rPr>
                <w:sz w:val="16"/>
                <w:szCs w:val="16"/>
              </w:rPr>
            </w:pPr>
            <w:r w:rsidRPr="00F74D9E">
              <w:rPr>
                <w:sz w:val="16"/>
                <w:szCs w:val="16"/>
              </w:rPr>
              <w:t>Ima stručno mišljenje/</w:t>
            </w:r>
            <w:r w:rsidRPr="00F74D9E">
              <w:rPr>
                <w:sz w:val="16"/>
                <w:szCs w:val="16"/>
              </w:rPr>
              <w:br/>
              <w:t>preporuku**</w:t>
            </w:r>
          </w:p>
          <w:p w14:paraId="720D937D" w14:textId="77777777" w:rsidR="00F74D9E" w:rsidRPr="00F74D9E" w:rsidRDefault="00F74D9E" w:rsidP="00F74D9E">
            <w:pPr>
              <w:pStyle w:val="Odlomakpopisa"/>
              <w:numPr>
                <w:ilvl w:val="0"/>
                <w:numId w:val="70"/>
              </w:numPr>
              <w:ind w:left="175" w:hanging="218"/>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sz w:val="16"/>
                <w:szCs w:val="16"/>
              </w:rPr>
              <w:t>Ništa od navedenoga</w:t>
            </w:r>
          </w:p>
        </w:tc>
        <w:tc>
          <w:tcPr>
            <w:tcW w:w="1276" w:type="dxa"/>
            <w:hideMark/>
          </w:tcPr>
          <w:p w14:paraId="0DE007F1"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 xml:space="preserve">Razina intervencije </w:t>
            </w:r>
          </w:p>
          <w:p w14:paraId="669D60D2" w14:textId="77777777" w:rsidR="00F74D9E" w:rsidRPr="00F74D9E" w:rsidRDefault="00F74D9E" w:rsidP="00F74D9E">
            <w:pPr>
              <w:pStyle w:val="Odlomakpopisa"/>
              <w:numPr>
                <w:ilvl w:val="0"/>
                <w:numId w:val="69"/>
              </w:numPr>
              <w:spacing w:after="200" w:line="276" w:lineRule="auto"/>
              <w:ind w:left="176" w:hanging="219"/>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Univerzalna</w:t>
            </w:r>
          </w:p>
          <w:p w14:paraId="3E9841F0" w14:textId="77777777" w:rsidR="00F74D9E" w:rsidRPr="00F74D9E" w:rsidRDefault="00F74D9E" w:rsidP="00F74D9E">
            <w:pPr>
              <w:pStyle w:val="Odlomakpopisa"/>
              <w:numPr>
                <w:ilvl w:val="0"/>
                <w:numId w:val="69"/>
              </w:numPr>
              <w:spacing w:after="200" w:line="276" w:lineRule="auto"/>
              <w:ind w:left="176" w:hanging="219"/>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Selektivna</w:t>
            </w:r>
          </w:p>
          <w:p w14:paraId="7226725F" w14:textId="77777777" w:rsidR="00F74D9E" w:rsidRPr="00F74D9E" w:rsidRDefault="00F74D9E" w:rsidP="00F74D9E">
            <w:pPr>
              <w:pStyle w:val="Odlomakpopisa"/>
              <w:numPr>
                <w:ilvl w:val="0"/>
                <w:numId w:val="69"/>
              </w:numPr>
              <w:spacing w:after="200" w:line="276" w:lineRule="auto"/>
              <w:ind w:left="176" w:hanging="219"/>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Indicirana</w:t>
            </w:r>
          </w:p>
        </w:tc>
        <w:tc>
          <w:tcPr>
            <w:tcW w:w="709" w:type="dxa"/>
          </w:tcPr>
          <w:p w14:paraId="47FE8CB7"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Razred</w:t>
            </w:r>
          </w:p>
        </w:tc>
        <w:tc>
          <w:tcPr>
            <w:tcW w:w="850" w:type="dxa"/>
            <w:hideMark/>
          </w:tcPr>
          <w:p w14:paraId="0B691908"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Broj učenika</w:t>
            </w:r>
          </w:p>
        </w:tc>
        <w:tc>
          <w:tcPr>
            <w:tcW w:w="851" w:type="dxa"/>
            <w:hideMark/>
          </w:tcPr>
          <w:p w14:paraId="59F2057F" w14:textId="77777777" w:rsidR="00F74D9E" w:rsidRPr="00F74D9E" w:rsidRDefault="00F74D9E" w:rsidP="00766EEE">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lang w:eastAsia="hr-HR"/>
              </w:rPr>
            </w:pPr>
            <w:r w:rsidRPr="00F74D9E">
              <w:rPr>
                <w:rFonts w:ascii="Times New Roman" w:hAnsi="Times New Roman" w:cs="Times New Roman"/>
                <w:b w:val="0"/>
                <w:sz w:val="16"/>
                <w:szCs w:val="16"/>
              </w:rPr>
              <w:t>Voditelj, suradnici</w:t>
            </w:r>
          </w:p>
        </w:tc>
        <w:tc>
          <w:tcPr>
            <w:tcW w:w="850" w:type="dxa"/>
            <w:hideMark/>
          </w:tcPr>
          <w:p w14:paraId="34C9BED1" w14:textId="77777777" w:rsidR="00F74D9E" w:rsidRPr="00F74D9E" w:rsidRDefault="00F74D9E" w:rsidP="00766EEE">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74D9E">
              <w:rPr>
                <w:rFonts w:ascii="Times New Roman" w:hAnsi="Times New Roman" w:cs="Times New Roman"/>
                <w:b w:val="0"/>
                <w:sz w:val="16"/>
                <w:szCs w:val="16"/>
              </w:rPr>
              <w:t xml:space="preserve">Održani  broj </w:t>
            </w:r>
          </w:p>
          <w:p w14:paraId="3AAA1E0F" w14:textId="77777777" w:rsidR="00F74D9E" w:rsidRPr="00F74D9E" w:rsidRDefault="00F74D9E" w:rsidP="00766EEE">
            <w:pPr>
              <w:pStyle w:val="Bezproreda"/>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74D9E">
              <w:rPr>
                <w:rFonts w:ascii="Times New Roman" w:hAnsi="Times New Roman" w:cs="Times New Roman"/>
                <w:b w:val="0"/>
                <w:sz w:val="16"/>
                <w:szCs w:val="16"/>
              </w:rPr>
              <w:t>susreta</w:t>
            </w:r>
          </w:p>
        </w:tc>
        <w:tc>
          <w:tcPr>
            <w:tcW w:w="1134" w:type="dxa"/>
            <w:hideMark/>
          </w:tcPr>
          <w:p w14:paraId="2B4FFFE4" w14:textId="77777777" w:rsidR="00F74D9E" w:rsidRPr="00F74D9E" w:rsidRDefault="00F74D9E" w:rsidP="00766EEE">
            <w:pPr>
              <w:cnfStyle w:val="100000000000" w:firstRow="1" w:lastRow="0" w:firstColumn="0" w:lastColumn="0" w:oddVBand="0" w:evenVBand="0" w:oddHBand="0" w:evenHBand="0" w:firstRowFirstColumn="0" w:firstRowLastColumn="0" w:lastRowFirstColumn="0" w:lastRowLastColumn="0"/>
              <w:rPr>
                <w:b w:val="0"/>
                <w:sz w:val="16"/>
                <w:szCs w:val="16"/>
              </w:rPr>
            </w:pPr>
            <w:r w:rsidRPr="00F74D9E">
              <w:rPr>
                <w:b w:val="0"/>
                <w:sz w:val="16"/>
                <w:szCs w:val="16"/>
              </w:rPr>
              <w:t xml:space="preserve">Rezultati evaluacije* </w:t>
            </w:r>
          </w:p>
        </w:tc>
      </w:tr>
      <w:tr w:rsidR="00F74D9E" w:rsidRPr="00F74D9E" w14:paraId="4353E61C" w14:textId="77777777" w:rsidTr="00766EEE">
        <w:trPr>
          <w:trHeight w:val="505"/>
        </w:trPr>
        <w:tc>
          <w:tcPr>
            <w:cnfStyle w:val="001000000000" w:firstRow="0" w:lastRow="0" w:firstColumn="1" w:lastColumn="0" w:oddVBand="0" w:evenVBand="0" w:oddHBand="0" w:evenHBand="0" w:firstRowFirstColumn="0" w:firstRowLastColumn="0" w:lastRowFirstColumn="0" w:lastRowLastColumn="0"/>
            <w:tcW w:w="2410" w:type="dxa"/>
            <w:hideMark/>
          </w:tcPr>
          <w:p w14:paraId="4386EF1A" w14:textId="77777777" w:rsidR="00F74D9E" w:rsidRPr="00F74D9E" w:rsidRDefault="00F74D9E" w:rsidP="00766EEE">
            <w:pPr>
              <w:spacing w:line="600" w:lineRule="auto"/>
            </w:pPr>
            <w:proofErr w:type="gramStart"/>
            <w:r w:rsidRPr="00F74D9E">
              <w:rPr>
                <w:bCs w:val="0"/>
              </w:rPr>
              <w:t>1.</w:t>
            </w:r>
            <w:r w:rsidRPr="00F74D9E">
              <w:t>“ Prvi</w:t>
            </w:r>
            <w:proofErr w:type="gramEnd"/>
            <w:r w:rsidRPr="00F74D9E">
              <w:t xml:space="preserve"> korak na putu   mira“</w:t>
            </w:r>
          </w:p>
        </w:tc>
        <w:tc>
          <w:tcPr>
            <w:tcW w:w="1559" w:type="dxa"/>
          </w:tcPr>
          <w:p w14:paraId="2A8F89AB"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
              </w:rPr>
            </w:pPr>
            <w:r w:rsidRPr="00F74D9E">
              <w:rPr>
                <w:b/>
              </w:rPr>
              <w:t>c)</w:t>
            </w:r>
          </w:p>
        </w:tc>
        <w:tc>
          <w:tcPr>
            <w:tcW w:w="1276" w:type="dxa"/>
            <w:hideMark/>
          </w:tcPr>
          <w:p w14:paraId="5FA13B10"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rPr>
                <w:b/>
              </w:rPr>
            </w:pPr>
            <w:r w:rsidRPr="00F74D9E">
              <w:rPr>
                <w:b/>
              </w:rPr>
              <w:t>a)</w:t>
            </w:r>
          </w:p>
        </w:tc>
        <w:tc>
          <w:tcPr>
            <w:tcW w:w="709" w:type="dxa"/>
          </w:tcPr>
          <w:p w14:paraId="4763BBC4"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t>1., 2., 3., 4., 6.,8.</w:t>
            </w:r>
          </w:p>
        </w:tc>
        <w:tc>
          <w:tcPr>
            <w:tcW w:w="850" w:type="dxa"/>
            <w:hideMark/>
          </w:tcPr>
          <w:p w14:paraId="582717B5"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t>39</w:t>
            </w:r>
          </w:p>
        </w:tc>
        <w:tc>
          <w:tcPr>
            <w:tcW w:w="851" w:type="dxa"/>
            <w:hideMark/>
          </w:tcPr>
          <w:p w14:paraId="6EC55BDC"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t>razrednici, psihologinja</w:t>
            </w:r>
          </w:p>
        </w:tc>
        <w:tc>
          <w:tcPr>
            <w:tcW w:w="850" w:type="dxa"/>
            <w:hideMark/>
          </w:tcPr>
          <w:p w14:paraId="2461F059"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r w:rsidRPr="00F74D9E">
              <w:t>6 x 1</w:t>
            </w:r>
          </w:p>
        </w:tc>
        <w:tc>
          <w:tcPr>
            <w:tcW w:w="1134" w:type="dxa"/>
          </w:tcPr>
          <w:p w14:paraId="5C4E4FAF" w14:textId="77777777" w:rsidR="00F74D9E" w:rsidRPr="00F74D9E" w:rsidRDefault="00F74D9E" w:rsidP="00766EEE">
            <w:pPr>
              <w:jc w:val="center"/>
              <w:cnfStyle w:val="000000000000" w:firstRow="0" w:lastRow="0" w:firstColumn="0" w:lastColumn="0" w:oddVBand="0" w:evenVBand="0" w:oddHBand="0" w:evenHBand="0" w:firstRowFirstColumn="0" w:firstRowLastColumn="0" w:lastRowFirstColumn="0" w:lastRowLastColumn="0"/>
            </w:pPr>
            <w:r w:rsidRPr="00F74D9E">
              <w:t>-</w:t>
            </w:r>
          </w:p>
        </w:tc>
      </w:tr>
      <w:tr w:rsidR="00F74D9E" w:rsidRPr="00F74D9E" w14:paraId="7C1203AE" w14:textId="77777777" w:rsidTr="00766EEE">
        <w:trPr>
          <w:trHeight w:val="505"/>
        </w:trPr>
        <w:tc>
          <w:tcPr>
            <w:cnfStyle w:val="001000000000" w:firstRow="0" w:lastRow="0" w:firstColumn="1" w:lastColumn="0" w:oddVBand="0" w:evenVBand="0" w:oddHBand="0" w:evenHBand="0" w:firstRowFirstColumn="0" w:firstRowLastColumn="0" w:lastRowFirstColumn="0" w:lastRowLastColumn="0"/>
            <w:tcW w:w="2410" w:type="dxa"/>
            <w:hideMark/>
          </w:tcPr>
          <w:p w14:paraId="04AF8B7B" w14:textId="77777777" w:rsidR="00F74D9E" w:rsidRPr="00F74D9E" w:rsidRDefault="00F74D9E" w:rsidP="00766EEE">
            <w:pPr>
              <w:spacing w:line="600" w:lineRule="auto"/>
              <w:rPr>
                <w:b w:val="0"/>
              </w:rPr>
            </w:pPr>
            <w:r w:rsidRPr="00F74D9E">
              <w:rPr>
                <w:b w:val="0"/>
              </w:rPr>
              <w:t>2.</w:t>
            </w:r>
          </w:p>
        </w:tc>
        <w:tc>
          <w:tcPr>
            <w:tcW w:w="1559" w:type="dxa"/>
          </w:tcPr>
          <w:p w14:paraId="5D868FD9"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
              </w:rPr>
            </w:pPr>
          </w:p>
        </w:tc>
        <w:tc>
          <w:tcPr>
            <w:tcW w:w="1276" w:type="dxa"/>
            <w:hideMark/>
          </w:tcPr>
          <w:p w14:paraId="0E497172"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rPr>
                <w:b/>
              </w:rPr>
            </w:pPr>
          </w:p>
        </w:tc>
        <w:tc>
          <w:tcPr>
            <w:tcW w:w="709" w:type="dxa"/>
          </w:tcPr>
          <w:p w14:paraId="3291CE5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850" w:type="dxa"/>
            <w:hideMark/>
          </w:tcPr>
          <w:p w14:paraId="1EA50A90"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851" w:type="dxa"/>
            <w:hideMark/>
          </w:tcPr>
          <w:p w14:paraId="3C9309EF"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850" w:type="dxa"/>
            <w:hideMark/>
          </w:tcPr>
          <w:p w14:paraId="6FF0E492"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1134" w:type="dxa"/>
          </w:tcPr>
          <w:p w14:paraId="077DB193"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r>
      <w:tr w:rsidR="00F74D9E" w:rsidRPr="00F74D9E" w14:paraId="0E152482" w14:textId="77777777" w:rsidTr="00766EEE">
        <w:tc>
          <w:tcPr>
            <w:cnfStyle w:val="001000000000" w:firstRow="0" w:lastRow="0" w:firstColumn="1" w:lastColumn="0" w:oddVBand="0" w:evenVBand="0" w:oddHBand="0" w:evenHBand="0" w:firstRowFirstColumn="0" w:firstRowLastColumn="0" w:lastRowFirstColumn="0" w:lastRowLastColumn="0"/>
            <w:tcW w:w="2410" w:type="dxa"/>
            <w:hideMark/>
          </w:tcPr>
          <w:p w14:paraId="5A241BA7" w14:textId="77777777" w:rsidR="00F74D9E" w:rsidRPr="00F74D9E" w:rsidRDefault="00F74D9E" w:rsidP="00766EEE">
            <w:pPr>
              <w:spacing w:line="600" w:lineRule="auto"/>
              <w:rPr>
                <w:b w:val="0"/>
              </w:rPr>
            </w:pPr>
            <w:r w:rsidRPr="00F74D9E">
              <w:rPr>
                <w:b w:val="0"/>
              </w:rPr>
              <w:t>3….</w:t>
            </w:r>
          </w:p>
        </w:tc>
        <w:tc>
          <w:tcPr>
            <w:tcW w:w="1559" w:type="dxa"/>
          </w:tcPr>
          <w:p w14:paraId="3645AFCF"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1276" w:type="dxa"/>
          </w:tcPr>
          <w:p w14:paraId="2A765F62"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709" w:type="dxa"/>
          </w:tcPr>
          <w:p w14:paraId="1A35FB82"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850" w:type="dxa"/>
          </w:tcPr>
          <w:p w14:paraId="23FE79F4"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851" w:type="dxa"/>
          </w:tcPr>
          <w:p w14:paraId="7499434E"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850" w:type="dxa"/>
          </w:tcPr>
          <w:p w14:paraId="36B7F3FC"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c>
          <w:tcPr>
            <w:tcW w:w="1134" w:type="dxa"/>
          </w:tcPr>
          <w:p w14:paraId="4A17CCB5" w14:textId="77777777" w:rsidR="00F74D9E" w:rsidRPr="00F74D9E" w:rsidRDefault="00F74D9E" w:rsidP="00766EEE">
            <w:pPr>
              <w:cnfStyle w:val="000000000000" w:firstRow="0" w:lastRow="0" w:firstColumn="0" w:lastColumn="0" w:oddVBand="0" w:evenVBand="0" w:oddHBand="0" w:evenHBand="0" w:firstRowFirstColumn="0" w:firstRowLastColumn="0" w:lastRowFirstColumn="0" w:lastRowLastColumn="0"/>
            </w:pPr>
          </w:p>
        </w:tc>
      </w:tr>
    </w:tbl>
    <w:p w14:paraId="5C264027" w14:textId="77777777" w:rsidR="00F74D9E" w:rsidRPr="00F74D9E" w:rsidRDefault="00F74D9E" w:rsidP="00F74D9E">
      <w:pPr>
        <w:pStyle w:val="Naslov4"/>
        <w:rPr>
          <w:sz w:val="24"/>
          <w:szCs w:val="20"/>
          <w:lang w:val="en-AU"/>
        </w:rPr>
      </w:pPr>
      <w:r w:rsidRPr="00F74D9E">
        <w:t>RAD S RODITELJIMA</w:t>
      </w:r>
    </w:p>
    <w:tbl>
      <w:tblPr>
        <w:tblStyle w:val="Svijetlatablicareetke11"/>
        <w:tblW w:w="9747" w:type="dxa"/>
        <w:tblLayout w:type="fixed"/>
        <w:tblLook w:val="04A0" w:firstRow="1" w:lastRow="0" w:firstColumn="1" w:lastColumn="0" w:noHBand="0" w:noVBand="1"/>
      </w:tblPr>
      <w:tblGrid>
        <w:gridCol w:w="2093"/>
        <w:gridCol w:w="1984"/>
        <w:gridCol w:w="2127"/>
        <w:gridCol w:w="1134"/>
        <w:gridCol w:w="992"/>
        <w:gridCol w:w="1417"/>
      </w:tblGrid>
      <w:tr w:rsidR="00F74D9E" w:rsidRPr="00F74D9E" w14:paraId="574950DB" w14:textId="77777777" w:rsidTr="007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42780976" w14:textId="77777777" w:rsidR="00F74D9E" w:rsidRPr="00F74D9E" w:rsidRDefault="00F74D9E" w:rsidP="00766EEE">
            <w:pPr>
              <w:pStyle w:val="Tijeloteksta-uvlaka2"/>
              <w:spacing w:line="276" w:lineRule="auto"/>
              <w:ind w:left="0"/>
              <w:rPr>
                <w:b w:val="0"/>
                <w:sz w:val="16"/>
                <w:szCs w:val="16"/>
                <w:lang w:eastAsia="en-US"/>
              </w:rPr>
            </w:pPr>
            <w:r w:rsidRPr="00F74D9E">
              <w:rPr>
                <w:sz w:val="16"/>
                <w:szCs w:val="16"/>
                <w:lang w:eastAsia="en-US"/>
              </w:rPr>
              <w:t>Oblik rada  aktivnosti</w:t>
            </w:r>
            <w:r w:rsidRPr="00F74D9E">
              <w:rPr>
                <w:b w:val="0"/>
                <w:sz w:val="16"/>
                <w:szCs w:val="16"/>
                <w:lang w:eastAsia="en-US"/>
              </w:rPr>
              <w:t xml:space="preserve"> </w:t>
            </w:r>
          </w:p>
          <w:p w14:paraId="120FBFEC" w14:textId="77777777" w:rsidR="00F74D9E" w:rsidRPr="00F74D9E" w:rsidRDefault="00F74D9E" w:rsidP="00766EEE">
            <w:pPr>
              <w:pStyle w:val="Tijeloteksta-uvlaka2"/>
              <w:spacing w:line="276" w:lineRule="auto"/>
              <w:ind w:left="0"/>
              <w:rPr>
                <w:b w:val="0"/>
                <w:sz w:val="16"/>
                <w:szCs w:val="16"/>
                <w:lang w:eastAsia="en-US"/>
              </w:rPr>
            </w:pPr>
          </w:p>
          <w:p w14:paraId="0142823A" w14:textId="77777777" w:rsidR="00F74D9E" w:rsidRPr="00F74D9E" w:rsidRDefault="00F74D9E" w:rsidP="00F74D9E">
            <w:pPr>
              <w:pStyle w:val="Tijeloteksta-uvlaka2"/>
              <w:numPr>
                <w:ilvl w:val="0"/>
                <w:numId w:val="71"/>
              </w:numPr>
              <w:spacing w:line="276" w:lineRule="auto"/>
              <w:rPr>
                <w:b w:val="0"/>
                <w:sz w:val="16"/>
                <w:szCs w:val="16"/>
                <w:lang w:eastAsia="en-US"/>
              </w:rPr>
            </w:pPr>
            <w:r w:rsidRPr="00F74D9E">
              <w:rPr>
                <w:b w:val="0"/>
                <w:sz w:val="16"/>
                <w:szCs w:val="16"/>
                <w:lang w:eastAsia="en-US"/>
              </w:rPr>
              <w:t>Individualno savjetovanje</w:t>
            </w:r>
          </w:p>
          <w:p w14:paraId="6F8A951A" w14:textId="77777777" w:rsidR="00F74D9E" w:rsidRPr="00F74D9E" w:rsidRDefault="00F74D9E" w:rsidP="00F74D9E">
            <w:pPr>
              <w:pStyle w:val="Tijeloteksta-uvlaka2"/>
              <w:numPr>
                <w:ilvl w:val="0"/>
                <w:numId w:val="71"/>
              </w:numPr>
              <w:spacing w:line="276" w:lineRule="auto"/>
              <w:rPr>
                <w:b w:val="0"/>
                <w:sz w:val="16"/>
                <w:szCs w:val="16"/>
                <w:lang w:eastAsia="en-US"/>
              </w:rPr>
            </w:pPr>
            <w:r w:rsidRPr="00F74D9E">
              <w:rPr>
                <w:b w:val="0"/>
                <w:sz w:val="16"/>
                <w:szCs w:val="16"/>
                <w:lang w:eastAsia="en-US"/>
              </w:rPr>
              <w:t>Grupno savjetovanje</w:t>
            </w:r>
          </w:p>
          <w:p w14:paraId="328702D4" w14:textId="77777777" w:rsidR="00F74D9E" w:rsidRPr="00F74D9E" w:rsidRDefault="00F74D9E" w:rsidP="00F74D9E">
            <w:pPr>
              <w:pStyle w:val="Tijeloteksta-uvlaka2"/>
              <w:numPr>
                <w:ilvl w:val="0"/>
                <w:numId w:val="71"/>
              </w:numPr>
              <w:spacing w:line="276" w:lineRule="auto"/>
              <w:rPr>
                <w:b w:val="0"/>
                <w:sz w:val="16"/>
                <w:szCs w:val="16"/>
                <w:lang w:eastAsia="en-US"/>
              </w:rPr>
            </w:pPr>
            <w:r w:rsidRPr="00F74D9E">
              <w:rPr>
                <w:b w:val="0"/>
                <w:sz w:val="16"/>
                <w:szCs w:val="16"/>
                <w:lang w:eastAsia="en-US"/>
              </w:rPr>
              <w:t>Roditeljski sastanak</w:t>
            </w:r>
          </w:p>
          <w:p w14:paraId="0084521E" w14:textId="77777777" w:rsidR="00F74D9E" w:rsidRPr="00F74D9E" w:rsidRDefault="00F74D9E" w:rsidP="00F74D9E">
            <w:pPr>
              <w:pStyle w:val="Tijeloteksta-uvlaka2"/>
              <w:numPr>
                <w:ilvl w:val="0"/>
                <w:numId w:val="71"/>
              </w:numPr>
              <w:spacing w:line="276" w:lineRule="auto"/>
              <w:rPr>
                <w:sz w:val="16"/>
                <w:szCs w:val="16"/>
                <w:lang w:eastAsia="en-US"/>
              </w:rPr>
            </w:pPr>
            <w:r w:rsidRPr="00F74D9E">
              <w:rPr>
                <w:b w:val="0"/>
                <w:sz w:val="16"/>
                <w:szCs w:val="16"/>
                <w:lang w:eastAsia="en-US"/>
              </w:rPr>
              <w:t>Vijeće roditelja</w:t>
            </w:r>
          </w:p>
        </w:tc>
        <w:tc>
          <w:tcPr>
            <w:tcW w:w="1984" w:type="dxa"/>
          </w:tcPr>
          <w:p w14:paraId="6F4EE6DE"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Razina intervencije </w:t>
            </w:r>
          </w:p>
          <w:p w14:paraId="40FBC5AA"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p>
          <w:p w14:paraId="15DAE93F" w14:textId="77777777" w:rsidR="00F74D9E" w:rsidRPr="00F74D9E" w:rsidRDefault="00F74D9E" w:rsidP="00F74D9E">
            <w:pPr>
              <w:pStyle w:val="Tijeloteksta-uvlaka2"/>
              <w:numPr>
                <w:ilvl w:val="0"/>
                <w:numId w:val="72"/>
              </w:numPr>
              <w:spacing w:line="276" w:lineRule="auto"/>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Univerzalna</w:t>
            </w:r>
          </w:p>
          <w:p w14:paraId="0A32CB3D" w14:textId="77777777" w:rsidR="00F74D9E" w:rsidRPr="00F74D9E" w:rsidRDefault="00F74D9E" w:rsidP="00F74D9E">
            <w:pPr>
              <w:pStyle w:val="Tijeloteksta-uvlaka2"/>
              <w:numPr>
                <w:ilvl w:val="0"/>
                <w:numId w:val="72"/>
              </w:numPr>
              <w:spacing w:line="276" w:lineRule="auto"/>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Selektivna</w:t>
            </w:r>
          </w:p>
          <w:p w14:paraId="59ABA339" w14:textId="77777777" w:rsidR="00F74D9E" w:rsidRPr="00F74D9E" w:rsidRDefault="00F74D9E" w:rsidP="00F74D9E">
            <w:pPr>
              <w:pStyle w:val="Tijeloteksta-uvlaka2"/>
              <w:numPr>
                <w:ilvl w:val="0"/>
                <w:numId w:val="72"/>
              </w:numPr>
              <w:spacing w:line="276" w:lineRule="auto"/>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b w:val="0"/>
                <w:sz w:val="16"/>
                <w:szCs w:val="16"/>
                <w:lang w:eastAsia="en-US"/>
              </w:rPr>
              <w:t>Indicirana</w:t>
            </w:r>
          </w:p>
        </w:tc>
        <w:tc>
          <w:tcPr>
            <w:tcW w:w="2127" w:type="dxa"/>
            <w:hideMark/>
          </w:tcPr>
          <w:p w14:paraId="28A1A729"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Sudionici </w:t>
            </w:r>
          </w:p>
        </w:tc>
        <w:tc>
          <w:tcPr>
            <w:tcW w:w="1134" w:type="dxa"/>
          </w:tcPr>
          <w:p w14:paraId="5C96A77C"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Tema/Naziv radionice/</w:t>
            </w:r>
          </w:p>
          <w:p w14:paraId="1AA426DA"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predavanja</w:t>
            </w:r>
          </w:p>
        </w:tc>
        <w:tc>
          <w:tcPr>
            <w:tcW w:w="992" w:type="dxa"/>
            <w:hideMark/>
          </w:tcPr>
          <w:p w14:paraId="267334C4"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Održani broj susreta</w:t>
            </w:r>
          </w:p>
        </w:tc>
        <w:tc>
          <w:tcPr>
            <w:tcW w:w="1417" w:type="dxa"/>
            <w:hideMark/>
          </w:tcPr>
          <w:p w14:paraId="2CBC0631"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Voditelj/</w:t>
            </w:r>
          </w:p>
          <w:p w14:paraId="4446481D"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suradnici</w:t>
            </w:r>
          </w:p>
        </w:tc>
      </w:tr>
      <w:tr w:rsidR="00F74D9E" w:rsidRPr="00F74D9E" w14:paraId="79116E32" w14:textId="77777777" w:rsidTr="00766EEE">
        <w:tc>
          <w:tcPr>
            <w:cnfStyle w:val="001000000000" w:firstRow="0" w:lastRow="0" w:firstColumn="1" w:lastColumn="0" w:oddVBand="0" w:evenVBand="0" w:oddHBand="0" w:evenHBand="0" w:firstRowFirstColumn="0" w:firstRowLastColumn="0" w:lastRowFirstColumn="0" w:lastRowLastColumn="0"/>
            <w:tcW w:w="2093" w:type="dxa"/>
          </w:tcPr>
          <w:p w14:paraId="32AFD6F9" w14:textId="77777777" w:rsidR="00F74D9E" w:rsidRPr="00F74D9E" w:rsidRDefault="00F74D9E" w:rsidP="00766EEE">
            <w:pPr>
              <w:pStyle w:val="Tijeloteksta-uvlaka2"/>
              <w:spacing w:line="600" w:lineRule="auto"/>
              <w:ind w:left="0"/>
              <w:rPr>
                <w:b w:val="0"/>
                <w:sz w:val="20"/>
                <w:lang w:eastAsia="en-US"/>
              </w:rPr>
            </w:pPr>
            <w:r w:rsidRPr="00F74D9E">
              <w:rPr>
                <w:b w:val="0"/>
                <w:sz w:val="20"/>
                <w:lang w:eastAsia="en-US"/>
              </w:rPr>
              <w:t>1.</w:t>
            </w:r>
          </w:p>
        </w:tc>
        <w:tc>
          <w:tcPr>
            <w:tcW w:w="1984" w:type="dxa"/>
          </w:tcPr>
          <w:p w14:paraId="1ED6DA23" w14:textId="77777777" w:rsidR="00F74D9E" w:rsidRPr="00F74D9E" w:rsidRDefault="00F74D9E" w:rsidP="00766EEE">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sz w:val="20"/>
                <w:lang w:eastAsia="en-US"/>
              </w:rPr>
            </w:pPr>
          </w:p>
        </w:tc>
        <w:tc>
          <w:tcPr>
            <w:tcW w:w="2127" w:type="dxa"/>
          </w:tcPr>
          <w:p w14:paraId="337B35B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134" w:type="dxa"/>
          </w:tcPr>
          <w:p w14:paraId="18C8DF37"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992" w:type="dxa"/>
          </w:tcPr>
          <w:p w14:paraId="6D27EEC2"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417" w:type="dxa"/>
          </w:tcPr>
          <w:p w14:paraId="2FFF880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r w:rsidR="00F74D9E" w:rsidRPr="00F74D9E" w14:paraId="21D0F5BE" w14:textId="77777777" w:rsidTr="00766EEE">
        <w:tc>
          <w:tcPr>
            <w:cnfStyle w:val="001000000000" w:firstRow="0" w:lastRow="0" w:firstColumn="1" w:lastColumn="0" w:oddVBand="0" w:evenVBand="0" w:oddHBand="0" w:evenHBand="0" w:firstRowFirstColumn="0" w:firstRowLastColumn="0" w:lastRowFirstColumn="0" w:lastRowLastColumn="0"/>
            <w:tcW w:w="2093" w:type="dxa"/>
          </w:tcPr>
          <w:p w14:paraId="2CBD5A38" w14:textId="77777777" w:rsidR="00F74D9E" w:rsidRPr="00F74D9E" w:rsidRDefault="00F74D9E" w:rsidP="00766EEE">
            <w:pPr>
              <w:pStyle w:val="Tijeloteksta-uvlaka2"/>
              <w:spacing w:line="600" w:lineRule="auto"/>
              <w:ind w:left="0"/>
              <w:rPr>
                <w:b w:val="0"/>
                <w:sz w:val="20"/>
                <w:lang w:eastAsia="en-US"/>
              </w:rPr>
            </w:pPr>
            <w:r w:rsidRPr="00F74D9E">
              <w:rPr>
                <w:b w:val="0"/>
                <w:sz w:val="20"/>
                <w:lang w:eastAsia="en-US"/>
              </w:rPr>
              <w:t>2.</w:t>
            </w:r>
          </w:p>
        </w:tc>
        <w:tc>
          <w:tcPr>
            <w:tcW w:w="1984" w:type="dxa"/>
          </w:tcPr>
          <w:p w14:paraId="773AD91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2127" w:type="dxa"/>
          </w:tcPr>
          <w:p w14:paraId="27A7B495"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134" w:type="dxa"/>
          </w:tcPr>
          <w:p w14:paraId="67C76E9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992" w:type="dxa"/>
          </w:tcPr>
          <w:p w14:paraId="68EAE5CE"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417" w:type="dxa"/>
          </w:tcPr>
          <w:p w14:paraId="167F0434"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r w:rsidR="00F74D9E" w:rsidRPr="00F74D9E" w14:paraId="09A076CF" w14:textId="77777777" w:rsidTr="00766EEE">
        <w:tc>
          <w:tcPr>
            <w:cnfStyle w:val="001000000000" w:firstRow="0" w:lastRow="0" w:firstColumn="1" w:lastColumn="0" w:oddVBand="0" w:evenVBand="0" w:oddHBand="0" w:evenHBand="0" w:firstRowFirstColumn="0" w:firstRowLastColumn="0" w:lastRowFirstColumn="0" w:lastRowLastColumn="0"/>
            <w:tcW w:w="2093" w:type="dxa"/>
          </w:tcPr>
          <w:p w14:paraId="68702C00" w14:textId="77777777" w:rsidR="00F74D9E" w:rsidRPr="00F74D9E" w:rsidRDefault="00F74D9E" w:rsidP="00766EEE">
            <w:pPr>
              <w:pStyle w:val="Tijeloteksta-uvlaka2"/>
              <w:spacing w:line="600" w:lineRule="auto"/>
              <w:ind w:left="0"/>
              <w:rPr>
                <w:b w:val="0"/>
                <w:sz w:val="20"/>
                <w:lang w:eastAsia="en-US"/>
              </w:rPr>
            </w:pPr>
            <w:r w:rsidRPr="00F74D9E">
              <w:rPr>
                <w:b w:val="0"/>
                <w:sz w:val="20"/>
                <w:lang w:eastAsia="en-US"/>
              </w:rPr>
              <w:lastRenderedPageBreak/>
              <w:t>...</w:t>
            </w:r>
          </w:p>
        </w:tc>
        <w:tc>
          <w:tcPr>
            <w:tcW w:w="1984" w:type="dxa"/>
          </w:tcPr>
          <w:p w14:paraId="3254DBC2"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2127" w:type="dxa"/>
          </w:tcPr>
          <w:p w14:paraId="7C7F808F"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134" w:type="dxa"/>
          </w:tcPr>
          <w:p w14:paraId="4273DB0C"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992" w:type="dxa"/>
          </w:tcPr>
          <w:p w14:paraId="71A720D1"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417" w:type="dxa"/>
          </w:tcPr>
          <w:p w14:paraId="33A2DA60"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bl>
    <w:p w14:paraId="6BFAA62F" w14:textId="77777777" w:rsidR="00F74D9E" w:rsidRPr="00F74D9E" w:rsidRDefault="00F74D9E" w:rsidP="00F74D9E">
      <w:pPr>
        <w:pStyle w:val="Naslov2"/>
        <w:rPr>
          <w:rFonts w:ascii="Times New Roman" w:hAnsi="Times New Roman" w:cs="Times New Roman"/>
          <w:i w:val="0"/>
          <w:iCs w:val="0"/>
          <w:sz w:val="24"/>
        </w:rPr>
      </w:pPr>
    </w:p>
    <w:p w14:paraId="09C641C1" w14:textId="77777777" w:rsidR="00F74D9E" w:rsidRPr="00F74D9E" w:rsidRDefault="00F74D9E" w:rsidP="00F74D9E">
      <w:pPr>
        <w:pStyle w:val="Naslov4"/>
      </w:pPr>
      <w:r w:rsidRPr="00F74D9E">
        <w:t>RAD S UČITELJIMA/NASTAVNICIMA</w:t>
      </w:r>
    </w:p>
    <w:tbl>
      <w:tblPr>
        <w:tblStyle w:val="Svijetlatablicareetke11"/>
        <w:tblW w:w="9747" w:type="dxa"/>
        <w:tblLayout w:type="fixed"/>
        <w:tblLook w:val="04A0" w:firstRow="1" w:lastRow="0" w:firstColumn="1" w:lastColumn="0" w:noHBand="0" w:noVBand="1"/>
      </w:tblPr>
      <w:tblGrid>
        <w:gridCol w:w="2093"/>
        <w:gridCol w:w="1984"/>
        <w:gridCol w:w="2127"/>
        <w:gridCol w:w="1134"/>
        <w:gridCol w:w="992"/>
        <w:gridCol w:w="1417"/>
      </w:tblGrid>
      <w:tr w:rsidR="00F74D9E" w:rsidRPr="00F74D9E" w14:paraId="586F6385" w14:textId="77777777" w:rsidTr="00766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hideMark/>
          </w:tcPr>
          <w:p w14:paraId="15D53327" w14:textId="77777777" w:rsidR="00F74D9E" w:rsidRPr="00F74D9E" w:rsidRDefault="00F74D9E" w:rsidP="00766EEE">
            <w:pPr>
              <w:pStyle w:val="Tijeloteksta-uvlaka2"/>
              <w:spacing w:line="276" w:lineRule="auto"/>
              <w:ind w:left="0"/>
              <w:rPr>
                <w:b w:val="0"/>
                <w:sz w:val="16"/>
                <w:szCs w:val="16"/>
                <w:lang w:eastAsia="en-US"/>
              </w:rPr>
            </w:pPr>
            <w:r w:rsidRPr="00F74D9E">
              <w:rPr>
                <w:sz w:val="16"/>
                <w:szCs w:val="16"/>
                <w:lang w:eastAsia="en-US"/>
              </w:rPr>
              <w:t>Oblik rada aktivnosti</w:t>
            </w:r>
          </w:p>
          <w:p w14:paraId="2F180ED3" w14:textId="77777777" w:rsidR="00F74D9E" w:rsidRPr="00F74D9E" w:rsidRDefault="00F74D9E" w:rsidP="00766EEE">
            <w:pPr>
              <w:pStyle w:val="Tijeloteksta-uvlaka2"/>
              <w:spacing w:line="276" w:lineRule="auto"/>
              <w:ind w:left="0"/>
              <w:rPr>
                <w:b w:val="0"/>
                <w:sz w:val="16"/>
                <w:szCs w:val="16"/>
                <w:lang w:eastAsia="en-US"/>
              </w:rPr>
            </w:pPr>
          </w:p>
          <w:p w14:paraId="48FD7C35" w14:textId="77777777" w:rsidR="00F74D9E" w:rsidRPr="00F74D9E" w:rsidRDefault="00F74D9E" w:rsidP="00766EEE">
            <w:pPr>
              <w:pStyle w:val="Tijeloteksta-uvlaka2"/>
              <w:spacing w:line="276" w:lineRule="auto"/>
              <w:ind w:left="0"/>
              <w:rPr>
                <w:b w:val="0"/>
                <w:sz w:val="16"/>
                <w:szCs w:val="16"/>
                <w:lang w:eastAsia="en-US"/>
              </w:rPr>
            </w:pPr>
            <w:r w:rsidRPr="00F74D9E">
              <w:rPr>
                <w:b w:val="0"/>
                <w:sz w:val="16"/>
                <w:szCs w:val="16"/>
                <w:lang w:eastAsia="en-US"/>
              </w:rPr>
              <w:t>a..Individualno savjetovanje o postupanju prema učenicima</w:t>
            </w:r>
          </w:p>
          <w:p w14:paraId="3F92E900" w14:textId="77777777" w:rsidR="00F74D9E" w:rsidRPr="00F74D9E" w:rsidRDefault="00F74D9E" w:rsidP="00766EEE">
            <w:pPr>
              <w:pStyle w:val="Tijeloteksta-uvlaka2"/>
              <w:spacing w:line="276" w:lineRule="auto"/>
              <w:ind w:left="0"/>
              <w:rPr>
                <w:b w:val="0"/>
                <w:sz w:val="16"/>
                <w:szCs w:val="16"/>
                <w:lang w:eastAsia="en-US"/>
              </w:rPr>
            </w:pPr>
            <w:r w:rsidRPr="00F74D9E">
              <w:rPr>
                <w:b w:val="0"/>
                <w:sz w:val="16"/>
                <w:szCs w:val="16"/>
                <w:lang w:eastAsia="en-US"/>
              </w:rPr>
              <w:t>b. Grupno savjetovanje s ciljem prevencije problema u ponašanju</w:t>
            </w:r>
          </w:p>
          <w:p w14:paraId="0201867C" w14:textId="77777777" w:rsidR="00F74D9E" w:rsidRPr="00F74D9E" w:rsidRDefault="00F74D9E" w:rsidP="00766EEE">
            <w:pPr>
              <w:pStyle w:val="Tijeloteksta-uvlaka2"/>
              <w:spacing w:line="276" w:lineRule="auto"/>
              <w:ind w:left="0"/>
              <w:rPr>
                <w:b w:val="0"/>
                <w:sz w:val="16"/>
                <w:szCs w:val="16"/>
                <w:lang w:eastAsia="en-US"/>
              </w:rPr>
            </w:pPr>
            <w:r w:rsidRPr="00F74D9E">
              <w:rPr>
                <w:b w:val="0"/>
                <w:sz w:val="16"/>
                <w:szCs w:val="16"/>
                <w:lang w:eastAsia="en-US"/>
              </w:rPr>
              <w:t>c. Razredna vijeća</w:t>
            </w:r>
          </w:p>
          <w:p w14:paraId="0F910297" w14:textId="77777777" w:rsidR="00F74D9E" w:rsidRPr="00F74D9E" w:rsidRDefault="00F74D9E" w:rsidP="00766EEE">
            <w:pPr>
              <w:pStyle w:val="Tijeloteksta-uvlaka2"/>
              <w:spacing w:line="276" w:lineRule="auto"/>
              <w:ind w:left="0"/>
              <w:rPr>
                <w:sz w:val="16"/>
                <w:szCs w:val="16"/>
                <w:lang w:eastAsia="en-US"/>
              </w:rPr>
            </w:pPr>
            <w:r w:rsidRPr="00F74D9E">
              <w:rPr>
                <w:b w:val="0"/>
                <w:sz w:val="16"/>
                <w:szCs w:val="16"/>
                <w:lang w:eastAsia="en-US"/>
              </w:rPr>
              <w:t>d. Učiteljska vijeća</w:t>
            </w:r>
          </w:p>
        </w:tc>
        <w:tc>
          <w:tcPr>
            <w:tcW w:w="1984" w:type="dxa"/>
          </w:tcPr>
          <w:p w14:paraId="491D0F88" w14:textId="77777777" w:rsidR="00F74D9E" w:rsidRPr="00F74D9E" w:rsidRDefault="00F74D9E" w:rsidP="00766EEE">
            <w:pPr>
              <w:pStyle w:val="Tijeloteksta-uvlaka2"/>
              <w:spacing w:line="276" w:lineRule="auto"/>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Razina intervencije </w:t>
            </w:r>
          </w:p>
          <w:p w14:paraId="7AE9B97B"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p>
          <w:p w14:paraId="737DA528" w14:textId="77777777" w:rsidR="00F74D9E" w:rsidRPr="00F74D9E" w:rsidRDefault="00F74D9E" w:rsidP="00F74D9E">
            <w:pPr>
              <w:pStyle w:val="Tijeloteksta-uvlaka2"/>
              <w:numPr>
                <w:ilvl w:val="0"/>
                <w:numId w:val="74"/>
              </w:numPr>
              <w:spacing w:line="276" w:lineRule="auto"/>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Univerzalna</w:t>
            </w:r>
          </w:p>
          <w:p w14:paraId="3635EAF0" w14:textId="77777777" w:rsidR="00F74D9E" w:rsidRPr="00F74D9E" w:rsidRDefault="00F74D9E" w:rsidP="00F74D9E">
            <w:pPr>
              <w:pStyle w:val="Tijeloteksta-uvlaka2"/>
              <w:numPr>
                <w:ilvl w:val="0"/>
                <w:numId w:val="74"/>
              </w:numPr>
              <w:spacing w:line="276" w:lineRule="auto"/>
              <w:cnfStyle w:val="100000000000" w:firstRow="1" w:lastRow="0" w:firstColumn="0" w:lastColumn="0" w:oddVBand="0" w:evenVBand="0" w:oddHBand="0" w:evenHBand="0" w:firstRowFirstColumn="0" w:firstRowLastColumn="0" w:lastRowFirstColumn="0" w:lastRowLastColumn="0"/>
              <w:rPr>
                <w:b w:val="0"/>
                <w:sz w:val="16"/>
                <w:szCs w:val="16"/>
                <w:lang w:eastAsia="en-US"/>
              </w:rPr>
            </w:pPr>
            <w:r w:rsidRPr="00F74D9E">
              <w:rPr>
                <w:b w:val="0"/>
                <w:sz w:val="16"/>
                <w:szCs w:val="16"/>
                <w:lang w:eastAsia="en-US"/>
              </w:rPr>
              <w:t>Selektivna</w:t>
            </w:r>
          </w:p>
          <w:p w14:paraId="4D82D952" w14:textId="77777777" w:rsidR="00F74D9E" w:rsidRPr="00F74D9E" w:rsidRDefault="00F74D9E" w:rsidP="00F74D9E">
            <w:pPr>
              <w:pStyle w:val="Tijeloteksta-uvlaka2"/>
              <w:numPr>
                <w:ilvl w:val="0"/>
                <w:numId w:val="74"/>
              </w:numPr>
              <w:spacing w:line="276" w:lineRule="auto"/>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b w:val="0"/>
                <w:sz w:val="16"/>
                <w:szCs w:val="16"/>
                <w:lang w:eastAsia="en-US"/>
              </w:rPr>
              <w:t>Indicirana</w:t>
            </w:r>
          </w:p>
        </w:tc>
        <w:tc>
          <w:tcPr>
            <w:tcW w:w="2127" w:type="dxa"/>
            <w:hideMark/>
          </w:tcPr>
          <w:p w14:paraId="2FD7FA5A" w14:textId="77777777" w:rsidR="00F74D9E" w:rsidRPr="00F74D9E" w:rsidRDefault="00F74D9E" w:rsidP="00F74D9E">
            <w:pPr>
              <w:pStyle w:val="Tijeloteksta-uvlaka2"/>
              <w:numPr>
                <w:ilvl w:val="0"/>
                <w:numId w:val="73"/>
              </w:numPr>
              <w:spacing w:line="276" w:lineRule="auto"/>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 xml:space="preserve">Sudionici </w:t>
            </w:r>
          </w:p>
        </w:tc>
        <w:tc>
          <w:tcPr>
            <w:tcW w:w="1134" w:type="dxa"/>
          </w:tcPr>
          <w:p w14:paraId="0BAC2730"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Tema/Naziv radionice/</w:t>
            </w:r>
          </w:p>
          <w:p w14:paraId="666823C4"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predavanja</w:t>
            </w:r>
          </w:p>
        </w:tc>
        <w:tc>
          <w:tcPr>
            <w:tcW w:w="992" w:type="dxa"/>
            <w:hideMark/>
          </w:tcPr>
          <w:p w14:paraId="44311369"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Planirani broj susreta</w:t>
            </w:r>
          </w:p>
        </w:tc>
        <w:tc>
          <w:tcPr>
            <w:tcW w:w="1417" w:type="dxa"/>
            <w:hideMark/>
          </w:tcPr>
          <w:p w14:paraId="29C26AA1"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Voditelj/</w:t>
            </w:r>
          </w:p>
          <w:p w14:paraId="228160E8" w14:textId="77777777" w:rsidR="00F74D9E" w:rsidRPr="00F74D9E" w:rsidRDefault="00F74D9E" w:rsidP="00766EEE">
            <w:pPr>
              <w:pStyle w:val="Tijeloteksta-uvlaka2"/>
              <w:spacing w:line="276" w:lineRule="auto"/>
              <w:ind w:left="0"/>
              <w:cnfStyle w:val="100000000000" w:firstRow="1" w:lastRow="0" w:firstColumn="0" w:lastColumn="0" w:oddVBand="0" w:evenVBand="0" w:oddHBand="0" w:evenHBand="0" w:firstRowFirstColumn="0" w:firstRowLastColumn="0" w:lastRowFirstColumn="0" w:lastRowLastColumn="0"/>
              <w:rPr>
                <w:sz w:val="16"/>
                <w:szCs w:val="16"/>
                <w:lang w:eastAsia="en-US"/>
              </w:rPr>
            </w:pPr>
            <w:r w:rsidRPr="00F74D9E">
              <w:rPr>
                <w:sz w:val="16"/>
                <w:szCs w:val="16"/>
                <w:lang w:eastAsia="en-US"/>
              </w:rPr>
              <w:t>suradnici</w:t>
            </w:r>
          </w:p>
        </w:tc>
      </w:tr>
      <w:tr w:rsidR="00F74D9E" w:rsidRPr="00F74D9E" w14:paraId="72C44B3F" w14:textId="77777777" w:rsidTr="00766EEE">
        <w:tc>
          <w:tcPr>
            <w:cnfStyle w:val="001000000000" w:firstRow="0" w:lastRow="0" w:firstColumn="1" w:lastColumn="0" w:oddVBand="0" w:evenVBand="0" w:oddHBand="0" w:evenHBand="0" w:firstRowFirstColumn="0" w:firstRowLastColumn="0" w:lastRowFirstColumn="0" w:lastRowLastColumn="0"/>
            <w:tcW w:w="2093" w:type="dxa"/>
          </w:tcPr>
          <w:p w14:paraId="4449CAD8" w14:textId="77777777" w:rsidR="00F74D9E" w:rsidRPr="00F74D9E" w:rsidRDefault="00F74D9E" w:rsidP="00766EEE">
            <w:pPr>
              <w:pStyle w:val="Tijeloteksta-uvlaka2"/>
              <w:spacing w:line="600" w:lineRule="auto"/>
              <w:ind w:left="0"/>
              <w:rPr>
                <w:b w:val="0"/>
                <w:sz w:val="20"/>
                <w:lang w:eastAsia="en-US"/>
              </w:rPr>
            </w:pPr>
            <w:r w:rsidRPr="00F74D9E">
              <w:rPr>
                <w:b w:val="0"/>
                <w:sz w:val="20"/>
                <w:lang w:eastAsia="en-US"/>
              </w:rPr>
              <w:t>1.</w:t>
            </w:r>
          </w:p>
        </w:tc>
        <w:tc>
          <w:tcPr>
            <w:tcW w:w="1984" w:type="dxa"/>
          </w:tcPr>
          <w:p w14:paraId="5DF79F07" w14:textId="77777777" w:rsidR="00F74D9E" w:rsidRPr="00F74D9E" w:rsidRDefault="00F74D9E" w:rsidP="00766EEE">
            <w:pPr>
              <w:pStyle w:val="Tijeloteksta-uvlaka2"/>
              <w:spacing w:line="276" w:lineRule="auto"/>
              <w:ind w:left="0"/>
              <w:cnfStyle w:val="000000000000" w:firstRow="0" w:lastRow="0" w:firstColumn="0" w:lastColumn="0" w:oddVBand="0" w:evenVBand="0" w:oddHBand="0" w:evenHBand="0" w:firstRowFirstColumn="0" w:firstRowLastColumn="0" w:lastRowFirstColumn="0" w:lastRowLastColumn="0"/>
              <w:rPr>
                <w:sz w:val="20"/>
                <w:lang w:eastAsia="en-US"/>
              </w:rPr>
            </w:pPr>
          </w:p>
        </w:tc>
        <w:tc>
          <w:tcPr>
            <w:tcW w:w="2127" w:type="dxa"/>
          </w:tcPr>
          <w:p w14:paraId="7F9CB238"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134" w:type="dxa"/>
          </w:tcPr>
          <w:p w14:paraId="396E1704"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992" w:type="dxa"/>
          </w:tcPr>
          <w:p w14:paraId="4F75B3EB"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417" w:type="dxa"/>
          </w:tcPr>
          <w:p w14:paraId="71841270"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r w:rsidR="00F74D9E" w:rsidRPr="00F74D9E" w14:paraId="317C4A62" w14:textId="77777777" w:rsidTr="00766EEE">
        <w:tc>
          <w:tcPr>
            <w:cnfStyle w:val="001000000000" w:firstRow="0" w:lastRow="0" w:firstColumn="1" w:lastColumn="0" w:oddVBand="0" w:evenVBand="0" w:oddHBand="0" w:evenHBand="0" w:firstRowFirstColumn="0" w:firstRowLastColumn="0" w:lastRowFirstColumn="0" w:lastRowLastColumn="0"/>
            <w:tcW w:w="2093" w:type="dxa"/>
          </w:tcPr>
          <w:p w14:paraId="6F8793C3" w14:textId="77777777" w:rsidR="00F74D9E" w:rsidRPr="00F74D9E" w:rsidRDefault="00F74D9E" w:rsidP="00766EEE">
            <w:pPr>
              <w:pStyle w:val="Tijeloteksta-uvlaka2"/>
              <w:spacing w:line="600" w:lineRule="auto"/>
              <w:ind w:left="0"/>
              <w:rPr>
                <w:b w:val="0"/>
                <w:sz w:val="20"/>
                <w:lang w:eastAsia="en-US"/>
              </w:rPr>
            </w:pPr>
            <w:r w:rsidRPr="00F74D9E">
              <w:rPr>
                <w:b w:val="0"/>
                <w:sz w:val="20"/>
                <w:lang w:eastAsia="en-US"/>
              </w:rPr>
              <w:t>2.</w:t>
            </w:r>
          </w:p>
        </w:tc>
        <w:tc>
          <w:tcPr>
            <w:tcW w:w="1984" w:type="dxa"/>
          </w:tcPr>
          <w:p w14:paraId="3F3CA4FD"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2127" w:type="dxa"/>
          </w:tcPr>
          <w:p w14:paraId="14924F36"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134" w:type="dxa"/>
          </w:tcPr>
          <w:p w14:paraId="4BF5812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992" w:type="dxa"/>
          </w:tcPr>
          <w:p w14:paraId="24690B17"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417" w:type="dxa"/>
          </w:tcPr>
          <w:p w14:paraId="6CDB3B3B"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r w:rsidR="00F74D9E" w:rsidRPr="00F74D9E" w14:paraId="5392CC17" w14:textId="77777777" w:rsidTr="00766EEE">
        <w:tc>
          <w:tcPr>
            <w:cnfStyle w:val="001000000000" w:firstRow="0" w:lastRow="0" w:firstColumn="1" w:lastColumn="0" w:oddVBand="0" w:evenVBand="0" w:oddHBand="0" w:evenHBand="0" w:firstRowFirstColumn="0" w:firstRowLastColumn="0" w:lastRowFirstColumn="0" w:lastRowLastColumn="0"/>
            <w:tcW w:w="2093" w:type="dxa"/>
          </w:tcPr>
          <w:p w14:paraId="083E6680" w14:textId="77777777" w:rsidR="00F74D9E" w:rsidRPr="00F74D9E" w:rsidRDefault="00F74D9E" w:rsidP="00766EEE">
            <w:pPr>
              <w:pStyle w:val="Tijeloteksta-uvlaka2"/>
              <w:spacing w:line="600" w:lineRule="auto"/>
              <w:ind w:left="0"/>
              <w:rPr>
                <w:b w:val="0"/>
                <w:sz w:val="20"/>
                <w:lang w:eastAsia="en-US"/>
              </w:rPr>
            </w:pPr>
            <w:r w:rsidRPr="00F74D9E">
              <w:rPr>
                <w:b w:val="0"/>
                <w:sz w:val="20"/>
                <w:lang w:eastAsia="en-US"/>
              </w:rPr>
              <w:t>...</w:t>
            </w:r>
          </w:p>
        </w:tc>
        <w:tc>
          <w:tcPr>
            <w:tcW w:w="1984" w:type="dxa"/>
          </w:tcPr>
          <w:p w14:paraId="5CEEE842"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2127" w:type="dxa"/>
          </w:tcPr>
          <w:p w14:paraId="545108D0"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134" w:type="dxa"/>
          </w:tcPr>
          <w:p w14:paraId="43CBEF6D"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992" w:type="dxa"/>
          </w:tcPr>
          <w:p w14:paraId="01ACF69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c>
          <w:tcPr>
            <w:tcW w:w="1417" w:type="dxa"/>
          </w:tcPr>
          <w:p w14:paraId="637D28CA" w14:textId="77777777" w:rsidR="00F74D9E" w:rsidRPr="00F74D9E" w:rsidRDefault="00F74D9E" w:rsidP="00766EEE">
            <w:pPr>
              <w:pStyle w:val="Tijeloteksta-uvlaka2"/>
              <w:spacing w:line="276" w:lineRule="auto"/>
              <w:ind w:left="0"/>
              <w:jc w:val="center"/>
              <w:cnfStyle w:val="000000000000" w:firstRow="0" w:lastRow="0" w:firstColumn="0" w:lastColumn="0" w:oddVBand="0" w:evenVBand="0" w:oddHBand="0" w:evenHBand="0" w:firstRowFirstColumn="0" w:firstRowLastColumn="0" w:lastRowFirstColumn="0" w:lastRowLastColumn="0"/>
              <w:rPr>
                <w:sz w:val="20"/>
                <w:lang w:eastAsia="en-US"/>
              </w:rPr>
            </w:pPr>
          </w:p>
        </w:tc>
      </w:tr>
    </w:tbl>
    <w:p w14:paraId="41AC5EC1" w14:textId="77777777" w:rsidR="00F74D9E" w:rsidRPr="00F74D9E" w:rsidRDefault="00F74D9E" w:rsidP="00F74D9E"/>
    <w:p w14:paraId="0CBBE822" w14:textId="77777777" w:rsidR="00F74D9E" w:rsidRPr="00F74D9E" w:rsidRDefault="00F74D9E" w:rsidP="00F74D9E"/>
    <w:p w14:paraId="1FC527E9" w14:textId="77777777" w:rsidR="00F74D9E" w:rsidRPr="00F74D9E" w:rsidRDefault="00F74D9E" w:rsidP="00F74D9E"/>
    <w:p w14:paraId="50AD66FC" w14:textId="77777777" w:rsidR="009A319E" w:rsidRPr="00F74D9E" w:rsidRDefault="009A319E" w:rsidP="00D72739">
      <w:pPr>
        <w:rPr>
          <w:rFonts w:ascii="AvantGarde Md BT" w:hAnsi="AvantGarde Md BT"/>
          <w:b/>
          <w:sz w:val="22"/>
          <w:szCs w:val="22"/>
        </w:rPr>
      </w:pPr>
    </w:p>
    <w:p w14:paraId="2754B1D5" w14:textId="77777777" w:rsidR="009A319E" w:rsidRDefault="009A319E" w:rsidP="00D72739">
      <w:pPr>
        <w:rPr>
          <w:rFonts w:ascii="AvantGarde Md BT" w:hAnsi="AvantGarde Md BT"/>
          <w:b/>
          <w:sz w:val="22"/>
          <w:szCs w:val="22"/>
        </w:rPr>
      </w:pPr>
    </w:p>
    <w:p w14:paraId="643CE248" w14:textId="77777777" w:rsidR="00F74D9E" w:rsidRDefault="00F74D9E" w:rsidP="009519CC">
      <w:pPr>
        <w:rPr>
          <w:rFonts w:ascii="Californian FB" w:hAnsi="Californian FB"/>
          <w:color w:val="003300"/>
        </w:rPr>
      </w:pPr>
    </w:p>
    <w:p w14:paraId="3ABF4482" w14:textId="77777777" w:rsidR="00F74D9E" w:rsidRDefault="00F74D9E" w:rsidP="009519CC">
      <w:pPr>
        <w:rPr>
          <w:rFonts w:ascii="Californian FB" w:hAnsi="Californian FB"/>
          <w:color w:val="003300"/>
        </w:rPr>
      </w:pPr>
    </w:p>
    <w:p w14:paraId="50152DA7" w14:textId="77777777" w:rsidR="00F74D9E" w:rsidRDefault="00F74D9E" w:rsidP="009519CC">
      <w:pPr>
        <w:rPr>
          <w:rFonts w:ascii="Californian FB" w:hAnsi="Californian FB"/>
          <w:color w:val="003300"/>
        </w:rPr>
      </w:pPr>
    </w:p>
    <w:p w14:paraId="301DFDD1" w14:textId="77777777" w:rsidR="00F74D9E" w:rsidRDefault="00F74D9E" w:rsidP="009519CC">
      <w:pPr>
        <w:rPr>
          <w:rFonts w:ascii="Californian FB" w:hAnsi="Californian FB"/>
          <w:color w:val="003300"/>
        </w:rPr>
      </w:pPr>
    </w:p>
    <w:p w14:paraId="6DDA4D9E" w14:textId="57854E69" w:rsidR="009519CC" w:rsidRPr="00FA5E67" w:rsidRDefault="009519CC" w:rsidP="009519CC">
      <w:pPr>
        <w:rPr>
          <w:rFonts w:ascii="Californian FB" w:hAnsi="Californian FB"/>
          <w:color w:val="003300"/>
        </w:rPr>
      </w:pPr>
      <w:r w:rsidRPr="00BA445B">
        <w:rPr>
          <w:rFonts w:ascii="Californian FB" w:hAnsi="Californian FB"/>
          <w:color w:val="003300"/>
        </w:rPr>
        <w:t xml:space="preserve">                                                                                                </w:t>
      </w:r>
      <w:r>
        <w:rPr>
          <w:rFonts w:ascii="Californian FB" w:hAnsi="Californian FB"/>
          <w:color w:val="003300"/>
        </w:rPr>
        <w:t xml:space="preserve">                          </w:t>
      </w:r>
    </w:p>
    <w:p w14:paraId="6AE09A3C" w14:textId="77777777" w:rsidR="00D72739" w:rsidRPr="00014EF8" w:rsidRDefault="009A319E" w:rsidP="00D72739">
      <w:pPr>
        <w:rPr>
          <w:b/>
          <w:sz w:val="24"/>
          <w:szCs w:val="24"/>
        </w:rPr>
      </w:pPr>
      <w:r>
        <w:rPr>
          <w:b/>
          <w:sz w:val="24"/>
          <w:szCs w:val="24"/>
        </w:rPr>
        <w:t>G</w:t>
      </w:r>
      <w:r w:rsidR="00D72739" w:rsidRPr="00014EF8">
        <w:rPr>
          <w:b/>
          <w:sz w:val="24"/>
          <w:szCs w:val="24"/>
        </w:rPr>
        <w:t>RAĐENJE POZITIVNOG OZRAČJA U ŠKOLI</w:t>
      </w:r>
    </w:p>
    <w:p w14:paraId="4589E91B" w14:textId="77777777" w:rsidR="00D72739" w:rsidRPr="00014EF8" w:rsidRDefault="00D72739" w:rsidP="00D72739">
      <w:pPr>
        <w:rPr>
          <w:sz w:val="24"/>
          <w:szCs w:val="24"/>
        </w:rPr>
      </w:pPr>
    </w:p>
    <w:p w14:paraId="56C08DA5" w14:textId="77777777" w:rsidR="00D72739" w:rsidRPr="00014EF8" w:rsidRDefault="00D72739" w:rsidP="00D72739">
      <w:pPr>
        <w:ind w:firstLine="426"/>
        <w:rPr>
          <w:sz w:val="24"/>
          <w:szCs w:val="24"/>
        </w:rPr>
      </w:pPr>
      <w:r w:rsidRPr="00014EF8">
        <w:rPr>
          <w:sz w:val="24"/>
          <w:szCs w:val="24"/>
        </w:rPr>
        <w:t xml:space="preserve">Izuzetno je važno širiti kulturu nenasilja, međusobnog uvažavanja i povjerenja među svim </w:t>
      </w:r>
      <w:proofErr w:type="gramStart"/>
      <w:r w:rsidRPr="00014EF8">
        <w:rPr>
          <w:sz w:val="24"/>
          <w:szCs w:val="24"/>
        </w:rPr>
        <w:t>ljudima  i</w:t>
      </w:r>
      <w:proofErr w:type="gramEnd"/>
      <w:r w:rsidRPr="00014EF8">
        <w:rPr>
          <w:sz w:val="24"/>
          <w:szCs w:val="24"/>
        </w:rPr>
        <w:t xml:space="preserve"> djecom vezanim uz školu. Zna se da „složne ruke kuću </w:t>
      </w:r>
      <w:proofErr w:type="gramStart"/>
      <w:r w:rsidRPr="00014EF8">
        <w:rPr>
          <w:sz w:val="24"/>
          <w:szCs w:val="24"/>
        </w:rPr>
        <w:t>grade“</w:t>
      </w:r>
      <w:proofErr w:type="gramEnd"/>
      <w:r w:rsidRPr="00014EF8">
        <w:rPr>
          <w:sz w:val="24"/>
          <w:szCs w:val="24"/>
        </w:rPr>
        <w:t xml:space="preserve">, kako to uzrečica kaže. </w:t>
      </w:r>
    </w:p>
    <w:p w14:paraId="3406CECE" w14:textId="77777777" w:rsidR="00D72739" w:rsidRPr="00014EF8" w:rsidRDefault="00D72739" w:rsidP="00D72739">
      <w:pPr>
        <w:ind w:firstLine="426"/>
        <w:rPr>
          <w:sz w:val="24"/>
          <w:szCs w:val="24"/>
        </w:rPr>
      </w:pPr>
      <w:r w:rsidRPr="00014EF8">
        <w:rPr>
          <w:sz w:val="24"/>
          <w:szCs w:val="24"/>
        </w:rPr>
        <w:t xml:space="preserve">Uspijemo li izgraditi takvu atmosferu, svi će se problemi lako rješavati. U tom smislu koristit ćemo pozitivne poruke, slušati druge kako bismo ih razumjeli, izbjegavati optuživanja i jasno izgovarati svoje potrebe. </w:t>
      </w:r>
    </w:p>
    <w:p w14:paraId="043882D7" w14:textId="77777777" w:rsidR="00D72739" w:rsidRPr="00014EF8" w:rsidRDefault="00D72739" w:rsidP="00D72739">
      <w:pPr>
        <w:ind w:firstLine="426"/>
        <w:rPr>
          <w:sz w:val="24"/>
          <w:szCs w:val="24"/>
        </w:rPr>
      </w:pPr>
      <w:r w:rsidRPr="00014EF8">
        <w:rPr>
          <w:sz w:val="24"/>
          <w:szCs w:val="24"/>
        </w:rPr>
        <w:t xml:space="preserve">Ako bismo ocjenjivali sadašnje stanje, moguće je zaključiti da smo </w:t>
      </w:r>
      <w:proofErr w:type="gramStart"/>
      <w:r w:rsidRPr="00014EF8">
        <w:rPr>
          <w:sz w:val="24"/>
          <w:szCs w:val="24"/>
        </w:rPr>
        <w:t>u  odnosu</w:t>
      </w:r>
      <w:proofErr w:type="gramEnd"/>
      <w:r w:rsidRPr="00014EF8">
        <w:rPr>
          <w:sz w:val="24"/>
          <w:szCs w:val="24"/>
        </w:rPr>
        <w:t xml:space="preserve"> prema djeci i roditeljima dostigli smo prilično visok stupanj razumijevanja . O toj temi razgovarati ćemo na stručnim vijećima i predviđenim edukacijama za nastavnike, roditelje i djecu. </w:t>
      </w:r>
    </w:p>
    <w:p w14:paraId="070028F5" w14:textId="77777777" w:rsidR="00D72739" w:rsidRPr="00014EF8" w:rsidRDefault="00D72739" w:rsidP="00D72739">
      <w:pPr>
        <w:ind w:firstLine="426"/>
        <w:rPr>
          <w:sz w:val="24"/>
          <w:szCs w:val="24"/>
        </w:rPr>
      </w:pPr>
    </w:p>
    <w:p w14:paraId="2C2FF0FC" w14:textId="77777777" w:rsidR="00D72739" w:rsidRPr="00014EF8" w:rsidRDefault="00D72739" w:rsidP="00D72739">
      <w:pPr>
        <w:ind w:firstLine="426"/>
        <w:rPr>
          <w:sz w:val="24"/>
          <w:szCs w:val="24"/>
        </w:rPr>
      </w:pPr>
      <w:r w:rsidRPr="00014EF8">
        <w:rPr>
          <w:sz w:val="24"/>
          <w:szCs w:val="24"/>
        </w:rPr>
        <w:t xml:space="preserve">    </w:t>
      </w:r>
    </w:p>
    <w:p w14:paraId="463CACF1" w14:textId="77777777" w:rsidR="00D72739" w:rsidRPr="00014EF8" w:rsidRDefault="00D72739" w:rsidP="00D72739">
      <w:pPr>
        <w:rPr>
          <w:b/>
          <w:sz w:val="24"/>
          <w:szCs w:val="24"/>
        </w:rPr>
      </w:pPr>
      <w:r w:rsidRPr="00014EF8">
        <w:rPr>
          <w:sz w:val="24"/>
          <w:szCs w:val="24"/>
        </w:rPr>
        <w:t xml:space="preserve"> </w:t>
      </w:r>
      <w:r w:rsidRPr="00014EF8">
        <w:rPr>
          <w:b/>
          <w:sz w:val="24"/>
          <w:szCs w:val="24"/>
        </w:rPr>
        <w:t>EDUKACIJE NASTAVNIKA I RODITELJA</w:t>
      </w:r>
      <w:r w:rsidRPr="00014EF8">
        <w:rPr>
          <w:b/>
          <w:sz w:val="24"/>
          <w:szCs w:val="24"/>
        </w:rPr>
        <w:br/>
      </w:r>
    </w:p>
    <w:p w14:paraId="20C378A3" w14:textId="77777777" w:rsidR="00D72739" w:rsidRPr="00014EF8" w:rsidRDefault="00D72739" w:rsidP="00D72739">
      <w:pPr>
        <w:ind w:left="360"/>
        <w:rPr>
          <w:sz w:val="24"/>
          <w:szCs w:val="24"/>
        </w:rPr>
      </w:pPr>
      <w:r w:rsidRPr="00014EF8">
        <w:rPr>
          <w:sz w:val="24"/>
          <w:szCs w:val="24"/>
        </w:rPr>
        <w:t>a) O primarnoj prevenciji nasilja nad djecom (CAP), psihologinja škole</w:t>
      </w:r>
      <w:r w:rsidRPr="00014EF8">
        <w:rPr>
          <w:sz w:val="24"/>
          <w:szCs w:val="24"/>
        </w:rPr>
        <w:br/>
        <w:t xml:space="preserve">b) Edukacije nastavnika i roditelja, prenošenje stečenog znanja iz Teorije </w:t>
      </w:r>
      <w:r w:rsidRPr="00014EF8">
        <w:rPr>
          <w:sz w:val="24"/>
          <w:szCs w:val="24"/>
        </w:rPr>
        <w:br/>
        <w:t xml:space="preserve">     izbora (psihologinja škole), (Izvanjska kontrola)</w:t>
      </w:r>
      <w:r w:rsidRPr="00014EF8">
        <w:rPr>
          <w:sz w:val="24"/>
          <w:szCs w:val="24"/>
        </w:rPr>
        <w:br/>
        <w:t>c) O sigurnom korištenju mobitela</w:t>
      </w:r>
    </w:p>
    <w:p w14:paraId="05F7CBF3" w14:textId="77777777" w:rsidR="00D72739" w:rsidRPr="00014EF8" w:rsidRDefault="00D72739" w:rsidP="00D72739">
      <w:pPr>
        <w:rPr>
          <w:sz w:val="24"/>
          <w:szCs w:val="24"/>
        </w:rPr>
      </w:pPr>
    </w:p>
    <w:p w14:paraId="0E57EEBD" w14:textId="77777777" w:rsidR="00D72739" w:rsidRPr="00014EF8" w:rsidRDefault="00D72739" w:rsidP="00D72739">
      <w:pPr>
        <w:rPr>
          <w:sz w:val="24"/>
          <w:szCs w:val="24"/>
        </w:rPr>
      </w:pPr>
    </w:p>
    <w:p w14:paraId="5E6E8ABF" w14:textId="77777777" w:rsidR="00D72739" w:rsidRDefault="00D72739" w:rsidP="00D80539">
      <w:pPr>
        <w:jc w:val="both"/>
        <w:rPr>
          <w:rFonts w:ascii="Arial Narrow" w:hAnsi="Arial Narrow"/>
          <w:b/>
          <w:bCs/>
          <w:sz w:val="28"/>
          <w:szCs w:val="28"/>
          <w:lang w:val="hr-HR"/>
        </w:rPr>
      </w:pPr>
    </w:p>
    <w:p w14:paraId="51CDA32B" w14:textId="7B4EC150" w:rsidR="00D80539" w:rsidRDefault="00D80539" w:rsidP="00D80539">
      <w:pPr>
        <w:ind w:firstLine="720"/>
        <w:jc w:val="both"/>
        <w:rPr>
          <w:rFonts w:ascii="Arial Narrow" w:hAnsi="Arial Narrow"/>
          <w:b/>
          <w:bCs/>
          <w:sz w:val="28"/>
          <w:szCs w:val="28"/>
          <w:u w:val="single"/>
          <w:lang w:val="hr-HR"/>
        </w:rPr>
      </w:pPr>
      <w:r w:rsidRPr="002D1244">
        <w:rPr>
          <w:rFonts w:ascii="Arial Narrow" w:hAnsi="Arial Narrow"/>
          <w:b/>
          <w:bCs/>
          <w:sz w:val="28"/>
          <w:szCs w:val="28"/>
          <w:u w:val="single"/>
          <w:lang w:val="hr-HR"/>
        </w:rPr>
        <w:t xml:space="preserve">9.PRIJEDLOZI </w:t>
      </w:r>
      <w:r>
        <w:rPr>
          <w:rFonts w:ascii="Arial Narrow" w:hAnsi="Arial Narrow"/>
          <w:b/>
          <w:bCs/>
          <w:sz w:val="28"/>
          <w:szCs w:val="28"/>
          <w:u w:val="single"/>
          <w:lang w:val="hr-HR"/>
        </w:rPr>
        <w:t>ZA UNAPREĐIVANJE RADA</w:t>
      </w:r>
      <w:r w:rsidR="00D03DF8">
        <w:rPr>
          <w:rFonts w:ascii="Arial Narrow" w:hAnsi="Arial Narrow"/>
          <w:b/>
          <w:bCs/>
          <w:sz w:val="28"/>
          <w:szCs w:val="28"/>
          <w:u w:val="single"/>
          <w:lang w:val="hr-HR"/>
        </w:rPr>
        <w:t xml:space="preserve"> U  20</w:t>
      </w:r>
      <w:r w:rsidR="00D207AE">
        <w:rPr>
          <w:rFonts w:ascii="Arial Narrow" w:hAnsi="Arial Narrow"/>
          <w:b/>
          <w:bCs/>
          <w:sz w:val="28"/>
          <w:szCs w:val="28"/>
          <w:u w:val="single"/>
          <w:lang w:val="hr-HR"/>
        </w:rPr>
        <w:t>2</w:t>
      </w:r>
      <w:r w:rsidR="00E026BC">
        <w:rPr>
          <w:rFonts w:ascii="Arial Narrow" w:hAnsi="Arial Narrow"/>
          <w:b/>
          <w:bCs/>
          <w:sz w:val="28"/>
          <w:szCs w:val="28"/>
          <w:u w:val="single"/>
          <w:lang w:val="hr-HR"/>
        </w:rPr>
        <w:t>2</w:t>
      </w:r>
      <w:r w:rsidR="00D03DF8">
        <w:rPr>
          <w:rFonts w:ascii="Arial Narrow" w:hAnsi="Arial Narrow"/>
          <w:b/>
          <w:bCs/>
          <w:sz w:val="28"/>
          <w:szCs w:val="28"/>
          <w:u w:val="single"/>
          <w:lang w:val="hr-HR"/>
        </w:rPr>
        <w:t>./20</w:t>
      </w:r>
      <w:r w:rsidR="00165729">
        <w:rPr>
          <w:rFonts w:ascii="Arial Narrow" w:hAnsi="Arial Narrow"/>
          <w:b/>
          <w:bCs/>
          <w:sz w:val="28"/>
          <w:szCs w:val="28"/>
          <w:u w:val="single"/>
          <w:lang w:val="hr-HR"/>
        </w:rPr>
        <w:t>2</w:t>
      </w:r>
      <w:r w:rsidR="00E026BC">
        <w:rPr>
          <w:rFonts w:ascii="Arial Narrow" w:hAnsi="Arial Narrow"/>
          <w:b/>
          <w:bCs/>
          <w:sz w:val="28"/>
          <w:szCs w:val="28"/>
          <w:u w:val="single"/>
          <w:lang w:val="hr-HR"/>
        </w:rPr>
        <w:t>3</w:t>
      </w:r>
      <w:r w:rsidRPr="002D1244">
        <w:rPr>
          <w:rFonts w:ascii="Arial Narrow" w:hAnsi="Arial Narrow"/>
          <w:b/>
          <w:bCs/>
          <w:sz w:val="28"/>
          <w:szCs w:val="28"/>
          <w:u w:val="single"/>
          <w:lang w:val="hr-HR"/>
        </w:rPr>
        <w:t>. GODINI</w:t>
      </w:r>
    </w:p>
    <w:p w14:paraId="175B049D" w14:textId="77777777" w:rsidR="00942F6F" w:rsidRPr="002D1244" w:rsidRDefault="00942F6F" w:rsidP="00D80539">
      <w:pPr>
        <w:ind w:firstLine="720"/>
        <w:jc w:val="both"/>
        <w:rPr>
          <w:rFonts w:ascii="Arial Narrow" w:hAnsi="Arial Narrow"/>
          <w:b/>
          <w:bCs/>
          <w:sz w:val="28"/>
          <w:szCs w:val="28"/>
          <w:u w:val="single"/>
          <w:lang w:val="hr-HR"/>
        </w:rPr>
      </w:pPr>
    </w:p>
    <w:p w14:paraId="774B17D2"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1</w:t>
      </w:r>
      <w:r w:rsidR="00D80539" w:rsidRPr="003C769E">
        <w:rPr>
          <w:rFonts w:ascii="Arial Narrow" w:hAnsi="Arial Narrow"/>
          <w:sz w:val="24"/>
          <w:szCs w:val="24"/>
          <w:lang w:val="hr-HR"/>
        </w:rPr>
        <w:t xml:space="preserve">.Uređenje okoliša Škole, suradnja s Javnom ustanovom «Priroda» i zaštita lipe pred školom, osmišljavanje poligona za igru </w:t>
      </w:r>
      <w:r w:rsidR="00FA21D8">
        <w:rPr>
          <w:rFonts w:ascii="Arial Narrow" w:hAnsi="Arial Narrow"/>
          <w:sz w:val="24"/>
          <w:szCs w:val="24"/>
          <w:lang w:val="hr-HR"/>
        </w:rPr>
        <w:t xml:space="preserve">u </w:t>
      </w:r>
      <w:r w:rsidR="00D80539" w:rsidRPr="003C769E">
        <w:rPr>
          <w:rFonts w:ascii="Arial Narrow" w:hAnsi="Arial Narrow"/>
          <w:sz w:val="24"/>
          <w:szCs w:val="24"/>
          <w:lang w:val="hr-HR"/>
        </w:rPr>
        <w:t>suradnji sa Šumarijom Lokve</w:t>
      </w:r>
      <w:r w:rsidR="00FA21D8">
        <w:rPr>
          <w:rFonts w:ascii="Arial Narrow" w:hAnsi="Arial Narrow"/>
          <w:sz w:val="24"/>
          <w:szCs w:val="24"/>
          <w:lang w:val="hr-HR"/>
        </w:rPr>
        <w:t xml:space="preserve"> </w:t>
      </w:r>
      <w:r w:rsidR="00D80539">
        <w:rPr>
          <w:rFonts w:ascii="Arial Narrow" w:hAnsi="Arial Narrow"/>
          <w:sz w:val="24"/>
          <w:szCs w:val="24"/>
          <w:lang w:val="hr-HR"/>
        </w:rPr>
        <w:t>i Općinom Lokve</w:t>
      </w:r>
      <w:r w:rsidR="00D80539" w:rsidRPr="003C769E">
        <w:rPr>
          <w:rFonts w:ascii="Arial Narrow" w:hAnsi="Arial Narrow"/>
          <w:sz w:val="24"/>
          <w:szCs w:val="24"/>
          <w:lang w:val="hr-HR"/>
        </w:rPr>
        <w:t xml:space="preserve"> te sudjelovanje na stručnim skupovima u organizaciji Javne ustanove PGŽ za upravljanje zaštićenim dijelovima prirode «Priroda» i Državnim zavodom za zaštitu prirode na temu zaštite piljaka, lastavica , potočnog raka i smeđih žaba.</w:t>
      </w:r>
    </w:p>
    <w:p w14:paraId="16DDC93B"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2</w:t>
      </w:r>
      <w:r w:rsidR="00D80539">
        <w:rPr>
          <w:rFonts w:ascii="Arial Narrow" w:hAnsi="Arial Narrow"/>
          <w:sz w:val="24"/>
          <w:szCs w:val="24"/>
          <w:lang w:val="hr-HR"/>
        </w:rPr>
        <w:t>.Opremanje i održavanje didaktičke opreme u skladu s financijskim planovim</w:t>
      </w:r>
      <w:r w:rsidR="00D03DF8">
        <w:rPr>
          <w:rFonts w:ascii="Arial Narrow" w:hAnsi="Arial Narrow"/>
          <w:sz w:val="24"/>
          <w:szCs w:val="24"/>
          <w:lang w:val="hr-HR"/>
        </w:rPr>
        <w:t>a, potporom MZOS, PGŽ i Općine L</w:t>
      </w:r>
      <w:r w:rsidR="00D80539">
        <w:rPr>
          <w:rFonts w:ascii="Arial Narrow" w:hAnsi="Arial Narrow"/>
          <w:sz w:val="24"/>
          <w:szCs w:val="24"/>
          <w:lang w:val="hr-HR"/>
        </w:rPr>
        <w:t>okve.</w:t>
      </w:r>
    </w:p>
    <w:p w14:paraId="557D8C50"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3</w:t>
      </w:r>
      <w:r w:rsidR="00D80539" w:rsidRPr="003C769E">
        <w:rPr>
          <w:rFonts w:ascii="Arial Narrow" w:hAnsi="Arial Narrow"/>
          <w:sz w:val="24"/>
          <w:szCs w:val="24"/>
          <w:lang w:val="hr-HR"/>
        </w:rPr>
        <w:t>.Opremanje učionica modernom i neohodnom opremom za izvođenje nastave i onom koja nedost</w:t>
      </w:r>
      <w:r w:rsidR="00D03DF8">
        <w:rPr>
          <w:rFonts w:ascii="Arial Narrow" w:hAnsi="Arial Narrow"/>
          <w:sz w:val="24"/>
          <w:szCs w:val="24"/>
          <w:lang w:val="hr-HR"/>
        </w:rPr>
        <w:t>aje za suradnički oblik nastave.</w:t>
      </w:r>
    </w:p>
    <w:p w14:paraId="4C7CB586" w14:textId="77777777" w:rsidR="00EF014A" w:rsidRDefault="00165729" w:rsidP="00D80539">
      <w:pPr>
        <w:jc w:val="both"/>
        <w:rPr>
          <w:rFonts w:ascii="Arial Narrow" w:hAnsi="Arial Narrow"/>
          <w:sz w:val="24"/>
          <w:szCs w:val="24"/>
          <w:lang w:val="hr-HR"/>
        </w:rPr>
      </w:pPr>
      <w:r>
        <w:rPr>
          <w:rFonts w:ascii="Arial Narrow" w:hAnsi="Arial Narrow"/>
          <w:sz w:val="24"/>
          <w:szCs w:val="24"/>
          <w:lang w:val="hr-HR"/>
        </w:rPr>
        <w:t>4</w:t>
      </w:r>
      <w:r w:rsidR="00D80539" w:rsidRPr="003C769E">
        <w:rPr>
          <w:rFonts w:ascii="Arial Narrow" w:hAnsi="Arial Narrow"/>
          <w:sz w:val="24"/>
          <w:szCs w:val="24"/>
          <w:lang w:val="hr-HR"/>
        </w:rPr>
        <w:t>.Osvježiti cvjetnjake oko škole novim sadržajima</w:t>
      </w:r>
      <w:r w:rsidR="00EF014A">
        <w:rPr>
          <w:rFonts w:ascii="Arial Narrow" w:hAnsi="Arial Narrow"/>
          <w:sz w:val="24"/>
          <w:szCs w:val="24"/>
          <w:lang w:val="hr-HR"/>
        </w:rPr>
        <w:t>.</w:t>
      </w:r>
    </w:p>
    <w:p w14:paraId="674CB510"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5</w:t>
      </w:r>
      <w:r w:rsidR="00EF014A">
        <w:rPr>
          <w:rFonts w:ascii="Arial Narrow" w:hAnsi="Arial Narrow"/>
          <w:sz w:val="24"/>
          <w:szCs w:val="24"/>
          <w:lang w:val="hr-HR"/>
        </w:rPr>
        <w:t>. S</w:t>
      </w:r>
      <w:r w:rsidR="00D80539" w:rsidRPr="003C769E">
        <w:rPr>
          <w:rFonts w:ascii="Arial Narrow" w:hAnsi="Arial Narrow"/>
          <w:sz w:val="24"/>
          <w:szCs w:val="24"/>
          <w:lang w:val="hr-HR"/>
        </w:rPr>
        <w:t>uradnja s Turističkom zajednicom Općine Lokve.</w:t>
      </w:r>
    </w:p>
    <w:p w14:paraId="04CB096C"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6</w:t>
      </w:r>
      <w:r w:rsidR="00D80539" w:rsidRPr="003C769E">
        <w:rPr>
          <w:rFonts w:ascii="Arial Narrow" w:hAnsi="Arial Narrow"/>
          <w:sz w:val="24"/>
          <w:szCs w:val="24"/>
          <w:lang w:val="hr-HR"/>
        </w:rPr>
        <w:t>.</w:t>
      </w:r>
      <w:r w:rsidR="00D80539" w:rsidRPr="002D1244">
        <w:rPr>
          <w:rFonts w:ascii="Arial Narrow" w:hAnsi="Arial Narrow"/>
          <w:sz w:val="24"/>
          <w:szCs w:val="24"/>
          <w:lang w:val="hr-HR"/>
        </w:rPr>
        <w:t xml:space="preserve"> </w:t>
      </w:r>
      <w:r w:rsidR="00D80539">
        <w:rPr>
          <w:rFonts w:ascii="Arial Narrow" w:hAnsi="Arial Narrow"/>
          <w:sz w:val="24"/>
          <w:szCs w:val="24"/>
          <w:lang w:val="hr-HR"/>
        </w:rPr>
        <w:t>Suradnja s Goranskom kiparskom radionicom i popunjavanje Male galerij</w:t>
      </w:r>
      <w:r w:rsidR="00D03DF8">
        <w:rPr>
          <w:rFonts w:ascii="Arial Narrow" w:hAnsi="Arial Narrow"/>
          <w:sz w:val="24"/>
          <w:szCs w:val="24"/>
          <w:lang w:val="hr-HR"/>
        </w:rPr>
        <w:t xml:space="preserve">e drvenih skulptura pred školom </w:t>
      </w:r>
      <w:r w:rsidR="00D71200">
        <w:rPr>
          <w:rFonts w:ascii="Arial Narrow" w:hAnsi="Arial Narrow"/>
          <w:sz w:val="24"/>
          <w:szCs w:val="24"/>
          <w:lang w:val="hr-HR"/>
        </w:rPr>
        <w:t>.</w:t>
      </w:r>
      <w:r w:rsidR="00143B28">
        <w:rPr>
          <w:rFonts w:ascii="Arial Narrow" w:hAnsi="Arial Narrow"/>
          <w:sz w:val="24"/>
          <w:szCs w:val="24"/>
          <w:lang w:val="hr-HR"/>
        </w:rPr>
        <w:t xml:space="preserve">  </w:t>
      </w:r>
    </w:p>
    <w:p w14:paraId="7C352935"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7</w:t>
      </w:r>
      <w:r w:rsidR="00D80539" w:rsidRPr="003C769E">
        <w:rPr>
          <w:rFonts w:ascii="Arial Narrow" w:hAnsi="Arial Narrow"/>
          <w:sz w:val="24"/>
          <w:szCs w:val="24"/>
          <w:lang w:val="hr-HR"/>
        </w:rPr>
        <w:t>. Suradnja s Katedrom čakavskog sabora Škrljevo i «Kajkavijanom « iz Gornje  Stubice i promidžba  lokvarskog govora. Sudjelovanje na stručnim skupovi</w:t>
      </w:r>
      <w:r w:rsidR="00D80539">
        <w:rPr>
          <w:rFonts w:ascii="Arial Narrow" w:hAnsi="Arial Narrow"/>
          <w:sz w:val="24"/>
          <w:szCs w:val="24"/>
          <w:lang w:val="hr-HR"/>
        </w:rPr>
        <w:t>ma i osposobljavanje za izradu R</w:t>
      </w:r>
      <w:r w:rsidR="00D80539" w:rsidRPr="003C769E">
        <w:rPr>
          <w:rFonts w:ascii="Arial Narrow" w:hAnsi="Arial Narrow"/>
          <w:sz w:val="24"/>
          <w:szCs w:val="24"/>
          <w:lang w:val="hr-HR"/>
        </w:rPr>
        <w:t xml:space="preserve">azlikovnog rječnika lokvarskog govora i male gramatike lokvarskog govora, suradnja s Institutom za jezike u dijelu proučavanja kajkavskih govora. Suradnja sa Zavodom  za društvena i povijesna istraživanja u Rijeci i  s Društvom ljubitelja glagoljice  u Zagrebu. </w:t>
      </w:r>
    </w:p>
    <w:p w14:paraId="1E7AC034" w14:textId="77777777" w:rsidR="00D80539" w:rsidRPr="003C769E" w:rsidRDefault="00165729" w:rsidP="00D80539">
      <w:pPr>
        <w:jc w:val="both"/>
        <w:rPr>
          <w:rFonts w:ascii="Arial Narrow" w:hAnsi="Arial Narrow"/>
          <w:sz w:val="24"/>
          <w:szCs w:val="24"/>
          <w:lang w:val="hr-HR"/>
        </w:rPr>
      </w:pPr>
      <w:r>
        <w:rPr>
          <w:rFonts w:ascii="Arial Narrow" w:hAnsi="Arial Narrow"/>
          <w:sz w:val="24"/>
          <w:szCs w:val="24"/>
          <w:lang w:val="hr-HR"/>
        </w:rPr>
        <w:t>8</w:t>
      </w:r>
      <w:r w:rsidR="00D80539" w:rsidRPr="003C769E">
        <w:rPr>
          <w:rFonts w:ascii="Arial Narrow" w:hAnsi="Arial Narrow"/>
          <w:sz w:val="24"/>
          <w:szCs w:val="24"/>
          <w:lang w:val="hr-HR"/>
        </w:rPr>
        <w:t>. Suradnja s Maticom hrvatskom Karlovac i Zavodom za povijesna i društvena istraživanja Rijeka, Družbom «Braća Hrvatskog zmaja»</w:t>
      </w:r>
      <w:r w:rsidR="00D03DF8">
        <w:rPr>
          <w:rFonts w:ascii="Arial Narrow" w:hAnsi="Arial Narrow"/>
          <w:sz w:val="24"/>
          <w:szCs w:val="24"/>
          <w:lang w:val="hr-HR"/>
        </w:rPr>
        <w:t xml:space="preserve"> Zmajski stol Zagreb i Karlovac</w:t>
      </w:r>
      <w:r w:rsidR="00D80539" w:rsidRPr="003C769E">
        <w:rPr>
          <w:rFonts w:ascii="Arial Narrow" w:hAnsi="Arial Narrow"/>
          <w:sz w:val="24"/>
          <w:szCs w:val="24"/>
          <w:lang w:val="hr-HR"/>
        </w:rPr>
        <w:t xml:space="preserve"> te organizacija znanstvenih skupova na temu zavičajne kulturne baštine i života i rada Rudolfa Strohala.</w:t>
      </w:r>
    </w:p>
    <w:p w14:paraId="662C5EBC" w14:textId="77777777" w:rsidR="003F0E54" w:rsidRDefault="00165729" w:rsidP="00D80539">
      <w:pPr>
        <w:jc w:val="both"/>
        <w:rPr>
          <w:rFonts w:ascii="Arial Narrow" w:hAnsi="Arial Narrow"/>
          <w:sz w:val="24"/>
          <w:szCs w:val="24"/>
          <w:lang w:val="hr-HR"/>
        </w:rPr>
      </w:pPr>
      <w:r>
        <w:rPr>
          <w:rFonts w:ascii="Arial Narrow" w:hAnsi="Arial Narrow"/>
          <w:sz w:val="24"/>
          <w:szCs w:val="24"/>
          <w:lang w:val="hr-HR"/>
        </w:rPr>
        <w:t>9</w:t>
      </w:r>
      <w:r w:rsidR="00D80539" w:rsidRPr="003C769E">
        <w:rPr>
          <w:rFonts w:ascii="Arial Narrow" w:hAnsi="Arial Narrow"/>
          <w:sz w:val="24"/>
          <w:szCs w:val="24"/>
          <w:lang w:val="hr-HR"/>
        </w:rPr>
        <w:t>. Suradnja s Pučkim učilištem Sveti Ivan Zelina, sudjelovanje na susretima, smotrama i znanstvenim skupovima  i predstavljanje zavičajnog govora te razlikovne gramat</w:t>
      </w:r>
      <w:r w:rsidR="00D80539">
        <w:rPr>
          <w:rFonts w:ascii="Arial Narrow" w:hAnsi="Arial Narrow"/>
          <w:sz w:val="24"/>
          <w:szCs w:val="24"/>
          <w:lang w:val="hr-HR"/>
        </w:rPr>
        <w:t>ike:Lokvarski govor 1903. - 2012</w:t>
      </w:r>
      <w:r w:rsidR="00D80539" w:rsidRPr="003C769E">
        <w:rPr>
          <w:rFonts w:ascii="Arial Narrow" w:hAnsi="Arial Narrow"/>
          <w:sz w:val="24"/>
          <w:szCs w:val="24"/>
          <w:lang w:val="hr-HR"/>
        </w:rPr>
        <w:t>. te usporedba s</w:t>
      </w:r>
      <w:r w:rsidR="00D03DF8">
        <w:rPr>
          <w:rFonts w:ascii="Arial Narrow" w:hAnsi="Arial Narrow"/>
          <w:sz w:val="24"/>
          <w:szCs w:val="24"/>
          <w:lang w:val="hr-HR"/>
        </w:rPr>
        <w:t xml:space="preserve"> književnim standardnim govorom </w:t>
      </w:r>
    </w:p>
    <w:p w14:paraId="4F3B35F3" w14:textId="77777777" w:rsidR="00D80539" w:rsidRPr="003C769E" w:rsidRDefault="00D80539" w:rsidP="00D80539">
      <w:pPr>
        <w:jc w:val="both"/>
        <w:rPr>
          <w:rFonts w:ascii="Arial Narrow" w:hAnsi="Arial Narrow"/>
          <w:sz w:val="24"/>
          <w:szCs w:val="24"/>
          <w:lang w:val="hr-HR"/>
        </w:rPr>
      </w:pPr>
      <w:r w:rsidRPr="003C769E">
        <w:rPr>
          <w:rFonts w:ascii="Arial Narrow" w:hAnsi="Arial Narrow"/>
          <w:sz w:val="24"/>
          <w:szCs w:val="24"/>
          <w:lang w:val="hr-HR"/>
        </w:rPr>
        <w:t>1</w:t>
      </w:r>
      <w:r w:rsidR="00165729">
        <w:rPr>
          <w:rFonts w:ascii="Arial Narrow" w:hAnsi="Arial Narrow"/>
          <w:sz w:val="24"/>
          <w:szCs w:val="24"/>
          <w:lang w:val="hr-HR"/>
        </w:rPr>
        <w:t>0</w:t>
      </w:r>
      <w:r w:rsidRPr="003C769E">
        <w:rPr>
          <w:rFonts w:ascii="Arial Narrow" w:hAnsi="Arial Narrow"/>
          <w:sz w:val="24"/>
          <w:szCs w:val="24"/>
          <w:lang w:val="hr-HR"/>
        </w:rPr>
        <w:t>. Suradnja s Društvom ljubitelja glagoljice iz Zagreba i organizacija glagoljskih radionica u našoj Školi</w:t>
      </w:r>
      <w:r w:rsidR="00D03DF8">
        <w:rPr>
          <w:rFonts w:ascii="Arial Narrow" w:hAnsi="Arial Narrow"/>
          <w:sz w:val="24"/>
          <w:szCs w:val="24"/>
          <w:lang w:val="hr-HR"/>
        </w:rPr>
        <w:t xml:space="preserve">. </w:t>
      </w:r>
      <w:r w:rsidRPr="003C769E">
        <w:rPr>
          <w:rFonts w:ascii="Arial Narrow" w:hAnsi="Arial Narrow"/>
          <w:sz w:val="24"/>
          <w:szCs w:val="24"/>
          <w:lang w:val="hr-HR"/>
        </w:rPr>
        <w:t>1</w:t>
      </w:r>
      <w:r w:rsidR="00165729">
        <w:rPr>
          <w:rFonts w:ascii="Arial Narrow" w:hAnsi="Arial Narrow"/>
          <w:sz w:val="24"/>
          <w:szCs w:val="24"/>
          <w:lang w:val="hr-HR"/>
        </w:rPr>
        <w:t>1</w:t>
      </w:r>
      <w:r w:rsidRPr="003C769E">
        <w:rPr>
          <w:rFonts w:ascii="Arial Narrow" w:hAnsi="Arial Narrow"/>
          <w:sz w:val="24"/>
          <w:szCs w:val="24"/>
          <w:lang w:val="hr-HR"/>
        </w:rPr>
        <w:t>. Suradnja s Hrvatskim etnološkim društvom i sudjelovanje u etnološkim školama te stručno osposobljavanje učitelja za očuvanje lokvarske tradicijske kulture radom s učenicima ( govor i običaji, tekstil i ručni rad, glazba i glazbala, fotografija i dokumenti,graditeljstvo, stari zanati).</w:t>
      </w:r>
    </w:p>
    <w:p w14:paraId="2D919B72" w14:textId="77777777" w:rsidR="00D80539" w:rsidRPr="003C769E" w:rsidRDefault="00D80539" w:rsidP="00D80539">
      <w:pPr>
        <w:jc w:val="both"/>
        <w:rPr>
          <w:rFonts w:ascii="Arial Narrow" w:hAnsi="Arial Narrow"/>
          <w:sz w:val="24"/>
          <w:szCs w:val="24"/>
          <w:lang w:val="hr-HR"/>
        </w:rPr>
      </w:pPr>
    </w:p>
    <w:p w14:paraId="46053B08" w14:textId="77777777" w:rsidR="00D80539" w:rsidRDefault="00D80539" w:rsidP="00D80539">
      <w:pPr>
        <w:jc w:val="both"/>
        <w:rPr>
          <w:rFonts w:ascii="Arial Narrow" w:hAnsi="Arial Narrow"/>
          <w:b/>
          <w:i/>
          <w:sz w:val="24"/>
          <w:szCs w:val="24"/>
          <w:lang w:val="hr-HR"/>
        </w:rPr>
      </w:pPr>
      <w:r w:rsidRPr="003C769E">
        <w:rPr>
          <w:rFonts w:ascii="Arial Narrow" w:hAnsi="Arial Narrow"/>
          <w:b/>
          <w:i/>
          <w:sz w:val="24"/>
          <w:szCs w:val="24"/>
          <w:lang w:val="hr-HR"/>
        </w:rPr>
        <w:t>Poslovi na uređivanju i obnovi školskih zgrada:</w:t>
      </w:r>
    </w:p>
    <w:p w14:paraId="51B67AD8" w14:textId="77777777" w:rsidR="003F0E54" w:rsidRPr="003C769E" w:rsidRDefault="003F0E54" w:rsidP="00D80539">
      <w:pPr>
        <w:jc w:val="both"/>
        <w:rPr>
          <w:rFonts w:ascii="Arial Narrow" w:hAnsi="Arial Narrow"/>
          <w:b/>
          <w:i/>
          <w:sz w:val="24"/>
          <w:szCs w:val="24"/>
          <w:lang w:val="hr-HR"/>
        </w:rPr>
      </w:pPr>
    </w:p>
    <w:p w14:paraId="6093A19C" w14:textId="53E655E3" w:rsidR="00D80539" w:rsidRPr="003C769E" w:rsidRDefault="00D80539" w:rsidP="00D80539">
      <w:pPr>
        <w:jc w:val="both"/>
        <w:rPr>
          <w:rFonts w:ascii="Arial Narrow" w:hAnsi="Arial Narrow"/>
          <w:sz w:val="24"/>
          <w:szCs w:val="24"/>
          <w:lang w:val="hr-HR"/>
        </w:rPr>
      </w:pPr>
      <w:r>
        <w:rPr>
          <w:rFonts w:ascii="Arial Narrow" w:hAnsi="Arial Narrow"/>
          <w:sz w:val="24"/>
          <w:szCs w:val="24"/>
          <w:lang w:val="hr-HR"/>
        </w:rPr>
        <w:t xml:space="preserve">1.Uz potporu </w:t>
      </w:r>
      <w:r w:rsidR="00D71200">
        <w:rPr>
          <w:rFonts w:ascii="Arial Narrow" w:hAnsi="Arial Narrow"/>
          <w:sz w:val="24"/>
          <w:szCs w:val="24"/>
          <w:lang w:val="hr-HR"/>
        </w:rPr>
        <w:t xml:space="preserve"> Županije </w:t>
      </w:r>
      <w:r w:rsidR="00D207AE">
        <w:rPr>
          <w:rFonts w:ascii="Arial Narrow" w:hAnsi="Arial Narrow"/>
          <w:sz w:val="24"/>
          <w:szCs w:val="24"/>
          <w:lang w:val="hr-HR"/>
        </w:rPr>
        <w:t xml:space="preserve">zamjeniti </w:t>
      </w:r>
      <w:r w:rsidR="00F908DF">
        <w:rPr>
          <w:rFonts w:ascii="Arial Narrow" w:hAnsi="Arial Narrow"/>
          <w:sz w:val="24"/>
          <w:szCs w:val="24"/>
          <w:lang w:val="hr-HR"/>
        </w:rPr>
        <w:t>ili prefarbati</w:t>
      </w:r>
      <w:r w:rsidR="00F55493">
        <w:rPr>
          <w:rFonts w:ascii="Arial Narrow" w:hAnsi="Arial Narrow"/>
          <w:sz w:val="24"/>
          <w:szCs w:val="24"/>
          <w:lang w:val="hr-HR"/>
        </w:rPr>
        <w:t xml:space="preserve"> </w:t>
      </w:r>
      <w:r w:rsidR="00D207AE">
        <w:rPr>
          <w:rFonts w:ascii="Arial Narrow" w:hAnsi="Arial Narrow"/>
          <w:sz w:val="24"/>
          <w:szCs w:val="24"/>
          <w:lang w:val="hr-HR"/>
        </w:rPr>
        <w:t>dotrajali krov na prvoj zgradi</w:t>
      </w:r>
      <w:r w:rsidR="00204125">
        <w:rPr>
          <w:rFonts w:ascii="Arial Narrow" w:hAnsi="Arial Narrow"/>
          <w:sz w:val="24"/>
          <w:szCs w:val="24"/>
          <w:lang w:val="hr-HR"/>
        </w:rPr>
        <w:t xml:space="preserve"> i urediti fasadu na 1. zgradi (dio prema crkvi)</w:t>
      </w:r>
    </w:p>
    <w:p w14:paraId="31EF1634" w14:textId="4303D22E" w:rsidR="009E7552" w:rsidRDefault="00204125" w:rsidP="00D80539">
      <w:pPr>
        <w:jc w:val="both"/>
        <w:rPr>
          <w:rFonts w:ascii="Arial Narrow" w:hAnsi="Arial Narrow"/>
          <w:sz w:val="24"/>
          <w:szCs w:val="24"/>
          <w:lang w:val="hr-HR"/>
        </w:rPr>
      </w:pPr>
      <w:r>
        <w:rPr>
          <w:rFonts w:ascii="Arial Narrow" w:hAnsi="Arial Narrow"/>
          <w:sz w:val="24"/>
          <w:szCs w:val="24"/>
          <w:lang w:val="hr-HR"/>
        </w:rPr>
        <w:t>2</w:t>
      </w:r>
      <w:r w:rsidR="009E7552">
        <w:rPr>
          <w:rFonts w:ascii="Arial Narrow" w:hAnsi="Arial Narrow"/>
          <w:sz w:val="24"/>
          <w:szCs w:val="24"/>
          <w:lang w:val="hr-HR"/>
        </w:rPr>
        <w:t>.Vlastitim sredstvima urediti hodnik kod učionica mlađih razreda</w:t>
      </w:r>
      <w:r w:rsidR="00942F6F">
        <w:rPr>
          <w:rFonts w:ascii="Arial Narrow" w:hAnsi="Arial Narrow"/>
          <w:sz w:val="24"/>
          <w:szCs w:val="24"/>
          <w:lang w:val="hr-HR"/>
        </w:rPr>
        <w:t xml:space="preserve"> i oličit učionicu engleskog jezika.</w:t>
      </w:r>
    </w:p>
    <w:p w14:paraId="3C33A5F4" w14:textId="77777777" w:rsidR="00EF014A" w:rsidRDefault="00EF014A" w:rsidP="00D80539">
      <w:pPr>
        <w:jc w:val="both"/>
        <w:rPr>
          <w:rFonts w:ascii="Arial Narrow" w:hAnsi="Arial Narrow"/>
          <w:sz w:val="24"/>
          <w:szCs w:val="24"/>
          <w:lang w:val="hr-HR"/>
        </w:rPr>
      </w:pPr>
    </w:p>
    <w:p w14:paraId="24724C0C" w14:textId="77777777" w:rsidR="00EF014A" w:rsidRPr="00B5467F" w:rsidRDefault="00EF014A" w:rsidP="00D80539">
      <w:pPr>
        <w:jc w:val="both"/>
        <w:rPr>
          <w:rFonts w:ascii="Arial Narrow" w:hAnsi="Arial Narrow"/>
          <w:sz w:val="24"/>
          <w:szCs w:val="24"/>
          <w:lang w:val="hr-HR"/>
        </w:rPr>
      </w:pPr>
    </w:p>
    <w:p w14:paraId="4FDC29FF" w14:textId="77777777" w:rsidR="00D80539" w:rsidRPr="009D3088" w:rsidRDefault="00D80539" w:rsidP="00D80539">
      <w:pPr>
        <w:ind w:firstLine="708"/>
        <w:jc w:val="both"/>
        <w:rPr>
          <w:rFonts w:ascii="Arial Narrow" w:hAnsi="Arial Narrow"/>
          <w:lang w:val="hr-HR"/>
        </w:rPr>
      </w:pPr>
      <w:r w:rsidRPr="009D3088">
        <w:rPr>
          <w:rFonts w:ascii="Arial Narrow" w:hAnsi="Arial Narrow"/>
          <w:lang w:val="hr-HR"/>
        </w:rPr>
        <w:t xml:space="preserve">Na osnovi Nacionalnog plana suzbijanja korupcije, kojeg je 31. ožujka 2006. ( Klasa: 215-01/06-01/03 ) donio Hrvatski sabor, i Obavijesti o nacionalnom programu suzbijanja korupcije 2006.-2008. od Ministarstva znanosti, obrazovanja i športa RH ( Klasa:602-01/07-01/00814,Urbroj:533-10-07-0001) Školski odbor OŠ </w:t>
      </w:r>
      <w:r>
        <w:rPr>
          <w:rFonts w:ascii="Arial Narrow" w:hAnsi="Arial Narrow"/>
          <w:lang w:val="hr-HR"/>
        </w:rPr>
        <w:t xml:space="preserve">Rudolfa Strohala, </w:t>
      </w:r>
      <w:r w:rsidRPr="009D3088">
        <w:rPr>
          <w:rFonts w:ascii="Arial Narrow" w:hAnsi="Arial Narrow"/>
          <w:lang w:val="hr-HR"/>
        </w:rPr>
        <w:t>Lokve</w:t>
      </w:r>
      <w:r>
        <w:rPr>
          <w:rFonts w:ascii="Arial Narrow" w:hAnsi="Arial Narrow"/>
          <w:lang w:val="hr-HR"/>
        </w:rPr>
        <w:t>,</w:t>
      </w:r>
      <w:r w:rsidRPr="009D3088">
        <w:rPr>
          <w:rFonts w:ascii="Arial Narrow" w:hAnsi="Arial Narrow"/>
          <w:lang w:val="hr-HR"/>
        </w:rPr>
        <w:t xml:space="preserve"> donosi </w:t>
      </w:r>
    </w:p>
    <w:p w14:paraId="4C43F9F9" w14:textId="77777777" w:rsidR="00D80539" w:rsidRDefault="00D80539" w:rsidP="00D80539">
      <w:pPr>
        <w:ind w:firstLine="708"/>
        <w:jc w:val="both"/>
        <w:rPr>
          <w:rFonts w:ascii="Arial Narrow" w:hAnsi="Arial Narrow"/>
          <w:lang w:val="hr-HR"/>
        </w:rPr>
      </w:pPr>
    </w:p>
    <w:p w14:paraId="66D9933B" w14:textId="77777777" w:rsidR="00DB3695" w:rsidRDefault="00DB3695" w:rsidP="00D80539">
      <w:pPr>
        <w:ind w:firstLine="708"/>
        <w:jc w:val="both"/>
        <w:rPr>
          <w:rFonts w:ascii="Arial Narrow" w:hAnsi="Arial Narrow"/>
          <w:lang w:val="hr-HR"/>
        </w:rPr>
      </w:pPr>
    </w:p>
    <w:p w14:paraId="43F22D1A" w14:textId="77777777" w:rsidR="00DB3695" w:rsidRDefault="00DB3695" w:rsidP="00D80539">
      <w:pPr>
        <w:ind w:firstLine="708"/>
        <w:jc w:val="both"/>
        <w:rPr>
          <w:rFonts w:ascii="Arial Narrow" w:hAnsi="Arial Narrow"/>
          <w:lang w:val="hr-HR"/>
        </w:rPr>
      </w:pPr>
    </w:p>
    <w:p w14:paraId="3CB92326" w14:textId="77777777" w:rsidR="00D80539" w:rsidRPr="009D3088" w:rsidRDefault="00D80539" w:rsidP="00D80539">
      <w:pPr>
        <w:ind w:firstLine="708"/>
        <w:jc w:val="both"/>
        <w:rPr>
          <w:rFonts w:ascii="Arial Narrow" w:hAnsi="Arial Narrow"/>
          <w:lang w:val="hr-HR"/>
        </w:rPr>
      </w:pPr>
    </w:p>
    <w:p w14:paraId="25864771" w14:textId="77777777" w:rsidR="00D80539" w:rsidRPr="00243E2E" w:rsidRDefault="00D80539" w:rsidP="00243E2E">
      <w:pPr>
        <w:pStyle w:val="Odlomakpopisa"/>
        <w:numPr>
          <w:ilvl w:val="0"/>
          <w:numId w:val="1"/>
        </w:numPr>
        <w:jc w:val="both"/>
        <w:rPr>
          <w:rFonts w:ascii="Arial Narrow" w:hAnsi="Arial Narrow"/>
          <w:b/>
          <w:sz w:val="28"/>
          <w:szCs w:val="28"/>
          <w:u w:val="single"/>
          <w:lang w:val="hr-HR"/>
        </w:rPr>
      </w:pPr>
      <w:r w:rsidRPr="00243E2E">
        <w:rPr>
          <w:rFonts w:ascii="Arial Narrow" w:hAnsi="Arial Narrow"/>
          <w:b/>
          <w:sz w:val="28"/>
          <w:szCs w:val="28"/>
          <w:u w:val="single"/>
          <w:lang w:val="hr-HR"/>
        </w:rPr>
        <w:t>ANTIKORUPCIJSKI PROGRAM ŠKOLE</w:t>
      </w:r>
    </w:p>
    <w:p w14:paraId="2B6F7D57" w14:textId="77777777" w:rsidR="00243E2E" w:rsidRPr="00243E2E" w:rsidRDefault="00243E2E" w:rsidP="00243E2E">
      <w:pPr>
        <w:pStyle w:val="Odlomakpopisa"/>
        <w:jc w:val="both"/>
        <w:rPr>
          <w:rFonts w:ascii="Arial Narrow" w:hAnsi="Arial Narrow"/>
          <w:b/>
          <w:sz w:val="28"/>
          <w:szCs w:val="28"/>
          <w:u w:val="single"/>
          <w:lang w:val="hr-HR"/>
        </w:rPr>
      </w:pPr>
    </w:p>
    <w:p w14:paraId="6F282A6D" w14:textId="77777777" w:rsidR="00D80539" w:rsidRPr="00CC5D27" w:rsidRDefault="00D80539" w:rsidP="00256DF1">
      <w:pPr>
        <w:numPr>
          <w:ilvl w:val="0"/>
          <w:numId w:val="14"/>
        </w:numPr>
        <w:jc w:val="both"/>
        <w:rPr>
          <w:rFonts w:ascii="Arial Narrow" w:hAnsi="Arial Narrow"/>
          <w:b/>
          <w:sz w:val="24"/>
          <w:szCs w:val="24"/>
          <w:lang w:val="hr-HR"/>
        </w:rPr>
      </w:pPr>
      <w:r w:rsidRPr="00CC5D27">
        <w:rPr>
          <w:rFonts w:ascii="Arial Narrow" w:hAnsi="Arial Narrow"/>
          <w:b/>
          <w:sz w:val="24"/>
          <w:szCs w:val="24"/>
          <w:lang w:val="hr-HR"/>
        </w:rPr>
        <w:t>U odnosu na radnike</w:t>
      </w:r>
    </w:p>
    <w:p w14:paraId="72F07DCC" w14:textId="77777777" w:rsidR="00D80539" w:rsidRPr="00CC5D27" w:rsidRDefault="00243E2E" w:rsidP="00243E2E">
      <w:pPr>
        <w:ind w:firstLine="360"/>
        <w:jc w:val="both"/>
        <w:rPr>
          <w:rFonts w:ascii="Arial Narrow" w:hAnsi="Arial Narrow"/>
          <w:sz w:val="24"/>
          <w:szCs w:val="24"/>
          <w:lang w:val="hr-HR"/>
        </w:rPr>
      </w:pPr>
      <w:r>
        <w:rPr>
          <w:rFonts w:ascii="Arial Narrow" w:hAnsi="Arial Narrow"/>
          <w:sz w:val="24"/>
          <w:szCs w:val="24"/>
          <w:lang w:val="hr-HR"/>
        </w:rPr>
        <w:lastRenderedPageBreak/>
        <w:t>P</w:t>
      </w:r>
      <w:r w:rsidR="00D80539" w:rsidRPr="00CC5D27">
        <w:rPr>
          <w:rFonts w:ascii="Arial Narrow" w:hAnsi="Arial Narrow"/>
          <w:sz w:val="24"/>
          <w:szCs w:val="24"/>
          <w:lang w:val="hr-HR"/>
        </w:rPr>
        <w:t xml:space="preserve">rilikom zapošljavanja radnika Škola mora poštovati Zakon o </w:t>
      </w:r>
      <w:r>
        <w:rPr>
          <w:rFonts w:ascii="Arial Narrow" w:hAnsi="Arial Narrow"/>
          <w:sz w:val="24"/>
          <w:szCs w:val="24"/>
          <w:lang w:val="hr-HR"/>
        </w:rPr>
        <w:t xml:space="preserve">odgoju i obrazovanju u osnovnoj i srednjoj školi, </w:t>
      </w:r>
      <w:r w:rsidR="00D80539" w:rsidRPr="00CC5D27">
        <w:rPr>
          <w:rFonts w:ascii="Arial Narrow" w:hAnsi="Arial Narrow"/>
          <w:sz w:val="24"/>
          <w:szCs w:val="24"/>
          <w:lang w:val="hr-HR"/>
        </w:rPr>
        <w:t xml:space="preserve"> Kolektivni ugovor za zaposlenike u osnovnoškolskim ustanovama i Statut Škole te objektivna mjerila sposobnosti, stručne spreme, znanja i iskustva na kojima </w:t>
      </w:r>
      <w:r>
        <w:rPr>
          <w:rFonts w:ascii="Arial Narrow" w:hAnsi="Arial Narrow"/>
          <w:sz w:val="24"/>
          <w:szCs w:val="24"/>
          <w:lang w:val="hr-HR"/>
        </w:rPr>
        <w:t>se temelji selekcija</w:t>
      </w:r>
      <w:r w:rsidR="00D80539" w:rsidRPr="00CC5D27">
        <w:rPr>
          <w:rFonts w:ascii="Arial Narrow" w:hAnsi="Arial Narrow"/>
          <w:sz w:val="24"/>
          <w:szCs w:val="24"/>
          <w:lang w:val="hr-HR"/>
        </w:rPr>
        <w:t xml:space="preserve"> kadra;</w:t>
      </w:r>
    </w:p>
    <w:p w14:paraId="0F16F206" w14:textId="77777777" w:rsidR="00D80539" w:rsidRPr="00CC5D27" w:rsidRDefault="00D80539" w:rsidP="00243E2E">
      <w:pPr>
        <w:ind w:firstLine="360"/>
        <w:jc w:val="both"/>
        <w:rPr>
          <w:rFonts w:ascii="Arial Narrow" w:hAnsi="Arial Narrow"/>
          <w:sz w:val="24"/>
          <w:szCs w:val="24"/>
          <w:lang w:val="hr-HR"/>
        </w:rPr>
      </w:pPr>
      <w:r w:rsidRPr="00CC5D27">
        <w:rPr>
          <w:rFonts w:ascii="Arial Narrow" w:hAnsi="Arial Narrow"/>
          <w:sz w:val="24"/>
          <w:szCs w:val="24"/>
          <w:lang w:val="hr-HR"/>
        </w:rPr>
        <w:t>Škola treba sustavno usklađivati politiku napredovanja, permanentnog obrazovanja, ocje</w:t>
      </w:r>
      <w:r w:rsidR="00243E2E">
        <w:rPr>
          <w:rFonts w:ascii="Arial Narrow" w:hAnsi="Arial Narrow"/>
          <w:sz w:val="24"/>
          <w:szCs w:val="24"/>
          <w:lang w:val="hr-HR"/>
        </w:rPr>
        <w:t>njivanja i nagrađivanja radnika.</w:t>
      </w:r>
    </w:p>
    <w:p w14:paraId="7E4F8DD8" w14:textId="77777777" w:rsidR="00D80539" w:rsidRPr="00CC5D27" w:rsidRDefault="00243E2E" w:rsidP="00243E2E">
      <w:pPr>
        <w:ind w:firstLine="360"/>
        <w:jc w:val="both"/>
        <w:rPr>
          <w:rFonts w:ascii="Arial Narrow" w:hAnsi="Arial Narrow"/>
          <w:sz w:val="24"/>
          <w:szCs w:val="24"/>
          <w:lang w:val="hr-HR"/>
        </w:rPr>
      </w:pPr>
      <w:r>
        <w:rPr>
          <w:rFonts w:ascii="Arial Narrow" w:hAnsi="Arial Narrow"/>
          <w:sz w:val="24"/>
          <w:szCs w:val="24"/>
          <w:lang w:val="hr-HR"/>
        </w:rPr>
        <w:t xml:space="preserve">Škola </w:t>
      </w:r>
      <w:r w:rsidR="00D80539" w:rsidRPr="00CC5D27">
        <w:rPr>
          <w:rFonts w:ascii="Arial Narrow" w:hAnsi="Arial Narrow"/>
          <w:sz w:val="24"/>
          <w:szCs w:val="24"/>
          <w:lang w:val="hr-HR"/>
        </w:rPr>
        <w:t xml:space="preserve"> Etički</w:t>
      </w:r>
      <w:r>
        <w:rPr>
          <w:rFonts w:ascii="Arial Narrow" w:hAnsi="Arial Narrow"/>
          <w:sz w:val="24"/>
          <w:szCs w:val="24"/>
          <w:lang w:val="hr-HR"/>
        </w:rPr>
        <w:t>m</w:t>
      </w:r>
      <w:r w:rsidR="00D80539" w:rsidRPr="00CC5D27">
        <w:rPr>
          <w:rFonts w:ascii="Arial Narrow" w:hAnsi="Arial Narrow"/>
          <w:sz w:val="24"/>
          <w:szCs w:val="24"/>
          <w:lang w:val="hr-HR"/>
        </w:rPr>
        <w:t xml:space="preserve"> kodeks</w:t>
      </w:r>
      <w:r>
        <w:rPr>
          <w:rFonts w:ascii="Arial Narrow" w:hAnsi="Arial Narrow"/>
          <w:sz w:val="24"/>
          <w:szCs w:val="24"/>
          <w:lang w:val="hr-HR"/>
        </w:rPr>
        <w:t>om  propisuje</w:t>
      </w:r>
      <w:r w:rsidR="00D80539" w:rsidRPr="00CC5D27">
        <w:rPr>
          <w:rFonts w:ascii="Arial Narrow" w:hAnsi="Arial Narrow"/>
          <w:sz w:val="24"/>
          <w:szCs w:val="24"/>
          <w:lang w:val="hr-HR"/>
        </w:rPr>
        <w:t xml:space="preserve"> etičke standarde kojih se radnici trebaju pridržavati.</w:t>
      </w:r>
    </w:p>
    <w:p w14:paraId="4D01841D" w14:textId="77777777" w:rsidR="00D80539" w:rsidRPr="00CC5D27" w:rsidRDefault="00D80539" w:rsidP="00D80539">
      <w:pPr>
        <w:ind w:left="1068"/>
        <w:jc w:val="both"/>
        <w:rPr>
          <w:rFonts w:ascii="Arial Narrow" w:hAnsi="Arial Narrow"/>
          <w:sz w:val="24"/>
          <w:szCs w:val="24"/>
          <w:lang w:val="hr-HR"/>
        </w:rPr>
      </w:pPr>
    </w:p>
    <w:p w14:paraId="4E36350F" w14:textId="77777777" w:rsidR="00D80539" w:rsidRPr="00CC5D27" w:rsidRDefault="00D80539" w:rsidP="00256DF1">
      <w:pPr>
        <w:numPr>
          <w:ilvl w:val="0"/>
          <w:numId w:val="14"/>
        </w:numPr>
        <w:jc w:val="both"/>
        <w:rPr>
          <w:rFonts w:ascii="Arial Narrow" w:hAnsi="Arial Narrow"/>
          <w:b/>
          <w:sz w:val="24"/>
          <w:szCs w:val="24"/>
          <w:lang w:val="hr-HR"/>
        </w:rPr>
      </w:pPr>
      <w:r w:rsidRPr="00CC5D27">
        <w:rPr>
          <w:rFonts w:ascii="Arial Narrow" w:hAnsi="Arial Narrow"/>
          <w:b/>
          <w:sz w:val="24"/>
          <w:szCs w:val="24"/>
          <w:lang w:val="hr-HR"/>
        </w:rPr>
        <w:t>U odnosu na financijsko poslovanje</w:t>
      </w:r>
    </w:p>
    <w:p w14:paraId="109E6934" w14:textId="77777777" w:rsidR="00D80539" w:rsidRPr="00CC5D27" w:rsidRDefault="00D80539" w:rsidP="00D80539">
      <w:pPr>
        <w:jc w:val="both"/>
        <w:rPr>
          <w:rFonts w:ascii="Arial Narrow" w:hAnsi="Arial Narrow"/>
          <w:sz w:val="24"/>
          <w:szCs w:val="24"/>
          <w:lang w:val="hr-HR"/>
        </w:rPr>
      </w:pPr>
      <w:r w:rsidRPr="00CC5D27">
        <w:rPr>
          <w:rFonts w:ascii="Arial Narrow" w:hAnsi="Arial Narrow"/>
          <w:sz w:val="24"/>
          <w:szCs w:val="24"/>
          <w:lang w:val="hr-HR"/>
        </w:rPr>
        <w:t>-Godišnji financijski plan i financijsko izvješće Škole moraju biti odobreni i provjereni od Školskog odbora i osnivača;</w:t>
      </w:r>
    </w:p>
    <w:p w14:paraId="2836A0D2" w14:textId="77777777" w:rsidR="00D80539" w:rsidRPr="00C742AF" w:rsidRDefault="00243E2E" w:rsidP="00C742AF">
      <w:pPr>
        <w:jc w:val="both"/>
        <w:rPr>
          <w:rFonts w:ascii="Arial Narrow" w:hAnsi="Arial Narrow"/>
          <w:sz w:val="24"/>
          <w:szCs w:val="24"/>
          <w:lang w:val="hr-HR"/>
        </w:rPr>
      </w:pPr>
      <w:r>
        <w:rPr>
          <w:rFonts w:ascii="Arial Narrow" w:hAnsi="Arial Narrow"/>
          <w:sz w:val="24"/>
          <w:szCs w:val="24"/>
          <w:lang w:val="hr-HR"/>
        </w:rPr>
        <w:t>-F</w:t>
      </w:r>
      <w:r w:rsidR="00D80539" w:rsidRPr="00CC5D27">
        <w:rPr>
          <w:rFonts w:ascii="Arial Narrow" w:hAnsi="Arial Narrow"/>
          <w:sz w:val="24"/>
          <w:szCs w:val="24"/>
          <w:lang w:val="hr-HR"/>
        </w:rPr>
        <w:t>inancijsko poslovanje Škole mora biti transparentno i u svakom trenutku dostupno Financijskkoj inspekciji na uvid;</w:t>
      </w:r>
    </w:p>
    <w:p w14:paraId="52C46337" w14:textId="77777777" w:rsidR="00D80539" w:rsidRDefault="00D80539" w:rsidP="00D80539">
      <w:pPr>
        <w:pStyle w:val="Tijeloteksta-uvlaka2"/>
        <w:ind w:left="0"/>
        <w:jc w:val="both"/>
        <w:rPr>
          <w:rFonts w:ascii="Arial Narrow" w:hAnsi="Arial Narrow"/>
          <w:noProof/>
          <w:sz w:val="24"/>
          <w:szCs w:val="24"/>
        </w:rPr>
      </w:pPr>
    </w:p>
    <w:p w14:paraId="531F2765" w14:textId="77777777" w:rsidR="006F5376" w:rsidRDefault="006F5376" w:rsidP="00D80539">
      <w:pPr>
        <w:pStyle w:val="Tijeloteksta-uvlaka2"/>
        <w:ind w:left="0"/>
        <w:jc w:val="both"/>
        <w:rPr>
          <w:rFonts w:ascii="Arial Narrow" w:hAnsi="Arial Narrow"/>
          <w:noProof/>
          <w:sz w:val="24"/>
          <w:szCs w:val="24"/>
        </w:rPr>
      </w:pPr>
      <w:r>
        <w:rPr>
          <w:rFonts w:ascii="Arial Narrow" w:hAnsi="Arial Narrow"/>
          <w:noProof/>
          <w:sz w:val="24"/>
          <w:szCs w:val="24"/>
        </w:rPr>
        <w:t>Škola mora poštovati zakon o javnoj nabavi.</w:t>
      </w:r>
    </w:p>
    <w:p w14:paraId="6D37358A" w14:textId="77777777" w:rsidR="006F5376" w:rsidRDefault="006F5376" w:rsidP="00D80539">
      <w:pPr>
        <w:pStyle w:val="Tijeloteksta-uvlaka2"/>
        <w:ind w:left="0"/>
        <w:jc w:val="both"/>
        <w:rPr>
          <w:rFonts w:ascii="Arial Narrow" w:hAnsi="Arial Narrow"/>
          <w:noProof/>
          <w:sz w:val="24"/>
          <w:szCs w:val="24"/>
        </w:rPr>
      </w:pPr>
    </w:p>
    <w:p w14:paraId="7A0DE5E4" w14:textId="77777777" w:rsidR="006F5376" w:rsidRPr="00802A0B" w:rsidRDefault="006F5376" w:rsidP="00256DF1">
      <w:pPr>
        <w:pStyle w:val="Tijeloteksta-uvlaka2"/>
        <w:numPr>
          <w:ilvl w:val="0"/>
          <w:numId w:val="14"/>
        </w:numPr>
        <w:jc w:val="both"/>
        <w:rPr>
          <w:rFonts w:ascii="Arial Narrow" w:hAnsi="Arial Narrow"/>
          <w:b/>
          <w:sz w:val="24"/>
          <w:szCs w:val="24"/>
        </w:rPr>
      </w:pPr>
      <w:r w:rsidRPr="00802A0B">
        <w:rPr>
          <w:rFonts w:ascii="Arial Narrow" w:hAnsi="Arial Narrow"/>
          <w:b/>
          <w:noProof/>
          <w:sz w:val="24"/>
          <w:szCs w:val="24"/>
        </w:rPr>
        <w:t xml:space="preserve">U odnosu na učenike </w:t>
      </w:r>
    </w:p>
    <w:p w14:paraId="0239584A" w14:textId="77777777" w:rsidR="006F5376" w:rsidRDefault="006F5376" w:rsidP="006F5376">
      <w:pPr>
        <w:pStyle w:val="Tijeloteksta-uvlaka2"/>
        <w:ind w:left="360"/>
        <w:jc w:val="both"/>
        <w:rPr>
          <w:rFonts w:ascii="Arial Narrow" w:hAnsi="Arial Narrow"/>
          <w:noProof/>
          <w:sz w:val="24"/>
          <w:szCs w:val="24"/>
        </w:rPr>
      </w:pPr>
      <w:r>
        <w:rPr>
          <w:rFonts w:ascii="Arial Narrow" w:hAnsi="Arial Narrow"/>
          <w:noProof/>
          <w:sz w:val="24"/>
          <w:szCs w:val="24"/>
        </w:rPr>
        <w:t>Na satovima razredne zajednice razrednici moraju obrađivati teme o ljudskim pravima i jednakostima ljudi.</w:t>
      </w:r>
    </w:p>
    <w:p w14:paraId="6CFCB71E" w14:textId="77777777" w:rsidR="006F5376" w:rsidRDefault="006F5376" w:rsidP="006F5376">
      <w:pPr>
        <w:pStyle w:val="Tijeloteksta-uvlaka2"/>
        <w:ind w:left="360"/>
        <w:jc w:val="both"/>
        <w:rPr>
          <w:rFonts w:ascii="Arial Narrow" w:hAnsi="Arial Narrow"/>
          <w:noProof/>
          <w:sz w:val="24"/>
          <w:szCs w:val="24"/>
        </w:rPr>
      </w:pPr>
      <w:r>
        <w:rPr>
          <w:rFonts w:ascii="Arial Narrow" w:hAnsi="Arial Narrow"/>
          <w:noProof/>
          <w:sz w:val="24"/>
          <w:szCs w:val="24"/>
        </w:rPr>
        <w:t>Na nastavnim satovima redopvne i izborne nastave , na satovima izvannastavnih aktivnosti</w:t>
      </w:r>
      <w:r w:rsidR="00802A0B">
        <w:rPr>
          <w:rFonts w:ascii="Arial Narrow" w:hAnsi="Arial Narrow"/>
          <w:noProof/>
          <w:sz w:val="24"/>
          <w:szCs w:val="24"/>
        </w:rPr>
        <w:t xml:space="preserve">h aktivnosti učitelji moraju kroz igru poučavati djecu kako semeđusobno odnosi prema prijatelju, kako prema igračkama , kako prema momčadi . Ukazivati na negativne </w:t>
      </w:r>
      <w:r w:rsidR="004827B4">
        <w:rPr>
          <w:rFonts w:ascii="Arial Narrow" w:hAnsi="Arial Narrow"/>
          <w:noProof/>
          <w:sz w:val="24"/>
          <w:szCs w:val="24"/>
        </w:rPr>
        <w:t>u</w:t>
      </w:r>
      <w:r w:rsidR="00802A0B">
        <w:rPr>
          <w:rFonts w:ascii="Arial Narrow" w:hAnsi="Arial Narrow"/>
          <w:noProof/>
          <w:sz w:val="24"/>
          <w:szCs w:val="24"/>
        </w:rPr>
        <w:t>cjene.</w:t>
      </w:r>
    </w:p>
    <w:p w14:paraId="3609E87F" w14:textId="77777777" w:rsidR="00802A0B" w:rsidRDefault="00802A0B" w:rsidP="006F5376">
      <w:pPr>
        <w:pStyle w:val="Tijeloteksta-uvlaka2"/>
        <w:ind w:left="360"/>
        <w:jc w:val="both"/>
        <w:rPr>
          <w:rFonts w:ascii="Arial Narrow" w:hAnsi="Arial Narrow"/>
          <w:noProof/>
          <w:sz w:val="24"/>
          <w:szCs w:val="24"/>
        </w:rPr>
      </w:pPr>
      <w:r>
        <w:rPr>
          <w:rFonts w:ascii="Arial Narrow" w:hAnsi="Arial Narrow"/>
          <w:noProof/>
          <w:sz w:val="24"/>
          <w:szCs w:val="24"/>
        </w:rPr>
        <w:t>Učitelji svojim ponašanjem i negativnim stavom prema korupciji moraju odgojno djelovati na djecu.</w:t>
      </w:r>
    </w:p>
    <w:p w14:paraId="35291E96" w14:textId="77777777" w:rsidR="00F82101" w:rsidRDefault="00F82101" w:rsidP="006F5376">
      <w:pPr>
        <w:pStyle w:val="Tijeloteksta-uvlaka2"/>
        <w:ind w:left="360"/>
        <w:jc w:val="both"/>
        <w:rPr>
          <w:rFonts w:ascii="Arial Narrow" w:hAnsi="Arial Narrow"/>
          <w:noProof/>
          <w:sz w:val="24"/>
          <w:szCs w:val="24"/>
        </w:rPr>
      </w:pPr>
    </w:p>
    <w:p w14:paraId="05874127" w14:textId="77777777" w:rsidR="00F82101" w:rsidRPr="007C26F2" w:rsidRDefault="00F82101" w:rsidP="006F5376">
      <w:pPr>
        <w:pStyle w:val="Tijeloteksta-uvlaka2"/>
        <w:ind w:left="360"/>
        <w:jc w:val="both"/>
        <w:rPr>
          <w:rFonts w:ascii="Arial Narrow" w:hAnsi="Arial Narrow"/>
          <w:b/>
          <w:noProof/>
          <w:sz w:val="24"/>
          <w:szCs w:val="24"/>
        </w:rPr>
      </w:pPr>
      <w:r w:rsidRPr="007C26F2">
        <w:rPr>
          <w:rFonts w:ascii="Arial Narrow" w:hAnsi="Arial Narrow"/>
          <w:b/>
          <w:noProof/>
          <w:sz w:val="24"/>
          <w:szCs w:val="24"/>
        </w:rPr>
        <w:t>4.U odnosu na roditelje</w:t>
      </w:r>
    </w:p>
    <w:p w14:paraId="30DB34C9" w14:textId="77777777" w:rsidR="00F82101" w:rsidRDefault="00F82101" w:rsidP="006F5376">
      <w:pPr>
        <w:pStyle w:val="Tijeloteksta-uvlaka2"/>
        <w:ind w:left="360"/>
        <w:jc w:val="both"/>
        <w:rPr>
          <w:rFonts w:ascii="Arial Narrow" w:hAnsi="Arial Narrow"/>
          <w:noProof/>
          <w:sz w:val="24"/>
          <w:szCs w:val="24"/>
        </w:rPr>
      </w:pPr>
      <w:r>
        <w:rPr>
          <w:rFonts w:ascii="Arial Narrow" w:hAnsi="Arial Narrow"/>
          <w:noProof/>
          <w:sz w:val="24"/>
          <w:szCs w:val="24"/>
        </w:rPr>
        <w:t>Naplata marende, izleta ili slično od roditelja Škola mora provoditi  u skladu s važećim zakonima te na traženje roditelja mora svaku naplatu dati na uvid.</w:t>
      </w:r>
    </w:p>
    <w:p w14:paraId="6484BEA9" w14:textId="77777777" w:rsidR="00F82101" w:rsidRDefault="00F82101" w:rsidP="006F5376">
      <w:pPr>
        <w:pStyle w:val="Tijeloteksta-uvlaka2"/>
        <w:ind w:left="360"/>
        <w:jc w:val="both"/>
        <w:rPr>
          <w:rFonts w:ascii="Arial Narrow" w:hAnsi="Arial Narrow"/>
          <w:noProof/>
          <w:sz w:val="24"/>
          <w:szCs w:val="24"/>
        </w:rPr>
      </w:pPr>
      <w:r>
        <w:rPr>
          <w:rFonts w:ascii="Arial Narrow" w:hAnsi="Arial Narrow"/>
          <w:noProof/>
          <w:sz w:val="24"/>
          <w:szCs w:val="24"/>
        </w:rPr>
        <w:t>Učitelji moraju suzbijati negativan utjecaj materijalnih vrijednosti na učenikei njihov međusobni odnos određen tim vrijednostima.</w:t>
      </w:r>
    </w:p>
    <w:p w14:paraId="539349B6" w14:textId="77777777" w:rsidR="00F82101" w:rsidRDefault="00F82101" w:rsidP="006F5376">
      <w:pPr>
        <w:pStyle w:val="Tijeloteksta-uvlaka2"/>
        <w:ind w:left="360"/>
        <w:jc w:val="both"/>
        <w:rPr>
          <w:rFonts w:ascii="Arial Narrow" w:hAnsi="Arial Narrow"/>
          <w:noProof/>
          <w:sz w:val="24"/>
          <w:szCs w:val="24"/>
        </w:rPr>
      </w:pPr>
      <w:r>
        <w:rPr>
          <w:rFonts w:ascii="Arial Narrow" w:hAnsi="Arial Narrow"/>
          <w:noProof/>
          <w:sz w:val="24"/>
          <w:szCs w:val="24"/>
        </w:rPr>
        <w:t>Učitelji moraju dokazati dostojanstvo svog poziva i strogo se oduprijeti eventualnim pokušajima potkupljivanja od strane roditelja.</w:t>
      </w:r>
    </w:p>
    <w:p w14:paraId="547FAFAC" w14:textId="77777777" w:rsidR="00F82101" w:rsidRDefault="00F82101" w:rsidP="006F5376">
      <w:pPr>
        <w:pStyle w:val="Tijeloteksta-uvlaka2"/>
        <w:ind w:left="360"/>
        <w:jc w:val="both"/>
        <w:rPr>
          <w:rFonts w:ascii="Arial Narrow" w:hAnsi="Arial Narrow"/>
          <w:noProof/>
          <w:sz w:val="24"/>
          <w:szCs w:val="24"/>
        </w:rPr>
      </w:pPr>
    </w:p>
    <w:p w14:paraId="41832A2F" w14:textId="77777777" w:rsidR="00F82101" w:rsidRDefault="00F82101" w:rsidP="006F5376">
      <w:pPr>
        <w:pStyle w:val="Tijeloteksta-uvlaka2"/>
        <w:ind w:left="360"/>
        <w:jc w:val="both"/>
        <w:rPr>
          <w:rFonts w:ascii="Arial Narrow" w:hAnsi="Arial Narrow"/>
          <w:noProof/>
          <w:sz w:val="24"/>
          <w:szCs w:val="24"/>
        </w:rPr>
      </w:pPr>
    </w:p>
    <w:p w14:paraId="5FF6189A" w14:textId="77777777" w:rsidR="00F82101" w:rsidRDefault="00F82101" w:rsidP="006F5376">
      <w:pPr>
        <w:pStyle w:val="Tijeloteksta-uvlaka2"/>
        <w:ind w:left="360"/>
        <w:jc w:val="both"/>
        <w:rPr>
          <w:rFonts w:ascii="Arial Narrow" w:hAnsi="Arial Narrow"/>
          <w:noProof/>
          <w:sz w:val="24"/>
          <w:szCs w:val="24"/>
        </w:rPr>
      </w:pPr>
      <w:r>
        <w:rPr>
          <w:rFonts w:ascii="Arial Narrow" w:hAnsi="Arial Narrow"/>
          <w:noProof/>
          <w:sz w:val="24"/>
          <w:szCs w:val="24"/>
        </w:rPr>
        <w:t>Ovaj Plan podržava aktivnost Strategije suzbijanja korupcije koju jeHrvatski sabor usvojio 19.lipnja 2008.godine te uključivanjem u antikorupcijsku kampanju „Korupcija to nisam ja“ kojoj je cilj podizanje javne  svijesti o štetnosti korupcije i uključivanjem učenika, djelatnika i roditelja na sudjelovanje u anti</w:t>
      </w:r>
      <w:r w:rsidR="007C26F2">
        <w:rPr>
          <w:rFonts w:ascii="Arial Narrow" w:hAnsi="Arial Narrow"/>
          <w:noProof/>
          <w:sz w:val="24"/>
          <w:szCs w:val="24"/>
        </w:rPr>
        <w:t>koripcijskim sajmovima, prezentiranje animiranog televizijskog spota „Propast društva““ potiče razvijanje moralnih i društvenih vrijednosti.</w:t>
      </w:r>
    </w:p>
    <w:p w14:paraId="7F1AA961" w14:textId="77777777" w:rsidR="007C26F2" w:rsidRDefault="007C26F2" w:rsidP="006F5376">
      <w:pPr>
        <w:pStyle w:val="Tijeloteksta-uvlaka2"/>
        <w:ind w:left="360"/>
        <w:jc w:val="both"/>
        <w:rPr>
          <w:rFonts w:ascii="Arial Narrow" w:hAnsi="Arial Narrow"/>
          <w:noProof/>
          <w:sz w:val="24"/>
          <w:szCs w:val="24"/>
        </w:rPr>
      </w:pPr>
    </w:p>
    <w:p w14:paraId="3CE0DB7C" w14:textId="77777777" w:rsidR="007C26F2" w:rsidRDefault="007C26F2" w:rsidP="006F5376">
      <w:pPr>
        <w:pStyle w:val="Tijeloteksta-uvlaka2"/>
        <w:ind w:left="360"/>
        <w:jc w:val="both"/>
        <w:rPr>
          <w:rFonts w:ascii="Arial Narrow" w:hAnsi="Arial Narrow"/>
          <w:sz w:val="24"/>
          <w:szCs w:val="24"/>
        </w:rPr>
      </w:pPr>
      <w:r>
        <w:rPr>
          <w:rFonts w:ascii="Arial Narrow" w:hAnsi="Arial Narrow"/>
          <w:noProof/>
          <w:sz w:val="24"/>
          <w:szCs w:val="24"/>
        </w:rPr>
        <w:t>Po naputku nadležnog Ministarstva RH ovaj plan</w:t>
      </w:r>
      <w:r w:rsidR="006B3B27">
        <w:rPr>
          <w:rFonts w:ascii="Arial Narrow" w:hAnsi="Arial Narrow"/>
          <w:noProof/>
          <w:sz w:val="24"/>
          <w:szCs w:val="24"/>
        </w:rPr>
        <w:t xml:space="preserve"> </w:t>
      </w:r>
      <w:r>
        <w:rPr>
          <w:rFonts w:ascii="Arial Narrow" w:hAnsi="Arial Narrow"/>
          <w:noProof/>
          <w:sz w:val="24"/>
          <w:szCs w:val="24"/>
        </w:rPr>
        <w:t>postaje dio Godišnjeg plana i programa rada Škole za školsku godinu 20</w:t>
      </w:r>
      <w:r w:rsidR="00D207AE">
        <w:rPr>
          <w:rFonts w:ascii="Arial Narrow" w:hAnsi="Arial Narrow"/>
          <w:noProof/>
          <w:sz w:val="24"/>
          <w:szCs w:val="24"/>
        </w:rPr>
        <w:t>2</w:t>
      </w:r>
      <w:r w:rsidR="00E026BC">
        <w:rPr>
          <w:rFonts w:ascii="Arial Narrow" w:hAnsi="Arial Narrow"/>
          <w:noProof/>
          <w:sz w:val="24"/>
          <w:szCs w:val="24"/>
        </w:rPr>
        <w:t>2</w:t>
      </w:r>
      <w:r>
        <w:rPr>
          <w:rFonts w:ascii="Arial Narrow" w:hAnsi="Arial Narrow"/>
          <w:noProof/>
          <w:sz w:val="24"/>
          <w:szCs w:val="24"/>
        </w:rPr>
        <w:t>./</w:t>
      </w:r>
      <w:r w:rsidR="006B3B27">
        <w:rPr>
          <w:rFonts w:ascii="Arial Narrow" w:hAnsi="Arial Narrow"/>
          <w:noProof/>
          <w:sz w:val="24"/>
          <w:szCs w:val="24"/>
        </w:rPr>
        <w:t>2</w:t>
      </w:r>
      <w:r w:rsidR="00E026BC">
        <w:rPr>
          <w:rFonts w:ascii="Arial Narrow" w:hAnsi="Arial Narrow"/>
          <w:noProof/>
          <w:sz w:val="24"/>
          <w:szCs w:val="24"/>
        </w:rPr>
        <w:t>3</w:t>
      </w:r>
      <w:r>
        <w:rPr>
          <w:rFonts w:ascii="Arial Narrow" w:hAnsi="Arial Narrow"/>
          <w:noProof/>
          <w:sz w:val="24"/>
          <w:szCs w:val="24"/>
        </w:rPr>
        <w:t xml:space="preserve">. </w:t>
      </w:r>
    </w:p>
    <w:p w14:paraId="1950F798" w14:textId="77777777" w:rsidR="00113B0E" w:rsidRDefault="00113B0E" w:rsidP="00D80539">
      <w:pPr>
        <w:pStyle w:val="Tijeloteksta-uvlaka2"/>
        <w:ind w:left="0"/>
        <w:jc w:val="both"/>
        <w:rPr>
          <w:rFonts w:ascii="Arial Narrow" w:hAnsi="Arial Narrow"/>
          <w:sz w:val="24"/>
          <w:szCs w:val="24"/>
        </w:rPr>
      </w:pPr>
    </w:p>
    <w:p w14:paraId="52374A00" w14:textId="77777777" w:rsidR="00113B0E" w:rsidRDefault="00113B0E" w:rsidP="00D80539">
      <w:pPr>
        <w:pStyle w:val="Tijeloteksta-uvlaka2"/>
        <w:ind w:left="0"/>
        <w:jc w:val="both"/>
        <w:rPr>
          <w:rFonts w:ascii="Arial Narrow" w:hAnsi="Arial Narrow"/>
          <w:sz w:val="24"/>
          <w:szCs w:val="24"/>
        </w:rPr>
      </w:pPr>
    </w:p>
    <w:p w14:paraId="2E1EBC4A" w14:textId="77777777" w:rsidR="00802A0B" w:rsidRDefault="00802A0B" w:rsidP="00D80539">
      <w:pPr>
        <w:pStyle w:val="Tijeloteksta-uvlaka2"/>
        <w:ind w:left="0"/>
        <w:jc w:val="both"/>
        <w:rPr>
          <w:rFonts w:ascii="Arial Narrow" w:hAnsi="Arial Narrow"/>
          <w:sz w:val="24"/>
          <w:szCs w:val="24"/>
        </w:rPr>
      </w:pPr>
    </w:p>
    <w:p w14:paraId="6C2A3800" w14:textId="77777777" w:rsidR="00802A0B" w:rsidRDefault="00802A0B" w:rsidP="00D80539">
      <w:pPr>
        <w:pStyle w:val="Tijeloteksta-uvlaka2"/>
        <w:ind w:left="0"/>
        <w:jc w:val="both"/>
        <w:rPr>
          <w:rFonts w:ascii="Arial Narrow" w:hAnsi="Arial Narrow"/>
          <w:sz w:val="24"/>
          <w:szCs w:val="24"/>
        </w:rPr>
      </w:pPr>
    </w:p>
    <w:p w14:paraId="2AB33F07" w14:textId="77777777" w:rsidR="00802A0B" w:rsidRDefault="00802A0B" w:rsidP="00D80539">
      <w:pPr>
        <w:pStyle w:val="Tijeloteksta-uvlaka2"/>
        <w:ind w:left="0"/>
        <w:jc w:val="both"/>
        <w:rPr>
          <w:rFonts w:ascii="Arial Narrow" w:hAnsi="Arial Narrow"/>
          <w:sz w:val="24"/>
          <w:szCs w:val="24"/>
        </w:rPr>
      </w:pPr>
    </w:p>
    <w:p w14:paraId="3985C017" w14:textId="77777777" w:rsidR="00802A0B" w:rsidRDefault="00802A0B" w:rsidP="00D80539">
      <w:pPr>
        <w:pStyle w:val="Tijeloteksta-uvlaka2"/>
        <w:ind w:left="0"/>
        <w:jc w:val="both"/>
        <w:rPr>
          <w:rFonts w:ascii="Arial Narrow" w:hAnsi="Arial Narrow"/>
          <w:sz w:val="24"/>
          <w:szCs w:val="24"/>
        </w:rPr>
      </w:pPr>
    </w:p>
    <w:p w14:paraId="5B27164F" w14:textId="77777777" w:rsidR="00802A0B" w:rsidRDefault="00802A0B" w:rsidP="00D80539">
      <w:pPr>
        <w:pStyle w:val="Tijeloteksta-uvlaka2"/>
        <w:ind w:left="0"/>
        <w:jc w:val="both"/>
        <w:rPr>
          <w:rFonts w:ascii="Arial Narrow" w:hAnsi="Arial Narrow"/>
          <w:sz w:val="24"/>
          <w:szCs w:val="24"/>
        </w:rPr>
      </w:pPr>
    </w:p>
    <w:p w14:paraId="058FBA61" w14:textId="77777777" w:rsidR="00802A0B" w:rsidRDefault="00802A0B" w:rsidP="00D80539">
      <w:pPr>
        <w:pStyle w:val="Tijeloteksta-uvlaka2"/>
        <w:ind w:left="0"/>
        <w:jc w:val="both"/>
        <w:rPr>
          <w:rFonts w:ascii="Arial Narrow" w:hAnsi="Arial Narrow"/>
          <w:sz w:val="24"/>
          <w:szCs w:val="24"/>
        </w:rPr>
      </w:pPr>
    </w:p>
    <w:p w14:paraId="75EDE15E" w14:textId="709EB18E" w:rsidR="00197285" w:rsidRDefault="00197285" w:rsidP="00D80539">
      <w:pPr>
        <w:pStyle w:val="Tijeloteksta-uvlaka2"/>
        <w:ind w:left="0"/>
        <w:jc w:val="both"/>
        <w:rPr>
          <w:rFonts w:ascii="Arial Narrow" w:hAnsi="Arial Narrow"/>
          <w:sz w:val="24"/>
          <w:szCs w:val="24"/>
        </w:rPr>
      </w:pPr>
    </w:p>
    <w:p w14:paraId="41EBD3F3" w14:textId="77777777" w:rsidR="00197285" w:rsidRDefault="00197285" w:rsidP="00D80539">
      <w:pPr>
        <w:pStyle w:val="Tijeloteksta-uvlaka2"/>
        <w:ind w:left="0"/>
        <w:jc w:val="both"/>
        <w:rPr>
          <w:rFonts w:ascii="Arial Narrow" w:hAnsi="Arial Narrow"/>
          <w:sz w:val="24"/>
          <w:szCs w:val="24"/>
        </w:rPr>
      </w:pPr>
    </w:p>
    <w:p w14:paraId="0F2EF469" w14:textId="77777777" w:rsidR="00802A0B" w:rsidRDefault="00802A0B" w:rsidP="00D80539">
      <w:pPr>
        <w:pStyle w:val="Tijeloteksta-uvlaka2"/>
        <w:ind w:left="0"/>
        <w:jc w:val="both"/>
        <w:rPr>
          <w:rFonts w:ascii="Arial Narrow" w:hAnsi="Arial Narrow"/>
          <w:sz w:val="24"/>
          <w:szCs w:val="24"/>
        </w:rPr>
      </w:pPr>
    </w:p>
    <w:p w14:paraId="17631F89" w14:textId="77777777" w:rsidR="00802A0B" w:rsidRDefault="00802A0B" w:rsidP="00D80539">
      <w:pPr>
        <w:pStyle w:val="Tijeloteksta-uvlaka2"/>
        <w:ind w:left="0"/>
        <w:jc w:val="both"/>
        <w:rPr>
          <w:rFonts w:ascii="Arial Narrow" w:hAnsi="Arial Narrow"/>
          <w:sz w:val="24"/>
          <w:szCs w:val="24"/>
        </w:rPr>
      </w:pPr>
    </w:p>
    <w:p w14:paraId="50BD97DF" w14:textId="77777777" w:rsidR="00041DD2" w:rsidRDefault="00041DD2" w:rsidP="00D80539">
      <w:pPr>
        <w:pStyle w:val="Tijeloteksta-uvlaka2"/>
        <w:ind w:left="0"/>
        <w:jc w:val="both"/>
        <w:rPr>
          <w:rFonts w:ascii="Arial Narrow" w:hAnsi="Arial Narrow"/>
          <w:sz w:val="24"/>
          <w:szCs w:val="24"/>
        </w:rPr>
      </w:pPr>
    </w:p>
    <w:p w14:paraId="14781C55" w14:textId="153FDE94" w:rsidR="00983C5F" w:rsidRDefault="002940C5" w:rsidP="00D80539">
      <w:pPr>
        <w:pStyle w:val="Tijeloteksta-uvlaka2"/>
        <w:ind w:left="0"/>
        <w:jc w:val="both"/>
        <w:rPr>
          <w:rFonts w:ascii="Arial Narrow" w:hAnsi="Arial Narrow"/>
          <w:sz w:val="24"/>
          <w:szCs w:val="24"/>
        </w:rPr>
      </w:pPr>
      <w:r>
        <w:rPr>
          <w:noProof/>
        </w:rPr>
        <w:drawing>
          <wp:inline distT="0" distB="0" distL="0" distR="0" wp14:anchorId="53700C61" wp14:editId="268127C7">
            <wp:extent cx="5759450" cy="7905115"/>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905115"/>
                    </a:xfrm>
                    <a:prstGeom prst="rect">
                      <a:avLst/>
                    </a:prstGeom>
                    <a:noFill/>
                    <a:ln>
                      <a:noFill/>
                    </a:ln>
                  </pic:spPr>
                </pic:pic>
              </a:graphicData>
            </a:graphic>
          </wp:inline>
        </w:drawing>
      </w:r>
    </w:p>
    <w:p w14:paraId="5EE3A5F2" w14:textId="77777777" w:rsidR="00983C5F" w:rsidRDefault="00983C5F" w:rsidP="00D80539">
      <w:pPr>
        <w:pStyle w:val="Tijeloteksta-uvlaka2"/>
        <w:ind w:left="0"/>
        <w:jc w:val="both"/>
        <w:rPr>
          <w:rFonts w:ascii="Arial Narrow" w:hAnsi="Arial Narrow"/>
          <w:sz w:val="24"/>
          <w:szCs w:val="24"/>
        </w:rPr>
      </w:pPr>
    </w:p>
    <w:p w14:paraId="5E62102D" w14:textId="77777777" w:rsidR="00983C5F" w:rsidRDefault="00983C5F" w:rsidP="00D80539">
      <w:pPr>
        <w:pStyle w:val="Tijeloteksta-uvlaka2"/>
        <w:ind w:left="0"/>
        <w:jc w:val="both"/>
        <w:rPr>
          <w:rFonts w:ascii="Arial Narrow" w:hAnsi="Arial Narrow"/>
          <w:sz w:val="24"/>
          <w:szCs w:val="24"/>
        </w:rPr>
      </w:pPr>
    </w:p>
    <w:p w14:paraId="73137153" w14:textId="77777777" w:rsidR="00983C5F" w:rsidRDefault="00983C5F" w:rsidP="00D80539">
      <w:pPr>
        <w:pStyle w:val="Tijeloteksta-uvlaka2"/>
        <w:ind w:left="0"/>
        <w:jc w:val="both"/>
        <w:rPr>
          <w:rFonts w:ascii="Arial Narrow" w:hAnsi="Arial Narrow"/>
          <w:sz w:val="24"/>
          <w:szCs w:val="24"/>
        </w:rPr>
      </w:pPr>
    </w:p>
    <w:p w14:paraId="4BEF7B55" w14:textId="77777777" w:rsidR="00983C5F" w:rsidRDefault="00983C5F" w:rsidP="00D80539">
      <w:pPr>
        <w:pStyle w:val="Tijeloteksta-uvlaka2"/>
        <w:ind w:left="0"/>
        <w:jc w:val="both"/>
        <w:rPr>
          <w:rFonts w:ascii="Arial Narrow" w:hAnsi="Arial Narrow"/>
          <w:sz w:val="24"/>
          <w:szCs w:val="24"/>
        </w:rPr>
      </w:pPr>
    </w:p>
    <w:p w14:paraId="3D5B4139" w14:textId="77777777" w:rsidR="00983C5F" w:rsidRDefault="00983C5F" w:rsidP="00D80539">
      <w:pPr>
        <w:pStyle w:val="Tijeloteksta-uvlaka2"/>
        <w:ind w:left="0"/>
        <w:jc w:val="both"/>
        <w:rPr>
          <w:rFonts w:ascii="Arial Narrow" w:hAnsi="Arial Narrow"/>
          <w:sz w:val="24"/>
          <w:szCs w:val="24"/>
        </w:rPr>
      </w:pPr>
    </w:p>
    <w:sectPr w:rsidR="00983C5F" w:rsidSect="00DC0562">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CD90" w14:textId="77777777" w:rsidR="00B02F32" w:rsidRDefault="00B02F32">
      <w:r>
        <w:separator/>
      </w:r>
    </w:p>
  </w:endnote>
  <w:endnote w:type="continuationSeparator" w:id="0">
    <w:p w14:paraId="1F13BC37" w14:textId="77777777" w:rsidR="00B02F32" w:rsidRDefault="00B0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abic Typesetting">
    <w:altName w:val="Arabic Typesetting"/>
    <w:charset w:val="B2"/>
    <w:family w:val="script"/>
    <w:pitch w:val="variable"/>
    <w:sig w:usb0="80002007" w:usb1="80000000" w:usb2="00000008" w:usb3="00000000" w:csb0="000000D3" w:csb1="00000000"/>
  </w:font>
  <w:font w:name="Comic Sans MS">
    <w:panose1 w:val="030F0702030302020204"/>
    <w:charset w:val="EE"/>
    <w:family w:val="script"/>
    <w:pitch w:val="variable"/>
    <w:sig w:usb0="00000287" w:usb1="00000013" w:usb2="00000000" w:usb3="00000000" w:csb0="0000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Md BT CE">
    <w:altName w:val="Century Gothic"/>
    <w:panose1 w:val="00000000000000000000"/>
    <w:charset w:val="EE"/>
    <w:family w:val="swiss"/>
    <w:notTrueType/>
    <w:pitch w:val="variable"/>
    <w:sig w:usb0="00000005" w:usb1="00000000" w:usb2="00000000" w:usb3="00000000" w:csb0="00000002"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590726"/>
      <w:docPartObj>
        <w:docPartGallery w:val="Page Numbers (Bottom of Page)"/>
        <w:docPartUnique/>
      </w:docPartObj>
    </w:sdtPr>
    <w:sdtEndPr/>
    <w:sdtContent>
      <w:p w14:paraId="6E1FC943" w14:textId="77777777" w:rsidR="00270BF2" w:rsidRDefault="00270BF2">
        <w:pPr>
          <w:pStyle w:val="Podnoje"/>
        </w:pPr>
        <w:r>
          <w:fldChar w:fldCharType="begin"/>
        </w:r>
        <w:r>
          <w:instrText>PAGE   \* MERGEFORMAT</w:instrText>
        </w:r>
        <w:r>
          <w:fldChar w:fldCharType="separate"/>
        </w:r>
        <w:r w:rsidR="001C281F" w:rsidRPr="001C281F">
          <w:rPr>
            <w:noProof/>
            <w:lang w:val="hr-HR"/>
          </w:rPr>
          <w:t>1</w:t>
        </w:r>
        <w:r>
          <w:rPr>
            <w:noProof/>
            <w:lang w:val="hr-HR"/>
          </w:rPr>
          <w:fldChar w:fldCharType="end"/>
        </w:r>
      </w:p>
    </w:sdtContent>
  </w:sdt>
  <w:p w14:paraId="5478FFBB" w14:textId="77777777" w:rsidR="00270BF2" w:rsidRDefault="00270B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0999" w14:textId="77777777" w:rsidR="00B02F32" w:rsidRDefault="00B02F32">
      <w:r>
        <w:separator/>
      </w:r>
    </w:p>
  </w:footnote>
  <w:footnote w:type="continuationSeparator" w:id="0">
    <w:p w14:paraId="314DFA73" w14:textId="77777777" w:rsidR="00B02F32" w:rsidRDefault="00B02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530"/>
        </w:tabs>
        <w:ind w:left="510" w:hanging="340"/>
      </w:pPr>
      <w:rPr>
        <w:rFonts w:ascii="Symbol" w:hAnsi="Symbol"/>
      </w:rPr>
    </w:lvl>
  </w:abstractNum>
  <w:abstractNum w:abstractNumId="1" w15:restartNumberingAfterBreak="0">
    <w:nsid w:val="00000003"/>
    <w:multiLevelType w:val="singleLevel"/>
    <w:tmpl w:val="00000003"/>
    <w:name w:val="WW8Num2"/>
    <w:lvl w:ilvl="0">
      <w:start w:val="1"/>
      <w:numFmt w:val="bullet"/>
      <w:lvlText w:val=""/>
      <w:lvlJc w:val="left"/>
      <w:pPr>
        <w:tabs>
          <w:tab w:val="num" w:pos="530"/>
        </w:tabs>
        <w:ind w:left="510" w:hanging="34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530"/>
        </w:tabs>
        <w:ind w:left="510" w:hanging="34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530"/>
        </w:tabs>
        <w:ind w:left="510" w:hanging="340"/>
      </w:pPr>
      <w:rPr>
        <w:rFonts w:ascii="Symbol" w:hAnsi="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530"/>
        </w:tabs>
        <w:ind w:left="510" w:hanging="340"/>
      </w:pPr>
      <w:rPr>
        <w:rFonts w:ascii="Symbol" w:hAnsi="Symbol"/>
      </w:rPr>
    </w:lvl>
  </w:abstractNum>
  <w:abstractNum w:abstractNumId="5" w15:restartNumberingAfterBreak="0">
    <w:nsid w:val="00000007"/>
    <w:multiLevelType w:val="singleLevel"/>
    <w:tmpl w:val="00000007"/>
    <w:name w:val="WW8Num9"/>
    <w:lvl w:ilvl="0">
      <w:start w:val="1"/>
      <w:numFmt w:val="bullet"/>
      <w:lvlText w:val=""/>
      <w:lvlJc w:val="left"/>
      <w:pPr>
        <w:tabs>
          <w:tab w:val="num" w:pos="530"/>
        </w:tabs>
        <w:ind w:left="510" w:hanging="340"/>
      </w:pPr>
      <w:rPr>
        <w:rFonts w:ascii="Symbol" w:hAnsi="Symbol"/>
      </w:rPr>
    </w:lvl>
  </w:abstractNum>
  <w:abstractNum w:abstractNumId="6" w15:restartNumberingAfterBreak="0">
    <w:nsid w:val="00000008"/>
    <w:multiLevelType w:val="singleLevel"/>
    <w:tmpl w:val="00000008"/>
    <w:name w:val="WW8Num12"/>
    <w:lvl w:ilvl="0">
      <w:start w:val="1"/>
      <w:numFmt w:val="bullet"/>
      <w:lvlText w:val=""/>
      <w:lvlJc w:val="left"/>
      <w:pPr>
        <w:tabs>
          <w:tab w:val="num" w:pos="530"/>
        </w:tabs>
        <w:ind w:left="510" w:hanging="340"/>
      </w:pPr>
      <w:rPr>
        <w:rFonts w:ascii="Symbol" w:hAnsi="Symbol"/>
      </w:rPr>
    </w:lvl>
  </w:abstractNum>
  <w:abstractNum w:abstractNumId="7" w15:restartNumberingAfterBreak="0">
    <w:nsid w:val="00000009"/>
    <w:multiLevelType w:val="singleLevel"/>
    <w:tmpl w:val="00000009"/>
    <w:name w:val="WW8Num13"/>
    <w:lvl w:ilvl="0">
      <w:start w:val="1"/>
      <w:numFmt w:val="bullet"/>
      <w:lvlText w:val=""/>
      <w:lvlJc w:val="left"/>
      <w:pPr>
        <w:tabs>
          <w:tab w:val="num" w:pos="530"/>
        </w:tabs>
        <w:ind w:left="510" w:hanging="340"/>
      </w:pPr>
      <w:rPr>
        <w:rFonts w:ascii="Symbol" w:hAnsi="Symbol"/>
      </w:rPr>
    </w:lvl>
  </w:abstractNum>
  <w:abstractNum w:abstractNumId="8" w15:restartNumberingAfterBreak="0">
    <w:nsid w:val="0000000A"/>
    <w:multiLevelType w:val="singleLevel"/>
    <w:tmpl w:val="0000000A"/>
    <w:name w:val="WW8Num15"/>
    <w:lvl w:ilvl="0">
      <w:start w:val="1"/>
      <w:numFmt w:val="bullet"/>
      <w:lvlText w:val=""/>
      <w:lvlJc w:val="left"/>
      <w:pPr>
        <w:tabs>
          <w:tab w:val="num" w:pos="530"/>
        </w:tabs>
        <w:ind w:left="510" w:hanging="340"/>
      </w:pPr>
      <w:rPr>
        <w:rFonts w:ascii="Symbol" w:hAnsi="Symbol"/>
      </w:rPr>
    </w:lvl>
  </w:abstractNum>
  <w:abstractNum w:abstractNumId="9" w15:restartNumberingAfterBreak="0">
    <w:nsid w:val="0000000B"/>
    <w:multiLevelType w:val="singleLevel"/>
    <w:tmpl w:val="0000000B"/>
    <w:name w:val="WW8Num16"/>
    <w:lvl w:ilvl="0">
      <w:start w:val="1"/>
      <w:numFmt w:val="bullet"/>
      <w:lvlText w:val=""/>
      <w:lvlJc w:val="left"/>
      <w:pPr>
        <w:tabs>
          <w:tab w:val="num" w:pos="530"/>
        </w:tabs>
        <w:ind w:left="510" w:hanging="340"/>
      </w:pPr>
      <w:rPr>
        <w:rFonts w:ascii="Symbol" w:hAnsi="Symbol"/>
      </w:rPr>
    </w:lvl>
  </w:abstractNum>
  <w:abstractNum w:abstractNumId="10" w15:restartNumberingAfterBreak="0">
    <w:nsid w:val="0000000C"/>
    <w:multiLevelType w:val="singleLevel"/>
    <w:tmpl w:val="0000000C"/>
    <w:name w:val="WW8Num18"/>
    <w:lvl w:ilvl="0">
      <w:start w:val="1"/>
      <w:numFmt w:val="bullet"/>
      <w:lvlText w:val=""/>
      <w:lvlJc w:val="left"/>
      <w:pPr>
        <w:tabs>
          <w:tab w:val="num" w:pos="530"/>
        </w:tabs>
        <w:ind w:left="510" w:hanging="340"/>
      </w:pPr>
      <w:rPr>
        <w:rFonts w:ascii="Symbol" w:hAnsi="Symbol"/>
      </w:rPr>
    </w:lvl>
  </w:abstractNum>
  <w:abstractNum w:abstractNumId="11" w15:restartNumberingAfterBreak="0">
    <w:nsid w:val="0000000D"/>
    <w:multiLevelType w:val="singleLevel"/>
    <w:tmpl w:val="0000000D"/>
    <w:name w:val="WW8Num20"/>
    <w:lvl w:ilvl="0">
      <w:start w:val="1"/>
      <w:numFmt w:val="bullet"/>
      <w:lvlText w:val=""/>
      <w:lvlJc w:val="left"/>
      <w:pPr>
        <w:tabs>
          <w:tab w:val="num" w:pos="530"/>
        </w:tabs>
        <w:ind w:left="510" w:hanging="340"/>
      </w:pPr>
      <w:rPr>
        <w:rFonts w:ascii="Symbol" w:hAnsi="Symbol"/>
      </w:rPr>
    </w:lvl>
  </w:abstractNum>
  <w:abstractNum w:abstractNumId="12" w15:restartNumberingAfterBreak="0">
    <w:nsid w:val="0000000E"/>
    <w:multiLevelType w:val="singleLevel"/>
    <w:tmpl w:val="0000000E"/>
    <w:name w:val="WW8Num22"/>
    <w:lvl w:ilvl="0">
      <w:start w:val="1"/>
      <w:numFmt w:val="bullet"/>
      <w:lvlText w:val=""/>
      <w:lvlJc w:val="left"/>
      <w:pPr>
        <w:tabs>
          <w:tab w:val="num" w:pos="530"/>
        </w:tabs>
        <w:ind w:left="510" w:hanging="340"/>
      </w:pPr>
      <w:rPr>
        <w:rFonts w:ascii="Symbol" w:hAnsi="Symbol"/>
      </w:rPr>
    </w:lvl>
  </w:abstractNum>
  <w:abstractNum w:abstractNumId="13" w15:restartNumberingAfterBreak="0">
    <w:nsid w:val="0000000F"/>
    <w:multiLevelType w:val="singleLevel"/>
    <w:tmpl w:val="0000000F"/>
    <w:name w:val="WW8Num24"/>
    <w:lvl w:ilvl="0">
      <w:start w:val="1"/>
      <w:numFmt w:val="bullet"/>
      <w:lvlText w:val=""/>
      <w:lvlJc w:val="left"/>
      <w:pPr>
        <w:tabs>
          <w:tab w:val="num" w:pos="530"/>
        </w:tabs>
        <w:ind w:left="510" w:hanging="340"/>
      </w:pPr>
      <w:rPr>
        <w:rFonts w:ascii="Symbol" w:hAnsi="Symbol"/>
      </w:rPr>
    </w:lvl>
  </w:abstractNum>
  <w:abstractNum w:abstractNumId="14" w15:restartNumberingAfterBreak="0">
    <w:nsid w:val="00000010"/>
    <w:multiLevelType w:val="singleLevel"/>
    <w:tmpl w:val="00000010"/>
    <w:name w:val="WW8Num25"/>
    <w:lvl w:ilvl="0">
      <w:start w:val="1"/>
      <w:numFmt w:val="bullet"/>
      <w:lvlText w:val=""/>
      <w:lvlJc w:val="left"/>
      <w:pPr>
        <w:tabs>
          <w:tab w:val="num" w:pos="530"/>
        </w:tabs>
        <w:ind w:left="510" w:hanging="340"/>
      </w:pPr>
      <w:rPr>
        <w:rFonts w:ascii="Symbol" w:hAnsi="Symbol"/>
      </w:rPr>
    </w:lvl>
  </w:abstractNum>
  <w:abstractNum w:abstractNumId="15" w15:restartNumberingAfterBreak="0">
    <w:nsid w:val="00000011"/>
    <w:multiLevelType w:val="singleLevel"/>
    <w:tmpl w:val="00000011"/>
    <w:name w:val="WW8Num26"/>
    <w:lvl w:ilvl="0">
      <w:start w:val="1"/>
      <w:numFmt w:val="bullet"/>
      <w:lvlText w:val=""/>
      <w:lvlJc w:val="left"/>
      <w:pPr>
        <w:tabs>
          <w:tab w:val="num" w:pos="530"/>
        </w:tabs>
        <w:ind w:left="510" w:hanging="340"/>
      </w:pPr>
      <w:rPr>
        <w:rFonts w:ascii="Symbol" w:hAnsi="Symbol"/>
      </w:rPr>
    </w:lvl>
  </w:abstractNum>
  <w:abstractNum w:abstractNumId="16" w15:restartNumberingAfterBreak="0">
    <w:nsid w:val="00000012"/>
    <w:multiLevelType w:val="singleLevel"/>
    <w:tmpl w:val="00000012"/>
    <w:name w:val="WW8Num27"/>
    <w:lvl w:ilvl="0">
      <w:start w:val="1"/>
      <w:numFmt w:val="bullet"/>
      <w:lvlText w:val=""/>
      <w:lvlJc w:val="left"/>
      <w:pPr>
        <w:tabs>
          <w:tab w:val="num" w:pos="530"/>
        </w:tabs>
        <w:ind w:left="510" w:hanging="340"/>
      </w:pPr>
      <w:rPr>
        <w:rFonts w:ascii="Symbol" w:hAnsi="Symbol"/>
      </w:rPr>
    </w:lvl>
  </w:abstractNum>
  <w:abstractNum w:abstractNumId="17" w15:restartNumberingAfterBreak="0">
    <w:nsid w:val="00000013"/>
    <w:multiLevelType w:val="singleLevel"/>
    <w:tmpl w:val="00000013"/>
    <w:name w:val="WW8Num28"/>
    <w:lvl w:ilvl="0">
      <w:start w:val="1"/>
      <w:numFmt w:val="bullet"/>
      <w:lvlText w:val=""/>
      <w:lvlJc w:val="left"/>
      <w:pPr>
        <w:tabs>
          <w:tab w:val="num" w:pos="530"/>
        </w:tabs>
        <w:ind w:left="510" w:hanging="340"/>
      </w:pPr>
      <w:rPr>
        <w:rFonts w:ascii="Symbol" w:hAnsi="Symbol"/>
      </w:rPr>
    </w:lvl>
  </w:abstractNum>
  <w:abstractNum w:abstractNumId="18" w15:restartNumberingAfterBreak="0">
    <w:nsid w:val="00000014"/>
    <w:multiLevelType w:val="singleLevel"/>
    <w:tmpl w:val="00000014"/>
    <w:name w:val="WW8Num29"/>
    <w:lvl w:ilvl="0">
      <w:start w:val="1"/>
      <w:numFmt w:val="bullet"/>
      <w:lvlText w:val=""/>
      <w:lvlJc w:val="left"/>
      <w:pPr>
        <w:tabs>
          <w:tab w:val="num" w:pos="530"/>
        </w:tabs>
        <w:ind w:left="510" w:hanging="340"/>
      </w:pPr>
      <w:rPr>
        <w:rFonts w:ascii="Symbol" w:hAnsi="Symbol"/>
      </w:rPr>
    </w:lvl>
  </w:abstractNum>
  <w:abstractNum w:abstractNumId="19" w15:restartNumberingAfterBreak="0">
    <w:nsid w:val="00000015"/>
    <w:multiLevelType w:val="singleLevel"/>
    <w:tmpl w:val="00000015"/>
    <w:name w:val="WW8Num30"/>
    <w:lvl w:ilvl="0">
      <w:start w:val="1"/>
      <w:numFmt w:val="bullet"/>
      <w:lvlText w:val=""/>
      <w:lvlJc w:val="left"/>
      <w:pPr>
        <w:tabs>
          <w:tab w:val="num" w:pos="530"/>
        </w:tabs>
        <w:ind w:left="510" w:hanging="340"/>
      </w:pPr>
      <w:rPr>
        <w:rFonts w:ascii="Symbol" w:hAnsi="Symbol"/>
      </w:rPr>
    </w:lvl>
  </w:abstractNum>
  <w:abstractNum w:abstractNumId="20" w15:restartNumberingAfterBreak="0">
    <w:nsid w:val="00000016"/>
    <w:multiLevelType w:val="singleLevel"/>
    <w:tmpl w:val="00000016"/>
    <w:name w:val="WW8Num31"/>
    <w:lvl w:ilvl="0">
      <w:start w:val="1"/>
      <w:numFmt w:val="bullet"/>
      <w:lvlText w:val=""/>
      <w:lvlJc w:val="left"/>
      <w:pPr>
        <w:tabs>
          <w:tab w:val="num" w:pos="530"/>
        </w:tabs>
        <w:ind w:left="510" w:hanging="340"/>
      </w:pPr>
      <w:rPr>
        <w:rFonts w:ascii="Symbol" w:hAnsi="Symbol"/>
      </w:rPr>
    </w:lvl>
  </w:abstractNum>
  <w:abstractNum w:abstractNumId="21" w15:restartNumberingAfterBreak="0">
    <w:nsid w:val="00000017"/>
    <w:multiLevelType w:val="singleLevel"/>
    <w:tmpl w:val="00000017"/>
    <w:name w:val="WW8Num33"/>
    <w:lvl w:ilvl="0">
      <w:start w:val="1"/>
      <w:numFmt w:val="bullet"/>
      <w:lvlText w:val=""/>
      <w:lvlJc w:val="left"/>
      <w:pPr>
        <w:tabs>
          <w:tab w:val="num" w:pos="530"/>
        </w:tabs>
        <w:ind w:left="510" w:hanging="340"/>
      </w:pPr>
      <w:rPr>
        <w:rFonts w:ascii="Symbol" w:hAnsi="Symbol"/>
      </w:rPr>
    </w:lvl>
  </w:abstractNum>
  <w:abstractNum w:abstractNumId="22" w15:restartNumberingAfterBreak="0">
    <w:nsid w:val="00000018"/>
    <w:multiLevelType w:val="singleLevel"/>
    <w:tmpl w:val="00000018"/>
    <w:name w:val="WW8Num34"/>
    <w:lvl w:ilvl="0">
      <w:start w:val="1"/>
      <w:numFmt w:val="bullet"/>
      <w:lvlText w:val=""/>
      <w:lvlJc w:val="left"/>
      <w:pPr>
        <w:tabs>
          <w:tab w:val="num" w:pos="530"/>
        </w:tabs>
        <w:ind w:left="510" w:hanging="340"/>
      </w:pPr>
      <w:rPr>
        <w:rFonts w:ascii="Symbol" w:hAnsi="Symbol"/>
      </w:rPr>
    </w:lvl>
  </w:abstractNum>
  <w:abstractNum w:abstractNumId="23" w15:restartNumberingAfterBreak="0">
    <w:nsid w:val="00000019"/>
    <w:multiLevelType w:val="singleLevel"/>
    <w:tmpl w:val="00000019"/>
    <w:name w:val="WW8Num35"/>
    <w:lvl w:ilvl="0">
      <w:start w:val="1"/>
      <w:numFmt w:val="bullet"/>
      <w:lvlText w:val=""/>
      <w:lvlJc w:val="left"/>
      <w:pPr>
        <w:tabs>
          <w:tab w:val="num" w:pos="530"/>
        </w:tabs>
        <w:ind w:left="510" w:hanging="340"/>
      </w:pPr>
      <w:rPr>
        <w:rFonts w:ascii="Symbol" w:hAnsi="Symbol"/>
      </w:rPr>
    </w:lvl>
  </w:abstractNum>
  <w:abstractNum w:abstractNumId="24" w15:restartNumberingAfterBreak="0">
    <w:nsid w:val="0000001A"/>
    <w:multiLevelType w:val="singleLevel"/>
    <w:tmpl w:val="0000001A"/>
    <w:name w:val="WW8Num36"/>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1B"/>
    <w:multiLevelType w:val="singleLevel"/>
    <w:tmpl w:val="0000001B"/>
    <w:name w:val="WW8Num37"/>
    <w:lvl w:ilvl="0">
      <w:start w:val="1"/>
      <w:numFmt w:val="bullet"/>
      <w:lvlText w:val=""/>
      <w:lvlJc w:val="left"/>
      <w:pPr>
        <w:tabs>
          <w:tab w:val="num" w:pos="530"/>
        </w:tabs>
        <w:ind w:left="510" w:hanging="340"/>
      </w:pPr>
      <w:rPr>
        <w:rFonts w:ascii="Symbol" w:hAnsi="Symbol"/>
      </w:rPr>
    </w:lvl>
  </w:abstractNum>
  <w:abstractNum w:abstractNumId="26" w15:restartNumberingAfterBreak="0">
    <w:nsid w:val="0000001C"/>
    <w:multiLevelType w:val="singleLevel"/>
    <w:tmpl w:val="0000001C"/>
    <w:name w:val="WW8Num40"/>
    <w:lvl w:ilvl="0">
      <w:start w:val="1"/>
      <w:numFmt w:val="bullet"/>
      <w:lvlText w:val=""/>
      <w:lvlJc w:val="left"/>
      <w:pPr>
        <w:tabs>
          <w:tab w:val="num" w:pos="530"/>
        </w:tabs>
        <w:ind w:left="510" w:hanging="340"/>
      </w:pPr>
      <w:rPr>
        <w:rFonts w:ascii="Symbol" w:hAnsi="Symbol"/>
      </w:rPr>
    </w:lvl>
  </w:abstractNum>
  <w:abstractNum w:abstractNumId="27" w15:restartNumberingAfterBreak="0">
    <w:nsid w:val="0000001D"/>
    <w:multiLevelType w:val="singleLevel"/>
    <w:tmpl w:val="0000001D"/>
    <w:name w:val="WW8Num41"/>
    <w:lvl w:ilvl="0">
      <w:start w:val="1"/>
      <w:numFmt w:val="bullet"/>
      <w:lvlText w:val=""/>
      <w:lvlJc w:val="left"/>
      <w:pPr>
        <w:tabs>
          <w:tab w:val="num" w:pos="530"/>
        </w:tabs>
        <w:ind w:left="510" w:hanging="340"/>
      </w:pPr>
      <w:rPr>
        <w:rFonts w:ascii="Symbol" w:hAnsi="Symbol"/>
      </w:rPr>
    </w:lvl>
  </w:abstractNum>
  <w:abstractNum w:abstractNumId="28" w15:restartNumberingAfterBreak="0">
    <w:nsid w:val="0000001E"/>
    <w:multiLevelType w:val="singleLevel"/>
    <w:tmpl w:val="0000001E"/>
    <w:name w:val="WW8Num42"/>
    <w:lvl w:ilvl="0">
      <w:start w:val="1"/>
      <w:numFmt w:val="bullet"/>
      <w:lvlText w:val=""/>
      <w:lvlJc w:val="left"/>
      <w:pPr>
        <w:tabs>
          <w:tab w:val="num" w:pos="530"/>
        </w:tabs>
        <w:ind w:left="510" w:hanging="340"/>
      </w:pPr>
      <w:rPr>
        <w:rFonts w:ascii="Symbol" w:hAnsi="Symbol"/>
      </w:rPr>
    </w:lvl>
  </w:abstractNum>
  <w:abstractNum w:abstractNumId="29" w15:restartNumberingAfterBreak="0">
    <w:nsid w:val="0000001F"/>
    <w:multiLevelType w:val="singleLevel"/>
    <w:tmpl w:val="0000001F"/>
    <w:name w:val="WW8Num44"/>
    <w:lvl w:ilvl="0">
      <w:start w:val="1"/>
      <w:numFmt w:val="bullet"/>
      <w:lvlText w:val=""/>
      <w:lvlJc w:val="left"/>
      <w:pPr>
        <w:tabs>
          <w:tab w:val="num" w:pos="530"/>
        </w:tabs>
        <w:ind w:left="510" w:hanging="340"/>
      </w:pPr>
      <w:rPr>
        <w:rFonts w:ascii="Symbol" w:hAnsi="Symbol"/>
      </w:rPr>
    </w:lvl>
  </w:abstractNum>
  <w:abstractNum w:abstractNumId="30" w15:restartNumberingAfterBreak="0">
    <w:nsid w:val="00000020"/>
    <w:multiLevelType w:val="singleLevel"/>
    <w:tmpl w:val="00000020"/>
    <w:name w:val="WW8Num46"/>
    <w:lvl w:ilvl="0">
      <w:start w:val="1"/>
      <w:numFmt w:val="bullet"/>
      <w:lvlText w:val=""/>
      <w:lvlJc w:val="left"/>
      <w:pPr>
        <w:tabs>
          <w:tab w:val="num" w:pos="530"/>
        </w:tabs>
        <w:ind w:left="510" w:hanging="340"/>
      </w:pPr>
      <w:rPr>
        <w:rFonts w:ascii="Symbol" w:hAnsi="Symbol"/>
      </w:rPr>
    </w:lvl>
  </w:abstractNum>
  <w:abstractNum w:abstractNumId="31" w15:restartNumberingAfterBreak="0">
    <w:nsid w:val="00000021"/>
    <w:multiLevelType w:val="singleLevel"/>
    <w:tmpl w:val="00000021"/>
    <w:name w:val="WW8Num49"/>
    <w:lvl w:ilvl="0">
      <w:start w:val="1"/>
      <w:numFmt w:val="bullet"/>
      <w:lvlText w:val=""/>
      <w:lvlJc w:val="left"/>
      <w:pPr>
        <w:tabs>
          <w:tab w:val="num" w:pos="530"/>
        </w:tabs>
        <w:ind w:left="510" w:hanging="340"/>
      </w:pPr>
      <w:rPr>
        <w:rFonts w:ascii="Symbol" w:hAnsi="Symbol"/>
      </w:rPr>
    </w:lvl>
  </w:abstractNum>
  <w:abstractNum w:abstractNumId="32" w15:restartNumberingAfterBreak="0">
    <w:nsid w:val="00000022"/>
    <w:multiLevelType w:val="singleLevel"/>
    <w:tmpl w:val="00000022"/>
    <w:name w:val="WW8Num52"/>
    <w:lvl w:ilvl="0">
      <w:start w:val="1"/>
      <w:numFmt w:val="bullet"/>
      <w:lvlText w:val=""/>
      <w:lvlJc w:val="left"/>
      <w:pPr>
        <w:tabs>
          <w:tab w:val="num" w:pos="530"/>
        </w:tabs>
        <w:ind w:left="510" w:hanging="340"/>
      </w:pPr>
      <w:rPr>
        <w:rFonts w:ascii="Symbol" w:hAnsi="Symbol"/>
      </w:rPr>
    </w:lvl>
  </w:abstractNum>
  <w:abstractNum w:abstractNumId="33" w15:restartNumberingAfterBreak="0">
    <w:nsid w:val="01C63FFC"/>
    <w:multiLevelType w:val="hybridMultilevel"/>
    <w:tmpl w:val="332EDA3A"/>
    <w:lvl w:ilvl="0" w:tplc="B69C0A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1375AC"/>
    <w:multiLevelType w:val="hybridMultilevel"/>
    <w:tmpl w:val="1D5A534C"/>
    <w:lvl w:ilvl="0" w:tplc="00F4E368">
      <w:start w:val="1"/>
      <w:numFmt w:val="bullet"/>
      <w:lvlText w:val="-"/>
      <w:lvlJc w:val="left"/>
      <w:pPr>
        <w:tabs>
          <w:tab w:val="num" w:pos="720"/>
        </w:tabs>
        <w:ind w:left="720" w:hanging="360"/>
      </w:pPr>
      <w:rPr>
        <w:rFonts w:ascii="StarSymbol" w:hAnsi="StarSymbol" w:hint="default"/>
      </w:rPr>
    </w:lvl>
    <w:lvl w:ilvl="1" w:tplc="C7DCFB04" w:tentative="1">
      <w:start w:val="1"/>
      <w:numFmt w:val="bullet"/>
      <w:lvlText w:val="-"/>
      <w:lvlJc w:val="left"/>
      <w:pPr>
        <w:tabs>
          <w:tab w:val="num" w:pos="1440"/>
        </w:tabs>
        <w:ind w:left="1440" w:hanging="360"/>
      </w:pPr>
      <w:rPr>
        <w:rFonts w:ascii="StarSymbol" w:hAnsi="StarSymbol" w:hint="default"/>
      </w:rPr>
    </w:lvl>
    <w:lvl w:ilvl="2" w:tplc="9390652E" w:tentative="1">
      <w:start w:val="1"/>
      <w:numFmt w:val="bullet"/>
      <w:lvlText w:val="-"/>
      <w:lvlJc w:val="left"/>
      <w:pPr>
        <w:tabs>
          <w:tab w:val="num" w:pos="2160"/>
        </w:tabs>
        <w:ind w:left="2160" w:hanging="360"/>
      </w:pPr>
      <w:rPr>
        <w:rFonts w:ascii="StarSymbol" w:hAnsi="StarSymbol" w:hint="default"/>
      </w:rPr>
    </w:lvl>
    <w:lvl w:ilvl="3" w:tplc="EB9EB1EA" w:tentative="1">
      <w:start w:val="1"/>
      <w:numFmt w:val="bullet"/>
      <w:lvlText w:val="-"/>
      <w:lvlJc w:val="left"/>
      <w:pPr>
        <w:tabs>
          <w:tab w:val="num" w:pos="2880"/>
        </w:tabs>
        <w:ind w:left="2880" w:hanging="360"/>
      </w:pPr>
      <w:rPr>
        <w:rFonts w:ascii="StarSymbol" w:hAnsi="StarSymbol" w:hint="default"/>
      </w:rPr>
    </w:lvl>
    <w:lvl w:ilvl="4" w:tplc="F082706C" w:tentative="1">
      <w:start w:val="1"/>
      <w:numFmt w:val="bullet"/>
      <w:lvlText w:val="-"/>
      <w:lvlJc w:val="left"/>
      <w:pPr>
        <w:tabs>
          <w:tab w:val="num" w:pos="3600"/>
        </w:tabs>
        <w:ind w:left="3600" w:hanging="360"/>
      </w:pPr>
      <w:rPr>
        <w:rFonts w:ascii="StarSymbol" w:hAnsi="StarSymbol" w:hint="default"/>
      </w:rPr>
    </w:lvl>
    <w:lvl w:ilvl="5" w:tplc="78DABFCA" w:tentative="1">
      <w:start w:val="1"/>
      <w:numFmt w:val="bullet"/>
      <w:lvlText w:val="-"/>
      <w:lvlJc w:val="left"/>
      <w:pPr>
        <w:tabs>
          <w:tab w:val="num" w:pos="4320"/>
        </w:tabs>
        <w:ind w:left="4320" w:hanging="360"/>
      </w:pPr>
      <w:rPr>
        <w:rFonts w:ascii="StarSymbol" w:hAnsi="StarSymbol" w:hint="default"/>
      </w:rPr>
    </w:lvl>
    <w:lvl w:ilvl="6" w:tplc="421EC924" w:tentative="1">
      <w:start w:val="1"/>
      <w:numFmt w:val="bullet"/>
      <w:lvlText w:val="-"/>
      <w:lvlJc w:val="left"/>
      <w:pPr>
        <w:tabs>
          <w:tab w:val="num" w:pos="5040"/>
        </w:tabs>
        <w:ind w:left="5040" w:hanging="360"/>
      </w:pPr>
      <w:rPr>
        <w:rFonts w:ascii="StarSymbol" w:hAnsi="StarSymbol" w:hint="default"/>
      </w:rPr>
    </w:lvl>
    <w:lvl w:ilvl="7" w:tplc="F8E403EE" w:tentative="1">
      <w:start w:val="1"/>
      <w:numFmt w:val="bullet"/>
      <w:lvlText w:val="-"/>
      <w:lvlJc w:val="left"/>
      <w:pPr>
        <w:tabs>
          <w:tab w:val="num" w:pos="5760"/>
        </w:tabs>
        <w:ind w:left="5760" w:hanging="360"/>
      </w:pPr>
      <w:rPr>
        <w:rFonts w:ascii="StarSymbol" w:hAnsi="StarSymbol" w:hint="default"/>
      </w:rPr>
    </w:lvl>
    <w:lvl w:ilvl="8" w:tplc="0F4889FA" w:tentative="1">
      <w:start w:val="1"/>
      <w:numFmt w:val="bullet"/>
      <w:lvlText w:val="-"/>
      <w:lvlJc w:val="left"/>
      <w:pPr>
        <w:tabs>
          <w:tab w:val="num" w:pos="6480"/>
        </w:tabs>
        <w:ind w:left="6480" w:hanging="360"/>
      </w:pPr>
      <w:rPr>
        <w:rFonts w:ascii="StarSymbol" w:hAnsi="StarSymbol" w:hint="default"/>
      </w:rPr>
    </w:lvl>
  </w:abstractNum>
  <w:abstractNum w:abstractNumId="35" w15:restartNumberingAfterBreak="0">
    <w:nsid w:val="05BB0674"/>
    <w:multiLevelType w:val="hybridMultilevel"/>
    <w:tmpl w:val="74E86BEE"/>
    <w:lvl w:ilvl="0" w:tplc="DF205A3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7E17C9E"/>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132C43A6"/>
    <w:multiLevelType w:val="hybridMultilevel"/>
    <w:tmpl w:val="FD2ABE5A"/>
    <w:lvl w:ilvl="0" w:tplc="894C88F6">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14926B97"/>
    <w:multiLevelType w:val="hybridMultilevel"/>
    <w:tmpl w:val="B060C01A"/>
    <w:lvl w:ilvl="0" w:tplc="BDA85A88">
      <w:start w:val="8"/>
      <w:numFmt w:val="decimal"/>
      <w:lvlText w:val="%1."/>
      <w:lvlJc w:val="left"/>
      <w:pPr>
        <w:tabs>
          <w:tab w:val="num" w:pos="645"/>
        </w:tabs>
        <w:ind w:left="645" w:hanging="360"/>
      </w:pPr>
      <w:rPr>
        <w:rFonts w:hint="default"/>
        <w:b/>
      </w:rPr>
    </w:lvl>
    <w:lvl w:ilvl="1" w:tplc="33C45640">
      <w:start w:val="1"/>
      <w:numFmt w:val="lowerLetter"/>
      <w:lvlText w:val="%2)"/>
      <w:lvlJc w:val="left"/>
      <w:pPr>
        <w:tabs>
          <w:tab w:val="num" w:pos="1365"/>
        </w:tabs>
        <w:ind w:left="1365" w:hanging="360"/>
      </w:pPr>
      <w:rPr>
        <w:rFonts w:hint="default"/>
        <w:b/>
      </w:rPr>
    </w:lvl>
    <w:lvl w:ilvl="2" w:tplc="101A001B" w:tentative="1">
      <w:start w:val="1"/>
      <w:numFmt w:val="lowerRoman"/>
      <w:lvlText w:val="%3."/>
      <w:lvlJc w:val="right"/>
      <w:pPr>
        <w:tabs>
          <w:tab w:val="num" w:pos="2085"/>
        </w:tabs>
        <w:ind w:left="2085" w:hanging="180"/>
      </w:pPr>
    </w:lvl>
    <w:lvl w:ilvl="3" w:tplc="101A000F" w:tentative="1">
      <w:start w:val="1"/>
      <w:numFmt w:val="decimal"/>
      <w:lvlText w:val="%4."/>
      <w:lvlJc w:val="left"/>
      <w:pPr>
        <w:tabs>
          <w:tab w:val="num" w:pos="2805"/>
        </w:tabs>
        <w:ind w:left="2805" w:hanging="360"/>
      </w:pPr>
    </w:lvl>
    <w:lvl w:ilvl="4" w:tplc="101A0019" w:tentative="1">
      <w:start w:val="1"/>
      <w:numFmt w:val="lowerLetter"/>
      <w:lvlText w:val="%5."/>
      <w:lvlJc w:val="left"/>
      <w:pPr>
        <w:tabs>
          <w:tab w:val="num" w:pos="3525"/>
        </w:tabs>
        <w:ind w:left="3525" w:hanging="360"/>
      </w:pPr>
    </w:lvl>
    <w:lvl w:ilvl="5" w:tplc="101A001B" w:tentative="1">
      <w:start w:val="1"/>
      <w:numFmt w:val="lowerRoman"/>
      <w:lvlText w:val="%6."/>
      <w:lvlJc w:val="right"/>
      <w:pPr>
        <w:tabs>
          <w:tab w:val="num" w:pos="4245"/>
        </w:tabs>
        <w:ind w:left="4245" w:hanging="180"/>
      </w:pPr>
    </w:lvl>
    <w:lvl w:ilvl="6" w:tplc="101A000F" w:tentative="1">
      <w:start w:val="1"/>
      <w:numFmt w:val="decimal"/>
      <w:lvlText w:val="%7."/>
      <w:lvlJc w:val="left"/>
      <w:pPr>
        <w:tabs>
          <w:tab w:val="num" w:pos="4965"/>
        </w:tabs>
        <w:ind w:left="4965" w:hanging="360"/>
      </w:pPr>
    </w:lvl>
    <w:lvl w:ilvl="7" w:tplc="101A0019" w:tentative="1">
      <w:start w:val="1"/>
      <w:numFmt w:val="lowerLetter"/>
      <w:lvlText w:val="%8."/>
      <w:lvlJc w:val="left"/>
      <w:pPr>
        <w:tabs>
          <w:tab w:val="num" w:pos="5685"/>
        </w:tabs>
        <w:ind w:left="5685" w:hanging="360"/>
      </w:pPr>
    </w:lvl>
    <w:lvl w:ilvl="8" w:tplc="101A001B" w:tentative="1">
      <w:start w:val="1"/>
      <w:numFmt w:val="lowerRoman"/>
      <w:lvlText w:val="%9."/>
      <w:lvlJc w:val="right"/>
      <w:pPr>
        <w:tabs>
          <w:tab w:val="num" w:pos="6405"/>
        </w:tabs>
        <w:ind w:left="6405" w:hanging="180"/>
      </w:pPr>
    </w:lvl>
  </w:abstractNum>
  <w:abstractNum w:abstractNumId="40" w15:restartNumberingAfterBreak="0">
    <w:nsid w:val="14C33D7E"/>
    <w:multiLevelType w:val="hybridMultilevel"/>
    <w:tmpl w:val="B928C45E"/>
    <w:lvl w:ilvl="0" w:tplc="F9AA87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59B1B9D"/>
    <w:multiLevelType w:val="multilevel"/>
    <w:tmpl w:val="182CD1BC"/>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177D5AC7"/>
    <w:multiLevelType w:val="singleLevel"/>
    <w:tmpl w:val="7F708F64"/>
    <w:lvl w:ilvl="0">
      <w:start w:val="1"/>
      <w:numFmt w:val="decimal"/>
      <w:lvlText w:val="%1."/>
      <w:lvlJc w:val="left"/>
      <w:pPr>
        <w:tabs>
          <w:tab w:val="num" w:pos="1575"/>
        </w:tabs>
        <w:ind w:left="1575" w:hanging="360"/>
      </w:pPr>
      <w:rPr>
        <w:rFonts w:hint="default"/>
      </w:rPr>
    </w:lvl>
  </w:abstractNum>
  <w:abstractNum w:abstractNumId="44" w15:restartNumberingAfterBreak="0">
    <w:nsid w:val="18442E9F"/>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505FA6"/>
    <w:multiLevelType w:val="multilevel"/>
    <w:tmpl w:val="8BCCBC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B5D75FE"/>
    <w:multiLevelType w:val="singleLevel"/>
    <w:tmpl w:val="AE744190"/>
    <w:lvl w:ilvl="0">
      <w:start w:val="7"/>
      <w:numFmt w:val="bullet"/>
      <w:lvlText w:val="-"/>
      <w:lvlJc w:val="left"/>
      <w:pPr>
        <w:tabs>
          <w:tab w:val="num" w:pos="927"/>
        </w:tabs>
        <w:ind w:left="927" w:hanging="360"/>
      </w:pPr>
      <w:rPr>
        <w:rFonts w:hint="default"/>
      </w:rPr>
    </w:lvl>
  </w:abstractNum>
  <w:abstractNum w:abstractNumId="47" w15:restartNumberingAfterBreak="0">
    <w:nsid w:val="1C5238A8"/>
    <w:multiLevelType w:val="hybridMultilevel"/>
    <w:tmpl w:val="89FADBF2"/>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E683694"/>
    <w:multiLevelType w:val="hybridMultilevel"/>
    <w:tmpl w:val="397A8B7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6B40EDC"/>
    <w:multiLevelType w:val="hybridMultilevel"/>
    <w:tmpl w:val="B9769D9C"/>
    <w:lvl w:ilvl="0" w:tplc="37AABF2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88A61D3"/>
    <w:multiLevelType w:val="hybridMultilevel"/>
    <w:tmpl w:val="3BF23C16"/>
    <w:lvl w:ilvl="0" w:tplc="FD4A8A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4A3882"/>
    <w:multiLevelType w:val="hybridMultilevel"/>
    <w:tmpl w:val="448E474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0A3742"/>
    <w:multiLevelType w:val="hybridMultilevel"/>
    <w:tmpl w:val="60D09EF8"/>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D21E48"/>
    <w:multiLevelType w:val="hybridMultilevel"/>
    <w:tmpl w:val="F7A633E4"/>
    <w:lvl w:ilvl="0" w:tplc="0409000F">
      <w:start w:val="1"/>
      <w:numFmt w:val="decimal"/>
      <w:lvlText w:val="%1."/>
      <w:lvlJc w:val="left"/>
      <w:pPr>
        <w:tabs>
          <w:tab w:val="num" w:pos="502"/>
        </w:tabs>
        <w:ind w:left="502" w:hanging="360"/>
      </w:pPr>
    </w:lvl>
    <w:lvl w:ilvl="1" w:tplc="041A0001">
      <w:start w:val="1"/>
      <w:numFmt w:val="bullet"/>
      <w:lvlText w:val=""/>
      <w:lvlJc w:val="left"/>
      <w:pPr>
        <w:tabs>
          <w:tab w:val="num" w:pos="1440"/>
        </w:tabs>
        <w:ind w:left="1440" w:hanging="360"/>
      </w:pPr>
      <w:rPr>
        <w:rFonts w:ascii="Symbol" w:hAnsi="Symbo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5" w15:restartNumberingAfterBreak="0">
    <w:nsid w:val="2DBD7774"/>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250835"/>
    <w:multiLevelType w:val="hybridMultilevel"/>
    <w:tmpl w:val="3C805E0A"/>
    <w:lvl w:ilvl="0" w:tplc="101A0017">
      <w:start w:val="1"/>
      <w:numFmt w:val="lowerLetter"/>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57"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351075AD"/>
    <w:multiLevelType w:val="hybridMultilevel"/>
    <w:tmpl w:val="FAB47F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35D327DE"/>
    <w:multiLevelType w:val="hybridMultilevel"/>
    <w:tmpl w:val="6148992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4453AB"/>
    <w:multiLevelType w:val="hybridMultilevel"/>
    <w:tmpl w:val="23DE5A70"/>
    <w:lvl w:ilvl="0" w:tplc="0D1075C8">
      <w:start w:val="1"/>
      <w:numFmt w:val="bullet"/>
      <w:lvlText w:val="•"/>
      <w:lvlJc w:val="left"/>
      <w:pPr>
        <w:tabs>
          <w:tab w:val="num" w:pos="720"/>
        </w:tabs>
        <w:ind w:left="720" w:hanging="360"/>
      </w:pPr>
      <w:rPr>
        <w:rFonts w:ascii="Arial" w:hAnsi="Arial" w:hint="default"/>
      </w:rPr>
    </w:lvl>
    <w:lvl w:ilvl="1" w:tplc="076C3D50" w:tentative="1">
      <w:start w:val="1"/>
      <w:numFmt w:val="bullet"/>
      <w:lvlText w:val="•"/>
      <w:lvlJc w:val="left"/>
      <w:pPr>
        <w:tabs>
          <w:tab w:val="num" w:pos="1440"/>
        </w:tabs>
        <w:ind w:left="1440" w:hanging="360"/>
      </w:pPr>
      <w:rPr>
        <w:rFonts w:ascii="Arial" w:hAnsi="Arial" w:hint="default"/>
      </w:rPr>
    </w:lvl>
    <w:lvl w:ilvl="2" w:tplc="BB1CD38E" w:tentative="1">
      <w:start w:val="1"/>
      <w:numFmt w:val="bullet"/>
      <w:lvlText w:val="•"/>
      <w:lvlJc w:val="left"/>
      <w:pPr>
        <w:tabs>
          <w:tab w:val="num" w:pos="2160"/>
        </w:tabs>
        <w:ind w:left="2160" w:hanging="360"/>
      </w:pPr>
      <w:rPr>
        <w:rFonts w:ascii="Arial" w:hAnsi="Arial" w:hint="default"/>
      </w:rPr>
    </w:lvl>
    <w:lvl w:ilvl="3" w:tplc="881AEC7C" w:tentative="1">
      <w:start w:val="1"/>
      <w:numFmt w:val="bullet"/>
      <w:lvlText w:val="•"/>
      <w:lvlJc w:val="left"/>
      <w:pPr>
        <w:tabs>
          <w:tab w:val="num" w:pos="2880"/>
        </w:tabs>
        <w:ind w:left="2880" w:hanging="360"/>
      </w:pPr>
      <w:rPr>
        <w:rFonts w:ascii="Arial" w:hAnsi="Arial" w:hint="default"/>
      </w:rPr>
    </w:lvl>
    <w:lvl w:ilvl="4" w:tplc="E41A7BC2" w:tentative="1">
      <w:start w:val="1"/>
      <w:numFmt w:val="bullet"/>
      <w:lvlText w:val="•"/>
      <w:lvlJc w:val="left"/>
      <w:pPr>
        <w:tabs>
          <w:tab w:val="num" w:pos="3600"/>
        </w:tabs>
        <w:ind w:left="3600" w:hanging="360"/>
      </w:pPr>
      <w:rPr>
        <w:rFonts w:ascii="Arial" w:hAnsi="Arial" w:hint="default"/>
      </w:rPr>
    </w:lvl>
    <w:lvl w:ilvl="5" w:tplc="230E3BAC" w:tentative="1">
      <w:start w:val="1"/>
      <w:numFmt w:val="bullet"/>
      <w:lvlText w:val="•"/>
      <w:lvlJc w:val="left"/>
      <w:pPr>
        <w:tabs>
          <w:tab w:val="num" w:pos="4320"/>
        </w:tabs>
        <w:ind w:left="4320" w:hanging="360"/>
      </w:pPr>
      <w:rPr>
        <w:rFonts w:ascii="Arial" w:hAnsi="Arial" w:hint="default"/>
      </w:rPr>
    </w:lvl>
    <w:lvl w:ilvl="6" w:tplc="7E70F6A2" w:tentative="1">
      <w:start w:val="1"/>
      <w:numFmt w:val="bullet"/>
      <w:lvlText w:val="•"/>
      <w:lvlJc w:val="left"/>
      <w:pPr>
        <w:tabs>
          <w:tab w:val="num" w:pos="5040"/>
        </w:tabs>
        <w:ind w:left="5040" w:hanging="360"/>
      </w:pPr>
      <w:rPr>
        <w:rFonts w:ascii="Arial" w:hAnsi="Arial" w:hint="default"/>
      </w:rPr>
    </w:lvl>
    <w:lvl w:ilvl="7" w:tplc="477E1846" w:tentative="1">
      <w:start w:val="1"/>
      <w:numFmt w:val="bullet"/>
      <w:lvlText w:val="•"/>
      <w:lvlJc w:val="left"/>
      <w:pPr>
        <w:tabs>
          <w:tab w:val="num" w:pos="5760"/>
        </w:tabs>
        <w:ind w:left="5760" w:hanging="360"/>
      </w:pPr>
      <w:rPr>
        <w:rFonts w:ascii="Arial" w:hAnsi="Arial" w:hint="default"/>
      </w:rPr>
    </w:lvl>
    <w:lvl w:ilvl="8" w:tplc="9E14FEE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39F6638D"/>
    <w:multiLevelType w:val="hybridMultilevel"/>
    <w:tmpl w:val="8C621B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BB13A34"/>
    <w:multiLevelType w:val="hybridMultilevel"/>
    <w:tmpl w:val="F12E20FA"/>
    <w:lvl w:ilvl="0" w:tplc="8624A0E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C793BD0"/>
    <w:multiLevelType w:val="singleLevel"/>
    <w:tmpl w:val="BD10A306"/>
    <w:lvl w:ilvl="0">
      <w:start w:val="1"/>
      <w:numFmt w:val="lowerLetter"/>
      <w:lvlText w:val="%1)"/>
      <w:lvlJc w:val="left"/>
      <w:pPr>
        <w:tabs>
          <w:tab w:val="num" w:pos="720"/>
        </w:tabs>
        <w:ind w:left="720" w:hanging="360"/>
      </w:pPr>
      <w:rPr>
        <w:rFonts w:hint="default"/>
      </w:rPr>
    </w:lvl>
  </w:abstractNum>
  <w:abstractNum w:abstractNumId="64" w15:restartNumberingAfterBreak="0">
    <w:nsid w:val="41453AF2"/>
    <w:multiLevelType w:val="hybridMultilevel"/>
    <w:tmpl w:val="4EDCA9FE"/>
    <w:lvl w:ilvl="0" w:tplc="B94ADB9A">
      <w:start w:val="1"/>
      <w:numFmt w:val="bullet"/>
      <w:lvlText w:val="o"/>
      <w:lvlJc w:val="left"/>
      <w:pPr>
        <w:tabs>
          <w:tab w:val="num" w:pos="720"/>
        </w:tabs>
        <w:ind w:left="720" w:hanging="360"/>
      </w:pPr>
      <w:rPr>
        <w:rFonts w:ascii="Courier New" w:hAnsi="Courier New"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4831ADB"/>
    <w:multiLevelType w:val="hybridMultilevel"/>
    <w:tmpl w:val="EBE0A804"/>
    <w:lvl w:ilvl="0" w:tplc="6584F13A">
      <w:start w:val="1"/>
      <w:numFmt w:val="lowerLetter"/>
      <w:lvlText w:val="%1)"/>
      <w:lvlJc w:val="left"/>
      <w:pPr>
        <w:tabs>
          <w:tab w:val="num" w:pos="921"/>
        </w:tabs>
        <w:ind w:left="921" w:hanging="360"/>
      </w:pPr>
      <w:rPr>
        <w:rFonts w:hint="default"/>
      </w:rPr>
    </w:lvl>
    <w:lvl w:ilvl="1" w:tplc="04090001">
      <w:start w:val="1"/>
      <w:numFmt w:val="bullet"/>
      <w:lvlText w:val=""/>
      <w:lvlJc w:val="left"/>
      <w:pPr>
        <w:tabs>
          <w:tab w:val="num" w:pos="1641"/>
        </w:tabs>
        <w:ind w:left="1641" w:hanging="360"/>
      </w:pPr>
      <w:rPr>
        <w:rFonts w:ascii="Symbol" w:hAnsi="Symbol" w:hint="default"/>
      </w:rPr>
    </w:lvl>
    <w:lvl w:ilvl="2" w:tplc="041A0005">
      <w:start w:val="1"/>
      <w:numFmt w:val="bullet"/>
      <w:lvlText w:val=""/>
      <w:lvlJc w:val="left"/>
      <w:pPr>
        <w:tabs>
          <w:tab w:val="num" w:pos="2541"/>
        </w:tabs>
        <w:ind w:left="2541" w:hanging="360"/>
      </w:pPr>
      <w:rPr>
        <w:rFonts w:ascii="Wingdings" w:hAnsi="Wingdings" w:hint="default"/>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66"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49A44C36"/>
    <w:multiLevelType w:val="hybridMultilevel"/>
    <w:tmpl w:val="11B24410"/>
    <w:lvl w:ilvl="0" w:tplc="04090001">
      <w:start w:val="1"/>
      <w:numFmt w:val="bullet"/>
      <w:lvlText w:val=""/>
      <w:lvlJc w:val="left"/>
      <w:pPr>
        <w:tabs>
          <w:tab w:val="num" w:pos="1655"/>
        </w:tabs>
        <w:ind w:left="1655"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644BA9"/>
    <w:multiLevelType w:val="multilevel"/>
    <w:tmpl w:val="CA384C04"/>
    <w:lvl w:ilvl="0">
      <w:start w:val="1"/>
      <w:numFmt w:val="decimal"/>
      <w:lvlText w:val="%1."/>
      <w:lvlJc w:val="left"/>
      <w:pPr>
        <w:tabs>
          <w:tab w:val="num" w:pos="720"/>
        </w:tabs>
        <w:ind w:left="720" w:hanging="360"/>
      </w:pPr>
      <w:rPr>
        <w:b w:val="0"/>
        <w:sz w:val="20"/>
        <w:szCs w:val="20"/>
      </w:rPr>
    </w:lvl>
    <w:lvl w:ilvl="1">
      <w:start w:val="2"/>
      <w:numFmt w:val="decimal"/>
      <w:isLgl/>
      <w:lvlText w:val="%1.%2."/>
      <w:lvlJc w:val="left"/>
      <w:pPr>
        <w:tabs>
          <w:tab w:val="num" w:pos="1200"/>
        </w:tabs>
        <w:ind w:left="1200" w:hanging="840"/>
      </w:pPr>
      <w:rPr>
        <w:rFonts w:hint="default"/>
      </w:rPr>
    </w:lvl>
    <w:lvl w:ilvl="2">
      <w:start w:val="1"/>
      <w:numFmt w:val="decimal"/>
      <w:isLgl/>
      <w:lvlText w:val="%1.%2.%3."/>
      <w:lvlJc w:val="left"/>
      <w:pPr>
        <w:tabs>
          <w:tab w:val="num" w:pos="1200"/>
        </w:tabs>
        <w:ind w:left="1200" w:hanging="840"/>
      </w:pPr>
      <w:rPr>
        <w:rFonts w:hint="default"/>
      </w:rPr>
    </w:lvl>
    <w:lvl w:ilvl="3">
      <w:start w:val="2"/>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15:restartNumberingAfterBreak="0">
    <w:nsid w:val="52AD7574"/>
    <w:multiLevelType w:val="singleLevel"/>
    <w:tmpl w:val="73DA01BE"/>
    <w:lvl w:ilvl="0">
      <w:start w:val="1"/>
      <w:numFmt w:val="lowerLetter"/>
      <w:lvlText w:val="%1)"/>
      <w:lvlJc w:val="left"/>
      <w:pPr>
        <w:tabs>
          <w:tab w:val="num" w:pos="720"/>
        </w:tabs>
        <w:ind w:left="720" w:hanging="360"/>
      </w:pPr>
      <w:rPr>
        <w:rFonts w:hint="default"/>
      </w:rPr>
    </w:lvl>
  </w:abstractNum>
  <w:abstractNum w:abstractNumId="70" w15:restartNumberingAfterBreak="0">
    <w:nsid w:val="56F719F6"/>
    <w:multiLevelType w:val="hybridMultilevel"/>
    <w:tmpl w:val="602E2244"/>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1"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DFB25D5"/>
    <w:multiLevelType w:val="hybridMultilevel"/>
    <w:tmpl w:val="3E163F96"/>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73" w15:restartNumberingAfterBreak="0">
    <w:nsid w:val="5F620283"/>
    <w:multiLevelType w:val="hybridMultilevel"/>
    <w:tmpl w:val="A384942C"/>
    <w:lvl w:ilvl="0" w:tplc="9B4E80C8">
      <w:start w:val="1"/>
      <w:numFmt w:val="decimal"/>
      <w:lvlText w:val="%1."/>
      <w:lvlJc w:val="left"/>
      <w:pPr>
        <w:tabs>
          <w:tab w:val="num" w:pos="921"/>
        </w:tabs>
        <w:ind w:left="921" w:hanging="360"/>
      </w:pPr>
      <w:rPr>
        <w:rFonts w:hint="default"/>
        <w:u w:val="none"/>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4" w15:restartNumberingAfterBreak="0">
    <w:nsid w:val="5FA340A3"/>
    <w:multiLevelType w:val="hybridMultilevel"/>
    <w:tmpl w:val="D6FE5884"/>
    <w:lvl w:ilvl="0" w:tplc="82EE7E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5" w15:restartNumberingAfterBreak="0">
    <w:nsid w:val="5FAB60E2"/>
    <w:multiLevelType w:val="multilevel"/>
    <w:tmpl w:val="BE0EB4A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6"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7270360"/>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EF19DC"/>
    <w:multiLevelType w:val="multilevel"/>
    <w:tmpl w:val="79D8F742"/>
    <w:lvl w:ilvl="0">
      <w:start w:val="2"/>
      <w:numFmt w:val="decimal"/>
      <w:lvlText w:val="%1."/>
      <w:lvlJc w:val="left"/>
      <w:pPr>
        <w:tabs>
          <w:tab w:val="num" w:pos="1761"/>
        </w:tabs>
        <w:ind w:left="1761" w:hanging="360"/>
      </w:pPr>
      <w:rPr>
        <w:rFonts w:hint="default"/>
      </w:rPr>
    </w:lvl>
    <w:lvl w:ilvl="1">
      <w:start w:val="1"/>
      <w:numFmt w:val="decimal"/>
      <w:isLgl/>
      <w:lvlText w:val="%1.%2."/>
      <w:lvlJc w:val="left"/>
      <w:pPr>
        <w:tabs>
          <w:tab w:val="num" w:pos="2121"/>
        </w:tabs>
        <w:ind w:left="2121" w:hanging="720"/>
      </w:pPr>
      <w:rPr>
        <w:rFonts w:hint="default"/>
      </w:rPr>
    </w:lvl>
    <w:lvl w:ilvl="2">
      <w:start w:val="1"/>
      <w:numFmt w:val="decimal"/>
      <w:isLgl/>
      <w:lvlText w:val="%1.%2.%3."/>
      <w:lvlJc w:val="left"/>
      <w:pPr>
        <w:tabs>
          <w:tab w:val="num" w:pos="2121"/>
        </w:tabs>
        <w:ind w:left="2121" w:hanging="720"/>
      </w:pPr>
      <w:rPr>
        <w:rFonts w:hint="default"/>
      </w:rPr>
    </w:lvl>
    <w:lvl w:ilvl="3">
      <w:start w:val="1"/>
      <w:numFmt w:val="decimal"/>
      <w:isLgl/>
      <w:lvlText w:val="%1.%2.%3.%4."/>
      <w:lvlJc w:val="left"/>
      <w:pPr>
        <w:tabs>
          <w:tab w:val="num" w:pos="2481"/>
        </w:tabs>
        <w:ind w:left="2481" w:hanging="1080"/>
      </w:pPr>
      <w:rPr>
        <w:rFonts w:hint="default"/>
      </w:rPr>
    </w:lvl>
    <w:lvl w:ilvl="4">
      <w:start w:val="1"/>
      <w:numFmt w:val="decimal"/>
      <w:isLgl/>
      <w:lvlText w:val="%1.%2.%3.%4.%5."/>
      <w:lvlJc w:val="left"/>
      <w:pPr>
        <w:tabs>
          <w:tab w:val="num" w:pos="2481"/>
        </w:tabs>
        <w:ind w:left="2481" w:hanging="1080"/>
      </w:pPr>
      <w:rPr>
        <w:rFonts w:hint="default"/>
      </w:rPr>
    </w:lvl>
    <w:lvl w:ilvl="5">
      <w:start w:val="1"/>
      <w:numFmt w:val="decimal"/>
      <w:isLgl/>
      <w:lvlText w:val="%1.%2.%3.%4.%5.%6."/>
      <w:lvlJc w:val="left"/>
      <w:pPr>
        <w:tabs>
          <w:tab w:val="num" w:pos="2841"/>
        </w:tabs>
        <w:ind w:left="2841" w:hanging="1440"/>
      </w:pPr>
      <w:rPr>
        <w:rFonts w:hint="default"/>
      </w:rPr>
    </w:lvl>
    <w:lvl w:ilvl="6">
      <w:start w:val="1"/>
      <w:numFmt w:val="decimal"/>
      <w:isLgl/>
      <w:lvlText w:val="%1.%2.%3.%4.%5.%6.%7."/>
      <w:lvlJc w:val="left"/>
      <w:pPr>
        <w:tabs>
          <w:tab w:val="num" w:pos="2841"/>
        </w:tabs>
        <w:ind w:left="2841" w:hanging="1440"/>
      </w:pPr>
      <w:rPr>
        <w:rFonts w:hint="default"/>
      </w:rPr>
    </w:lvl>
    <w:lvl w:ilvl="7">
      <w:start w:val="1"/>
      <w:numFmt w:val="decimal"/>
      <w:isLgl/>
      <w:lvlText w:val="%1.%2.%3.%4.%5.%6.%7.%8."/>
      <w:lvlJc w:val="left"/>
      <w:pPr>
        <w:tabs>
          <w:tab w:val="num" w:pos="3201"/>
        </w:tabs>
        <w:ind w:left="3201" w:hanging="1800"/>
      </w:pPr>
      <w:rPr>
        <w:rFonts w:hint="default"/>
      </w:rPr>
    </w:lvl>
    <w:lvl w:ilvl="8">
      <w:start w:val="1"/>
      <w:numFmt w:val="decimal"/>
      <w:isLgl/>
      <w:lvlText w:val="%1.%2.%3.%4.%5.%6.%7.%8.%9."/>
      <w:lvlJc w:val="left"/>
      <w:pPr>
        <w:tabs>
          <w:tab w:val="num" w:pos="3201"/>
        </w:tabs>
        <w:ind w:left="3201" w:hanging="1800"/>
      </w:pPr>
      <w:rPr>
        <w:rFonts w:hint="default"/>
      </w:rPr>
    </w:lvl>
  </w:abstractNum>
  <w:abstractNum w:abstractNumId="79"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69AF1E97"/>
    <w:multiLevelType w:val="hybridMultilevel"/>
    <w:tmpl w:val="7D72E25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670986"/>
    <w:multiLevelType w:val="hybridMultilevel"/>
    <w:tmpl w:val="10B692C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CE861F6"/>
    <w:multiLevelType w:val="hybridMultilevel"/>
    <w:tmpl w:val="5ED81494"/>
    <w:lvl w:ilvl="0" w:tplc="487C0C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F055CA7"/>
    <w:multiLevelType w:val="hybridMultilevel"/>
    <w:tmpl w:val="8AB6EA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059515B"/>
    <w:multiLevelType w:val="hybridMultilevel"/>
    <w:tmpl w:val="A2E6C6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8B4591"/>
    <w:multiLevelType w:val="hybridMultilevel"/>
    <w:tmpl w:val="70AE2780"/>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013A21"/>
    <w:multiLevelType w:val="multilevel"/>
    <w:tmpl w:val="EC18074C"/>
    <w:lvl w:ilvl="0">
      <w:start w:val="5"/>
      <w:numFmt w:val="decimal"/>
      <w:lvlText w:val="%1."/>
      <w:lvlJc w:val="left"/>
      <w:pPr>
        <w:ind w:left="1350" w:hanging="360"/>
      </w:pPr>
      <w:rPr>
        <w:rFonts w:hint="default"/>
        <w:b/>
      </w:rPr>
    </w:lvl>
    <w:lvl w:ilvl="1">
      <w:start w:val="5"/>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88" w15:restartNumberingAfterBreak="0">
    <w:nsid w:val="7F4263EB"/>
    <w:multiLevelType w:val="hybridMultilevel"/>
    <w:tmpl w:val="1AEE761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643633">
    <w:abstractNumId w:val="41"/>
  </w:num>
  <w:num w:numId="2" w16cid:durableId="810025550">
    <w:abstractNumId w:val="68"/>
  </w:num>
  <w:num w:numId="3" w16cid:durableId="749739811">
    <w:abstractNumId w:val="75"/>
  </w:num>
  <w:num w:numId="4" w16cid:durableId="455300028">
    <w:abstractNumId w:val="65"/>
  </w:num>
  <w:num w:numId="5" w16cid:durableId="920262998">
    <w:abstractNumId w:val="67"/>
  </w:num>
  <w:num w:numId="6" w16cid:durableId="720518025">
    <w:abstractNumId w:val="78"/>
  </w:num>
  <w:num w:numId="7" w16cid:durableId="9702246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1298015">
    <w:abstractNumId w:val="48"/>
  </w:num>
  <w:num w:numId="9" w16cid:durableId="1547838716">
    <w:abstractNumId w:val="81"/>
  </w:num>
  <w:num w:numId="10" w16cid:durableId="1388065471">
    <w:abstractNumId w:val="52"/>
  </w:num>
  <w:num w:numId="11" w16cid:durableId="1952277476">
    <w:abstractNumId w:val="80"/>
  </w:num>
  <w:num w:numId="12" w16cid:durableId="1025212266">
    <w:abstractNumId w:val="43"/>
  </w:num>
  <w:num w:numId="13" w16cid:durableId="1979993757">
    <w:abstractNumId w:val="74"/>
  </w:num>
  <w:num w:numId="14" w16cid:durableId="1931237854">
    <w:abstractNumId w:val="58"/>
  </w:num>
  <w:num w:numId="15" w16cid:durableId="469789849">
    <w:abstractNumId w:val="87"/>
  </w:num>
  <w:num w:numId="16" w16cid:durableId="1975207409">
    <w:abstractNumId w:val="62"/>
  </w:num>
  <w:num w:numId="17" w16cid:durableId="1693534009">
    <w:abstractNumId w:val="40"/>
  </w:num>
  <w:num w:numId="18" w16cid:durableId="1437383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71214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697692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9109775">
    <w:abstractNumId w:val="4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1402346">
    <w:abstractNumId w:val="4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709626">
    <w:abstractNumId w:val="66"/>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0490682">
    <w:abstractNumId w:val="8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6381838">
    <w:abstractNumId w:val="71"/>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3895386">
    <w:abstractNumId w:val="76"/>
  </w:num>
  <w:num w:numId="27" w16cid:durableId="1054234293">
    <w:abstractNumId w:val="73"/>
  </w:num>
  <w:num w:numId="28" w16cid:durableId="1666469347">
    <w:abstractNumId w:val="45"/>
  </w:num>
  <w:num w:numId="29" w16cid:durableId="1272393297">
    <w:abstractNumId w:val="0"/>
  </w:num>
  <w:num w:numId="30" w16cid:durableId="883636530">
    <w:abstractNumId w:val="1"/>
  </w:num>
  <w:num w:numId="31" w16cid:durableId="1672676519">
    <w:abstractNumId w:val="2"/>
  </w:num>
  <w:num w:numId="32" w16cid:durableId="2052194322">
    <w:abstractNumId w:val="3"/>
  </w:num>
  <w:num w:numId="33" w16cid:durableId="1283608252">
    <w:abstractNumId w:val="6"/>
  </w:num>
  <w:num w:numId="34" w16cid:durableId="1221987487">
    <w:abstractNumId w:val="7"/>
  </w:num>
  <w:num w:numId="35" w16cid:durableId="633869164">
    <w:abstractNumId w:val="8"/>
  </w:num>
  <w:num w:numId="36" w16cid:durableId="135728928">
    <w:abstractNumId w:val="10"/>
  </w:num>
  <w:num w:numId="37" w16cid:durableId="2102486472">
    <w:abstractNumId w:val="11"/>
  </w:num>
  <w:num w:numId="38" w16cid:durableId="258178260">
    <w:abstractNumId w:val="12"/>
  </w:num>
  <w:num w:numId="39" w16cid:durableId="836700165">
    <w:abstractNumId w:val="13"/>
  </w:num>
  <w:num w:numId="40" w16cid:durableId="135225616">
    <w:abstractNumId w:val="14"/>
  </w:num>
  <w:num w:numId="41" w16cid:durableId="824853481">
    <w:abstractNumId w:val="15"/>
  </w:num>
  <w:num w:numId="42" w16cid:durableId="306975586">
    <w:abstractNumId w:val="16"/>
  </w:num>
  <w:num w:numId="43" w16cid:durableId="283771864">
    <w:abstractNumId w:val="17"/>
  </w:num>
  <w:num w:numId="44" w16cid:durableId="313727723">
    <w:abstractNumId w:val="18"/>
  </w:num>
  <w:num w:numId="45" w16cid:durableId="1052272886">
    <w:abstractNumId w:val="19"/>
  </w:num>
  <w:num w:numId="46" w16cid:durableId="1778984590">
    <w:abstractNumId w:val="20"/>
  </w:num>
  <w:num w:numId="47" w16cid:durableId="1774129884">
    <w:abstractNumId w:val="21"/>
  </w:num>
  <w:num w:numId="48" w16cid:durableId="1614049157">
    <w:abstractNumId w:val="23"/>
  </w:num>
  <w:num w:numId="49" w16cid:durableId="1948461339">
    <w:abstractNumId w:val="24"/>
  </w:num>
  <w:num w:numId="50" w16cid:durableId="2034531046">
    <w:abstractNumId w:val="26"/>
  </w:num>
  <w:num w:numId="51" w16cid:durableId="131024081">
    <w:abstractNumId w:val="27"/>
  </w:num>
  <w:num w:numId="52" w16cid:durableId="1457334731">
    <w:abstractNumId w:val="29"/>
  </w:num>
  <w:num w:numId="53" w16cid:durableId="114716105">
    <w:abstractNumId w:val="30"/>
  </w:num>
  <w:num w:numId="54" w16cid:durableId="1951207957">
    <w:abstractNumId w:val="31"/>
  </w:num>
  <w:num w:numId="55" w16cid:durableId="801193632">
    <w:abstractNumId w:val="32"/>
  </w:num>
  <w:num w:numId="56" w16cid:durableId="18536422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27408109">
    <w:abstractNumId w:val="64"/>
  </w:num>
  <w:num w:numId="58" w16cid:durableId="349451715">
    <w:abstractNumId w:val="63"/>
  </w:num>
  <w:num w:numId="59" w16cid:durableId="881671627">
    <w:abstractNumId w:val="69"/>
  </w:num>
  <w:num w:numId="60" w16cid:durableId="2125878870">
    <w:abstractNumId w:val="46"/>
  </w:num>
  <w:num w:numId="61" w16cid:durableId="244533222">
    <w:abstractNumId w:val="56"/>
  </w:num>
  <w:num w:numId="62" w16cid:durableId="2010987548">
    <w:abstractNumId w:val="39"/>
  </w:num>
  <w:num w:numId="63" w16cid:durableId="271013674">
    <w:abstractNumId w:val="35"/>
  </w:num>
  <w:num w:numId="64" w16cid:durableId="742724982">
    <w:abstractNumId w:val="59"/>
  </w:num>
  <w:num w:numId="65" w16cid:durableId="1576431637">
    <w:abstractNumId w:val="51"/>
  </w:num>
  <w:num w:numId="66" w16cid:durableId="2079744935">
    <w:abstractNumId w:val="77"/>
  </w:num>
  <w:num w:numId="67" w16cid:durableId="2139762792">
    <w:abstractNumId w:val="36"/>
  </w:num>
  <w:num w:numId="68" w16cid:durableId="818152083">
    <w:abstractNumId w:val="55"/>
  </w:num>
  <w:num w:numId="69" w16cid:durableId="132451972">
    <w:abstractNumId w:val="44"/>
  </w:num>
  <w:num w:numId="70" w16cid:durableId="1933122113">
    <w:abstractNumId w:val="88"/>
  </w:num>
  <w:num w:numId="71" w16cid:durableId="290984757">
    <w:abstractNumId w:val="47"/>
  </w:num>
  <w:num w:numId="72" w16cid:durableId="1028994502">
    <w:abstractNumId w:val="53"/>
  </w:num>
  <w:num w:numId="73" w16cid:durableId="866025172">
    <w:abstractNumId w:val="84"/>
  </w:num>
  <w:num w:numId="74" w16cid:durableId="219485354">
    <w:abstractNumId w:val="85"/>
  </w:num>
  <w:num w:numId="75" w16cid:durableId="1379282186">
    <w:abstractNumId w:val="70"/>
  </w:num>
  <w:num w:numId="76" w16cid:durableId="1804274611">
    <w:abstractNumId w:val="82"/>
  </w:num>
  <w:num w:numId="77" w16cid:durableId="1068840534">
    <w:abstractNumId w:val="86"/>
  </w:num>
  <w:num w:numId="78" w16cid:durableId="573012204">
    <w:abstractNumId w:val="38"/>
  </w:num>
  <w:num w:numId="79" w16cid:durableId="970138531">
    <w:abstractNumId w:val="72"/>
  </w:num>
  <w:num w:numId="80" w16cid:durableId="965352345">
    <w:abstractNumId w:val="33"/>
  </w:num>
  <w:num w:numId="81" w16cid:durableId="665591814">
    <w:abstractNumId w:val="50"/>
  </w:num>
  <w:num w:numId="82" w16cid:durableId="1666206296">
    <w:abstractNumId w:val="4"/>
  </w:num>
  <w:num w:numId="83" w16cid:durableId="1085879688">
    <w:abstractNumId w:val="5"/>
  </w:num>
  <w:num w:numId="84" w16cid:durableId="1560019265">
    <w:abstractNumId w:val="9"/>
  </w:num>
  <w:num w:numId="85" w16cid:durableId="57362316">
    <w:abstractNumId w:val="60"/>
  </w:num>
  <w:num w:numId="86" w16cid:durableId="1375235157">
    <w:abstractNumId w:val="34"/>
  </w:num>
  <w:num w:numId="87" w16cid:durableId="1655525760">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39"/>
    <w:rsid w:val="00004A51"/>
    <w:rsid w:val="00007938"/>
    <w:rsid w:val="00010446"/>
    <w:rsid w:val="0001343B"/>
    <w:rsid w:val="00014EF8"/>
    <w:rsid w:val="0002096E"/>
    <w:rsid w:val="00021FE7"/>
    <w:rsid w:val="000262D2"/>
    <w:rsid w:val="000277A6"/>
    <w:rsid w:val="000331AB"/>
    <w:rsid w:val="00033D98"/>
    <w:rsid w:val="000357AA"/>
    <w:rsid w:val="00041DD2"/>
    <w:rsid w:val="00045D2D"/>
    <w:rsid w:val="00046E70"/>
    <w:rsid w:val="00047687"/>
    <w:rsid w:val="00061976"/>
    <w:rsid w:val="00062CC5"/>
    <w:rsid w:val="00063181"/>
    <w:rsid w:val="000652C1"/>
    <w:rsid w:val="00066AE6"/>
    <w:rsid w:val="000700E5"/>
    <w:rsid w:val="0007736A"/>
    <w:rsid w:val="0007756D"/>
    <w:rsid w:val="000878C4"/>
    <w:rsid w:val="00087B0C"/>
    <w:rsid w:val="000905F1"/>
    <w:rsid w:val="00095C21"/>
    <w:rsid w:val="000A1FE5"/>
    <w:rsid w:val="000A5DAF"/>
    <w:rsid w:val="000B1EB4"/>
    <w:rsid w:val="000B37BE"/>
    <w:rsid w:val="000B3FCE"/>
    <w:rsid w:val="000B5ACD"/>
    <w:rsid w:val="000B7367"/>
    <w:rsid w:val="000B7D09"/>
    <w:rsid w:val="000C1CC8"/>
    <w:rsid w:val="000C30E2"/>
    <w:rsid w:val="000C5A55"/>
    <w:rsid w:val="000C7678"/>
    <w:rsid w:val="000C77D2"/>
    <w:rsid w:val="000D0799"/>
    <w:rsid w:val="000D443A"/>
    <w:rsid w:val="000D5E43"/>
    <w:rsid w:val="000D65A0"/>
    <w:rsid w:val="000D7C2E"/>
    <w:rsid w:val="000E1BD3"/>
    <w:rsid w:val="000E239B"/>
    <w:rsid w:val="000F11CA"/>
    <w:rsid w:val="000F734F"/>
    <w:rsid w:val="001002DC"/>
    <w:rsid w:val="001029F6"/>
    <w:rsid w:val="00113B0E"/>
    <w:rsid w:val="001145F5"/>
    <w:rsid w:val="00115D56"/>
    <w:rsid w:val="00116652"/>
    <w:rsid w:val="00117785"/>
    <w:rsid w:val="001261EB"/>
    <w:rsid w:val="00140B0C"/>
    <w:rsid w:val="00143B28"/>
    <w:rsid w:val="0014641B"/>
    <w:rsid w:val="00147F06"/>
    <w:rsid w:val="00153191"/>
    <w:rsid w:val="001605EC"/>
    <w:rsid w:val="001632A6"/>
    <w:rsid w:val="00164B46"/>
    <w:rsid w:val="00165729"/>
    <w:rsid w:val="00175DE5"/>
    <w:rsid w:val="00181AA1"/>
    <w:rsid w:val="00181F6E"/>
    <w:rsid w:val="00194061"/>
    <w:rsid w:val="00194DC0"/>
    <w:rsid w:val="0019679D"/>
    <w:rsid w:val="00197285"/>
    <w:rsid w:val="001A0494"/>
    <w:rsid w:val="001A34A8"/>
    <w:rsid w:val="001A4E7B"/>
    <w:rsid w:val="001B0B92"/>
    <w:rsid w:val="001B5CE6"/>
    <w:rsid w:val="001C281F"/>
    <w:rsid w:val="001D204A"/>
    <w:rsid w:val="001D53CC"/>
    <w:rsid w:val="001D7702"/>
    <w:rsid w:val="001E3650"/>
    <w:rsid w:val="001E67D9"/>
    <w:rsid w:val="001E6865"/>
    <w:rsid w:val="001F027D"/>
    <w:rsid w:val="001F051B"/>
    <w:rsid w:val="001F0D88"/>
    <w:rsid w:val="001F41B4"/>
    <w:rsid w:val="00202419"/>
    <w:rsid w:val="00204125"/>
    <w:rsid w:val="00206C52"/>
    <w:rsid w:val="00210337"/>
    <w:rsid w:val="002107DD"/>
    <w:rsid w:val="00210D9E"/>
    <w:rsid w:val="00216333"/>
    <w:rsid w:val="00216553"/>
    <w:rsid w:val="00231BD0"/>
    <w:rsid w:val="0024077E"/>
    <w:rsid w:val="00243E2E"/>
    <w:rsid w:val="00246671"/>
    <w:rsid w:val="00246C7F"/>
    <w:rsid w:val="00247B23"/>
    <w:rsid w:val="00255834"/>
    <w:rsid w:val="00256DF1"/>
    <w:rsid w:val="002624E8"/>
    <w:rsid w:val="002650E4"/>
    <w:rsid w:val="002655F2"/>
    <w:rsid w:val="00270BF2"/>
    <w:rsid w:val="0027398F"/>
    <w:rsid w:val="00280F21"/>
    <w:rsid w:val="002824D5"/>
    <w:rsid w:val="00282AAF"/>
    <w:rsid w:val="00285B5A"/>
    <w:rsid w:val="002900A9"/>
    <w:rsid w:val="00292D05"/>
    <w:rsid w:val="002940C5"/>
    <w:rsid w:val="0029518C"/>
    <w:rsid w:val="00295337"/>
    <w:rsid w:val="00297692"/>
    <w:rsid w:val="002A2CF1"/>
    <w:rsid w:val="002B0142"/>
    <w:rsid w:val="002B3587"/>
    <w:rsid w:val="002C0A53"/>
    <w:rsid w:val="002C33CB"/>
    <w:rsid w:val="002C3C0F"/>
    <w:rsid w:val="002C6A05"/>
    <w:rsid w:val="002D51A0"/>
    <w:rsid w:val="002D590E"/>
    <w:rsid w:val="002D7279"/>
    <w:rsid w:val="002D745D"/>
    <w:rsid w:val="002E2F8B"/>
    <w:rsid w:val="002E32ED"/>
    <w:rsid w:val="002E6D7D"/>
    <w:rsid w:val="002F5886"/>
    <w:rsid w:val="002F67AD"/>
    <w:rsid w:val="002F6D73"/>
    <w:rsid w:val="002F7534"/>
    <w:rsid w:val="003018FC"/>
    <w:rsid w:val="00306E4E"/>
    <w:rsid w:val="0031045E"/>
    <w:rsid w:val="00314CE4"/>
    <w:rsid w:val="00320602"/>
    <w:rsid w:val="00321548"/>
    <w:rsid w:val="00327E48"/>
    <w:rsid w:val="003317ED"/>
    <w:rsid w:val="00335B97"/>
    <w:rsid w:val="00347254"/>
    <w:rsid w:val="003567FF"/>
    <w:rsid w:val="00362F9F"/>
    <w:rsid w:val="003756AE"/>
    <w:rsid w:val="00375BE4"/>
    <w:rsid w:val="00375BFD"/>
    <w:rsid w:val="00380974"/>
    <w:rsid w:val="00380D46"/>
    <w:rsid w:val="0039328B"/>
    <w:rsid w:val="003979F7"/>
    <w:rsid w:val="003A1192"/>
    <w:rsid w:val="003A147F"/>
    <w:rsid w:val="003A4A4A"/>
    <w:rsid w:val="003A5BB8"/>
    <w:rsid w:val="003A7856"/>
    <w:rsid w:val="003B3983"/>
    <w:rsid w:val="003C006B"/>
    <w:rsid w:val="003C067A"/>
    <w:rsid w:val="003C18A0"/>
    <w:rsid w:val="003C1F97"/>
    <w:rsid w:val="003C26D8"/>
    <w:rsid w:val="003C56F5"/>
    <w:rsid w:val="003C6A0B"/>
    <w:rsid w:val="003D01EB"/>
    <w:rsid w:val="003D2286"/>
    <w:rsid w:val="003D28A8"/>
    <w:rsid w:val="003E1172"/>
    <w:rsid w:val="003E3164"/>
    <w:rsid w:val="003E35C5"/>
    <w:rsid w:val="003F0E54"/>
    <w:rsid w:val="003F215B"/>
    <w:rsid w:val="003F4AE1"/>
    <w:rsid w:val="00400F65"/>
    <w:rsid w:val="00402811"/>
    <w:rsid w:val="00406D62"/>
    <w:rsid w:val="00407BD9"/>
    <w:rsid w:val="00410788"/>
    <w:rsid w:val="004129AB"/>
    <w:rsid w:val="004139DA"/>
    <w:rsid w:val="00420411"/>
    <w:rsid w:val="004211F0"/>
    <w:rsid w:val="004213A4"/>
    <w:rsid w:val="004221E0"/>
    <w:rsid w:val="0044138B"/>
    <w:rsid w:val="00441B3F"/>
    <w:rsid w:val="00442D1A"/>
    <w:rsid w:val="00443297"/>
    <w:rsid w:val="00446A95"/>
    <w:rsid w:val="00446C08"/>
    <w:rsid w:val="00447EEE"/>
    <w:rsid w:val="00451AA0"/>
    <w:rsid w:val="0045460F"/>
    <w:rsid w:val="0046489C"/>
    <w:rsid w:val="00471926"/>
    <w:rsid w:val="00474ECA"/>
    <w:rsid w:val="0047731A"/>
    <w:rsid w:val="0047763E"/>
    <w:rsid w:val="004827B4"/>
    <w:rsid w:val="00482B0D"/>
    <w:rsid w:val="00485D56"/>
    <w:rsid w:val="00485E24"/>
    <w:rsid w:val="004900EA"/>
    <w:rsid w:val="00490974"/>
    <w:rsid w:val="00491ACF"/>
    <w:rsid w:val="00491E7E"/>
    <w:rsid w:val="00493AC9"/>
    <w:rsid w:val="00496B52"/>
    <w:rsid w:val="004A1001"/>
    <w:rsid w:val="004A1569"/>
    <w:rsid w:val="004B093E"/>
    <w:rsid w:val="004B6E5B"/>
    <w:rsid w:val="004B7351"/>
    <w:rsid w:val="004D0502"/>
    <w:rsid w:val="004D6C7E"/>
    <w:rsid w:val="004D760C"/>
    <w:rsid w:val="004D7EDD"/>
    <w:rsid w:val="004E455B"/>
    <w:rsid w:val="004F2963"/>
    <w:rsid w:val="004F2A29"/>
    <w:rsid w:val="004F2D7B"/>
    <w:rsid w:val="004F3F28"/>
    <w:rsid w:val="004F7191"/>
    <w:rsid w:val="00502B87"/>
    <w:rsid w:val="00510A7A"/>
    <w:rsid w:val="00511DCC"/>
    <w:rsid w:val="005128A9"/>
    <w:rsid w:val="00515F93"/>
    <w:rsid w:val="00524897"/>
    <w:rsid w:val="0052765D"/>
    <w:rsid w:val="00531080"/>
    <w:rsid w:val="00537A79"/>
    <w:rsid w:val="00541642"/>
    <w:rsid w:val="0054177B"/>
    <w:rsid w:val="00541A12"/>
    <w:rsid w:val="0055338D"/>
    <w:rsid w:val="0055490E"/>
    <w:rsid w:val="00555E5D"/>
    <w:rsid w:val="005645B9"/>
    <w:rsid w:val="005664EE"/>
    <w:rsid w:val="00575A46"/>
    <w:rsid w:val="005779FB"/>
    <w:rsid w:val="005806E2"/>
    <w:rsid w:val="00580CAF"/>
    <w:rsid w:val="00581C57"/>
    <w:rsid w:val="00587AB7"/>
    <w:rsid w:val="00591B02"/>
    <w:rsid w:val="0059569F"/>
    <w:rsid w:val="00596750"/>
    <w:rsid w:val="005969B8"/>
    <w:rsid w:val="005979FF"/>
    <w:rsid w:val="005A03F4"/>
    <w:rsid w:val="005A1A84"/>
    <w:rsid w:val="005B5E2E"/>
    <w:rsid w:val="005C050A"/>
    <w:rsid w:val="005C0760"/>
    <w:rsid w:val="005C38B9"/>
    <w:rsid w:val="005C488E"/>
    <w:rsid w:val="005D20FA"/>
    <w:rsid w:val="005E0A39"/>
    <w:rsid w:val="005E22C4"/>
    <w:rsid w:val="005E3A61"/>
    <w:rsid w:val="005E63F4"/>
    <w:rsid w:val="005F2602"/>
    <w:rsid w:val="005F600A"/>
    <w:rsid w:val="005F7BF6"/>
    <w:rsid w:val="006151DA"/>
    <w:rsid w:val="00615EEA"/>
    <w:rsid w:val="00625652"/>
    <w:rsid w:val="00631E30"/>
    <w:rsid w:val="00632806"/>
    <w:rsid w:val="00634DA7"/>
    <w:rsid w:val="006366D6"/>
    <w:rsid w:val="00645586"/>
    <w:rsid w:val="006464BC"/>
    <w:rsid w:val="0065027E"/>
    <w:rsid w:val="00652824"/>
    <w:rsid w:val="00657C3D"/>
    <w:rsid w:val="00667DAC"/>
    <w:rsid w:val="00675AF5"/>
    <w:rsid w:val="00675CE7"/>
    <w:rsid w:val="00680623"/>
    <w:rsid w:val="00680C7D"/>
    <w:rsid w:val="00683C5D"/>
    <w:rsid w:val="00695C31"/>
    <w:rsid w:val="0069701E"/>
    <w:rsid w:val="006B3B27"/>
    <w:rsid w:val="006B62B8"/>
    <w:rsid w:val="006B656C"/>
    <w:rsid w:val="006C2D59"/>
    <w:rsid w:val="006D155E"/>
    <w:rsid w:val="006D445A"/>
    <w:rsid w:val="006D4B4B"/>
    <w:rsid w:val="006D6FC3"/>
    <w:rsid w:val="006E115D"/>
    <w:rsid w:val="006E1491"/>
    <w:rsid w:val="006E16B0"/>
    <w:rsid w:val="006E1B2A"/>
    <w:rsid w:val="006E2D21"/>
    <w:rsid w:val="006F0793"/>
    <w:rsid w:val="006F5376"/>
    <w:rsid w:val="006F7D41"/>
    <w:rsid w:val="00700E33"/>
    <w:rsid w:val="007145EC"/>
    <w:rsid w:val="00714708"/>
    <w:rsid w:val="00714766"/>
    <w:rsid w:val="00725A71"/>
    <w:rsid w:val="00725CA2"/>
    <w:rsid w:val="00730A37"/>
    <w:rsid w:val="00733DF6"/>
    <w:rsid w:val="00736B6D"/>
    <w:rsid w:val="00743C88"/>
    <w:rsid w:val="00744FB4"/>
    <w:rsid w:val="00776D2F"/>
    <w:rsid w:val="00787808"/>
    <w:rsid w:val="007917BE"/>
    <w:rsid w:val="00793212"/>
    <w:rsid w:val="0079645F"/>
    <w:rsid w:val="007A4DFE"/>
    <w:rsid w:val="007A62A3"/>
    <w:rsid w:val="007B0D4A"/>
    <w:rsid w:val="007B21C8"/>
    <w:rsid w:val="007B390B"/>
    <w:rsid w:val="007B65A3"/>
    <w:rsid w:val="007B77FA"/>
    <w:rsid w:val="007C0E69"/>
    <w:rsid w:val="007C221D"/>
    <w:rsid w:val="007C26F2"/>
    <w:rsid w:val="007C3517"/>
    <w:rsid w:val="007C49A2"/>
    <w:rsid w:val="007C6710"/>
    <w:rsid w:val="007D329F"/>
    <w:rsid w:val="007E4D61"/>
    <w:rsid w:val="007E5EC5"/>
    <w:rsid w:val="007F4DAE"/>
    <w:rsid w:val="00802A0B"/>
    <w:rsid w:val="0080457D"/>
    <w:rsid w:val="008068D0"/>
    <w:rsid w:val="008169CF"/>
    <w:rsid w:val="00822132"/>
    <w:rsid w:val="008259A4"/>
    <w:rsid w:val="00835C9C"/>
    <w:rsid w:val="00852B68"/>
    <w:rsid w:val="00852E66"/>
    <w:rsid w:val="008532CF"/>
    <w:rsid w:val="008559A9"/>
    <w:rsid w:val="00856AF2"/>
    <w:rsid w:val="0086041F"/>
    <w:rsid w:val="00860586"/>
    <w:rsid w:val="0086095C"/>
    <w:rsid w:val="00867FFD"/>
    <w:rsid w:val="00870045"/>
    <w:rsid w:val="008776F5"/>
    <w:rsid w:val="00881766"/>
    <w:rsid w:val="00882C6E"/>
    <w:rsid w:val="0088365C"/>
    <w:rsid w:val="00891D0F"/>
    <w:rsid w:val="00892FDC"/>
    <w:rsid w:val="00896C94"/>
    <w:rsid w:val="008A5D92"/>
    <w:rsid w:val="008B22A2"/>
    <w:rsid w:val="008C3AFE"/>
    <w:rsid w:val="008D41C9"/>
    <w:rsid w:val="008D5497"/>
    <w:rsid w:val="008D640D"/>
    <w:rsid w:val="008D799E"/>
    <w:rsid w:val="008E3DC4"/>
    <w:rsid w:val="008E4541"/>
    <w:rsid w:val="008E5B1C"/>
    <w:rsid w:val="008F1915"/>
    <w:rsid w:val="008F21E6"/>
    <w:rsid w:val="008F38EA"/>
    <w:rsid w:val="008F5AA4"/>
    <w:rsid w:val="008F6B39"/>
    <w:rsid w:val="00902530"/>
    <w:rsid w:val="00902B70"/>
    <w:rsid w:val="009036DB"/>
    <w:rsid w:val="009103F5"/>
    <w:rsid w:val="00910FCD"/>
    <w:rsid w:val="00925E99"/>
    <w:rsid w:val="00932629"/>
    <w:rsid w:val="00936CE7"/>
    <w:rsid w:val="0094134E"/>
    <w:rsid w:val="00942F6F"/>
    <w:rsid w:val="00947CDB"/>
    <w:rsid w:val="0095102B"/>
    <w:rsid w:val="009519CC"/>
    <w:rsid w:val="009541CB"/>
    <w:rsid w:val="00957A12"/>
    <w:rsid w:val="00967A68"/>
    <w:rsid w:val="00977CA8"/>
    <w:rsid w:val="00983C5F"/>
    <w:rsid w:val="0098408C"/>
    <w:rsid w:val="00985705"/>
    <w:rsid w:val="00987586"/>
    <w:rsid w:val="009902AD"/>
    <w:rsid w:val="00991F9F"/>
    <w:rsid w:val="009A156A"/>
    <w:rsid w:val="009A269E"/>
    <w:rsid w:val="009A319E"/>
    <w:rsid w:val="009B03D2"/>
    <w:rsid w:val="009C4CD5"/>
    <w:rsid w:val="009C66C7"/>
    <w:rsid w:val="009D3713"/>
    <w:rsid w:val="009E2F2C"/>
    <w:rsid w:val="009E3D74"/>
    <w:rsid w:val="009E41E4"/>
    <w:rsid w:val="009E50D9"/>
    <w:rsid w:val="009E53EC"/>
    <w:rsid w:val="009E7552"/>
    <w:rsid w:val="009F2EEF"/>
    <w:rsid w:val="00A02F77"/>
    <w:rsid w:val="00A03CA0"/>
    <w:rsid w:val="00A05CEF"/>
    <w:rsid w:val="00A10FF5"/>
    <w:rsid w:val="00A111EF"/>
    <w:rsid w:val="00A11438"/>
    <w:rsid w:val="00A132B6"/>
    <w:rsid w:val="00A157E8"/>
    <w:rsid w:val="00A170B5"/>
    <w:rsid w:val="00A2005D"/>
    <w:rsid w:val="00A221E6"/>
    <w:rsid w:val="00A2299A"/>
    <w:rsid w:val="00A26FBE"/>
    <w:rsid w:val="00A315A4"/>
    <w:rsid w:val="00A31D69"/>
    <w:rsid w:val="00A40681"/>
    <w:rsid w:val="00A46220"/>
    <w:rsid w:val="00A552F0"/>
    <w:rsid w:val="00A55875"/>
    <w:rsid w:val="00A60191"/>
    <w:rsid w:val="00A633A4"/>
    <w:rsid w:val="00A63DFF"/>
    <w:rsid w:val="00A645DC"/>
    <w:rsid w:val="00A6599D"/>
    <w:rsid w:val="00A671C7"/>
    <w:rsid w:val="00A67705"/>
    <w:rsid w:val="00A67D53"/>
    <w:rsid w:val="00A67E0C"/>
    <w:rsid w:val="00A7313B"/>
    <w:rsid w:val="00A74E22"/>
    <w:rsid w:val="00A900D8"/>
    <w:rsid w:val="00A9106C"/>
    <w:rsid w:val="00A92024"/>
    <w:rsid w:val="00A9722B"/>
    <w:rsid w:val="00AA1050"/>
    <w:rsid w:val="00AA2F99"/>
    <w:rsid w:val="00AA3915"/>
    <w:rsid w:val="00AA70F9"/>
    <w:rsid w:val="00AB0B15"/>
    <w:rsid w:val="00AB1843"/>
    <w:rsid w:val="00AB36DB"/>
    <w:rsid w:val="00AB44CE"/>
    <w:rsid w:val="00AB5359"/>
    <w:rsid w:val="00AC6CC8"/>
    <w:rsid w:val="00AD1BC4"/>
    <w:rsid w:val="00AD4245"/>
    <w:rsid w:val="00AE6E7A"/>
    <w:rsid w:val="00AF26FB"/>
    <w:rsid w:val="00B02F32"/>
    <w:rsid w:val="00B05633"/>
    <w:rsid w:val="00B120B6"/>
    <w:rsid w:val="00B15205"/>
    <w:rsid w:val="00B15B82"/>
    <w:rsid w:val="00B16C0D"/>
    <w:rsid w:val="00B21F61"/>
    <w:rsid w:val="00B24246"/>
    <w:rsid w:val="00B25485"/>
    <w:rsid w:val="00B31E7D"/>
    <w:rsid w:val="00B41404"/>
    <w:rsid w:val="00B53A86"/>
    <w:rsid w:val="00B63512"/>
    <w:rsid w:val="00B65FF4"/>
    <w:rsid w:val="00B73E36"/>
    <w:rsid w:val="00B73F67"/>
    <w:rsid w:val="00B8131A"/>
    <w:rsid w:val="00B82D77"/>
    <w:rsid w:val="00B83D35"/>
    <w:rsid w:val="00B85572"/>
    <w:rsid w:val="00B85A10"/>
    <w:rsid w:val="00B869DF"/>
    <w:rsid w:val="00B86C7A"/>
    <w:rsid w:val="00B901F4"/>
    <w:rsid w:val="00B92AEA"/>
    <w:rsid w:val="00B9481E"/>
    <w:rsid w:val="00B94E22"/>
    <w:rsid w:val="00B95872"/>
    <w:rsid w:val="00B965E1"/>
    <w:rsid w:val="00BA3601"/>
    <w:rsid w:val="00BA55B2"/>
    <w:rsid w:val="00BA7C0C"/>
    <w:rsid w:val="00BB26F0"/>
    <w:rsid w:val="00BB40E4"/>
    <w:rsid w:val="00BB5B05"/>
    <w:rsid w:val="00BB7DE7"/>
    <w:rsid w:val="00BC1D7F"/>
    <w:rsid w:val="00BC4F1B"/>
    <w:rsid w:val="00BC6058"/>
    <w:rsid w:val="00BD7954"/>
    <w:rsid w:val="00BE0650"/>
    <w:rsid w:val="00BE1136"/>
    <w:rsid w:val="00BE37DA"/>
    <w:rsid w:val="00BE5FC0"/>
    <w:rsid w:val="00BE6348"/>
    <w:rsid w:val="00BF14C0"/>
    <w:rsid w:val="00BF53EC"/>
    <w:rsid w:val="00C003EC"/>
    <w:rsid w:val="00C01BE8"/>
    <w:rsid w:val="00C066BA"/>
    <w:rsid w:val="00C12BDA"/>
    <w:rsid w:val="00C13A22"/>
    <w:rsid w:val="00C14B1D"/>
    <w:rsid w:val="00C20502"/>
    <w:rsid w:val="00C228C8"/>
    <w:rsid w:val="00C242CF"/>
    <w:rsid w:val="00C24DFC"/>
    <w:rsid w:val="00C275E4"/>
    <w:rsid w:val="00C30099"/>
    <w:rsid w:val="00C355D2"/>
    <w:rsid w:val="00C45775"/>
    <w:rsid w:val="00C503C1"/>
    <w:rsid w:val="00C506C9"/>
    <w:rsid w:val="00C51825"/>
    <w:rsid w:val="00C544A8"/>
    <w:rsid w:val="00C55CB2"/>
    <w:rsid w:val="00C564C6"/>
    <w:rsid w:val="00C56920"/>
    <w:rsid w:val="00C57813"/>
    <w:rsid w:val="00C6037B"/>
    <w:rsid w:val="00C626E6"/>
    <w:rsid w:val="00C6526F"/>
    <w:rsid w:val="00C66EE8"/>
    <w:rsid w:val="00C742AF"/>
    <w:rsid w:val="00C7449D"/>
    <w:rsid w:val="00C74E0D"/>
    <w:rsid w:val="00C75741"/>
    <w:rsid w:val="00C768BA"/>
    <w:rsid w:val="00C83825"/>
    <w:rsid w:val="00C9651D"/>
    <w:rsid w:val="00CA0ABA"/>
    <w:rsid w:val="00CA5B23"/>
    <w:rsid w:val="00CB2A69"/>
    <w:rsid w:val="00CB4161"/>
    <w:rsid w:val="00CB4C1F"/>
    <w:rsid w:val="00CB5A4F"/>
    <w:rsid w:val="00CB5BA1"/>
    <w:rsid w:val="00CB7D76"/>
    <w:rsid w:val="00CC1123"/>
    <w:rsid w:val="00CC14A4"/>
    <w:rsid w:val="00CC4659"/>
    <w:rsid w:val="00CD6203"/>
    <w:rsid w:val="00CE4B9B"/>
    <w:rsid w:val="00CE726F"/>
    <w:rsid w:val="00CF4EE4"/>
    <w:rsid w:val="00CF5399"/>
    <w:rsid w:val="00D03DF8"/>
    <w:rsid w:val="00D05A63"/>
    <w:rsid w:val="00D1077D"/>
    <w:rsid w:val="00D16215"/>
    <w:rsid w:val="00D16DDB"/>
    <w:rsid w:val="00D207AE"/>
    <w:rsid w:val="00D22B43"/>
    <w:rsid w:val="00D22FD4"/>
    <w:rsid w:val="00D2348E"/>
    <w:rsid w:val="00D41A28"/>
    <w:rsid w:val="00D428BE"/>
    <w:rsid w:val="00D53905"/>
    <w:rsid w:val="00D54AD8"/>
    <w:rsid w:val="00D54E12"/>
    <w:rsid w:val="00D55996"/>
    <w:rsid w:val="00D61DAB"/>
    <w:rsid w:val="00D63A48"/>
    <w:rsid w:val="00D63DCB"/>
    <w:rsid w:val="00D653D4"/>
    <w:rsid w:val="00D65F44"/>
    <w:rsid w:val="00D66597"/>
    <w:rsid w:val="00D71200"/>
    <w:rsid w:val="00D72739"/>
    <w:rsid w:val="00D72E23"/>
    <w:rsid w:val="00D72FFD"/>
    <w:rsid w:val="00D7325F"/>
    <w:rsid w:val="00D74F07"/>
    <w:rsid w:val="00D76F2E"/>
    <w:rsid w:val="00D773C6"/>
    <w:rsid w:val="00D80539"/>
    <w:rsid w:val="00D82FF4"/>
    <w:rsid w:val="00D9086E"/>
    <w:rsid w:val="00D90D11"/>
    <w:rsid w:val="00D914E9"/>
    <w:rsid w:val="00D94B8D"/>
    <w:rsid w:val="00D94EBC"/>
    <w:rsid w:val="00D957DD"/>
    <w:rsid w:val="00D95EC1"/>
    <w:rsid w:val="00DB03D3"/>
    <w:rsid w:val="00DB0BA6"/>
    <w:rsid w:val="00DB124A"/>
    <w:rsid w:val="00DB176A"/>
    <w:rsid w:val="00DB2118"/>
    <w:rsid w:val="00DB3695"/>
    <w:rsid w:val="00DB37B2"/>
    <w:rsid w:val="00DB4427"/>
    <w:rsid w:val="00DB51A8"/>
    <w:rsid w:val="00DC0562"/>
    <w:rsid w:val="00DC06FE"/>
    <w:rsid w:val="00DC5C81"/>
    <w:rsid w:val="00DD4E2A"/>
    <w:rsid w:val="00DF48EC"/>
    <w:rsid w:val="00DF4E33"/>
    <w:rsid w:val="00DF5797"/>
    <w:rsid w:val="00DF676B"/>
    <w:rsid w:val="00E00201"/>
    <w:rsid w:val="00E003CF"/>
    <w:rsid w:val="00E026BC"/>
    <w:rsid w:val="00E06E03"/>
    <w:rsid w:val="00E0765C"/>
    <w:rsid w:val="00E11313"/>
    <w:rsid w:val="00E11585"/>
    <w:rsid w:val="00E142E6"/>
    <w:rsid w:val="00E150DD"/>
    <w:rsid w:val="00E16EE1"/>
    <w:rsid w:val="00E20105"/>
    <w:rsid w:val="00E25EAE"/>
    <w:rsid w:val="00E269CC"/>
    <w:rsid w:val="00E316B6"/>
    <w:rsid w:val="00E44265"/>
    <w:rsid w:val="00E47147"/>
    <w:rsid w:val="00E53A23"/>
    <w:rsid w:val="00E53F49"/>
    <w:rsid w:val="00E63017"/>
    <w:rsid w:val="00E65073"/>
    <w:rsid w:val="00E66820"/>
    <w:rsid w:val="00E75106"/>
    <w:rsid w:val="00E86608"/>
    <w:rsid w:val="00EA079D"/>
    <w:rsid w:val="00EA16FF"/>
    <w:rsid w:val="00EA1A32"/>
    <w:rsid w:val="00EA41FA"/>
    <w:rsid w:val="00EA43CC"/>
    <w:rsid w:val="00EA6323"/>
    <w:rsid w:val="00EB6F5F"/>
    <w:rsid w:val="00EC1650"/>
    <w:rsid w:val="00EC1C22"/>
    <w:rsid w:val="00EC766E"/>
    <w:rsid w:val="00EC79B6"/>
    <w:rsid w:val="00ED12B0"/>
    <w:rsid w:val="00ED1A6D"/>
    <w:rsid w:val="00ED7BEB"/>
    <w:rsid w:val="00EE35EC"/>
    <w:rsid w:val="00EE50D5"/>
    <w:rsid w:val="00EE58BC"/>
    <w:rsid w:val="00EE7949"/>
    <w:rsid w:val="00EF014A"/>
    <w:rsid w:val="00EF018D"/>
    <w:rsid w:val="00EF13C2"/>
    <w:rsid w:val="00EF151C"/>
    <w:rsid w:val="00EF320E"/>
    <w:rsid w:val="00EF504B"/>
    <w:rsid w:val="00EF5164"/>
    <w:rsid w:val="00F02113"/>
    <w:rsid w:val="00F024A8"/>
    <w:rsid w:val="00F02CDA"/>
    <w:rsid w:val="00F02EF4"/>
    <w:rsid w:val="00F0422D"/>
    <w:rsid w:val="00F045F6"/>
    <w:rsid w:val="00F06C3C"/>
    <w:rsid w:val="00F071BB"/>
    <w:rsid w:val="00F15106"/>
    <w:rsid w:val="00F26CFB"/>
    <w:rsid w:val="00F27988"/>
    <w:rsid w:val="00F30E80"/>
    <w:rsid w:val="00F32979"/>
    <w:rsid w:val="00F336A4"/>
    <w:rsid w:val="00F3744B"/>
    <w:rsid w:val="00F43868"/>
    <w:rsid w:val="00F46A48"/>
    <w:rsid w:val="00F55493"/>
    <w:rsid w:val="00F578DE"/>
    <w:rsid w:val="00F57E76"/>
    <w:rsid w:val="00F57F77"/>
    <w:rsid w:val="00F646A4"/>
    <w:rsid w:val="00F66DBF"/>
    <w:rsid w:val="00F678AF"/>
    <w:rsid w:val="00F74D9E"/>
    <w:rsid w:val="00F75E3D"/>
    <w:rsid w:val="00F77293"/>
    <w:rsid w:val="00F80C1C"/>
    <w:rsid w:val="00F82101"/>
    <w:rsid w:val="00F87C28"/>
    <w:rsid w:val="00F90633"/>
    <w:rsid w:val="00F908DF"/>
    <w:rsid w:val="00F92E1B"/>
    <w:rsid w:val="00FA21D8"/>
    <w:rsid w:val="00FB0607"/>
    <w:rsid w:val="00FB093E"/>
    <w:rsid w:val="00FB0971"/>
    <w:rsid w:val="00FB3D71"/>
    <w:rsid w:val="00FB4A52"/>
    <w:rsid w:val="00FC0516"/>
    <w:rsid w:val="00FC68AC"/>
    <w:rsid w:val="00FC6B1A"/>
    <w:rsid w:val="00FD009B"/>
    <w:rsid w:val="00FD39B5"/>
    <w:rsid w:val="00FD3E3C"/>
    <w:rsid w:val="00FD489E"/>
    <w:rsid w:val="00FD65D5"/>
    <w:rsid w:val="00FE0F4E"/>
    <w:rsid w:val="00FE323F"/>
    <w:rsid w:val="00FF7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223C"/>
  <w15:docId w15:val="{13CB7876-77F2-4E22-AE21-0CC4FB7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39"/>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D80539"/>
    <w:pPr>
      <w:keepNext/>
      <w:outlineLvl w:val="0"/>
    </w:pPr>
    <w:rPr>
      <w:b/>
      <w:sz w:val="28"/>
      <w:lang w:val="hr-HR"/>
    </w:rPr>
  </w:style>
  <w:style w:type="paragraph" w:styleId="Naslov2">
    <w:name w:val="heading 2"/>
    <w:basedOn w:val="Normal"/>
    <w:next w:val="Normal"/>
    <w:link w:val="Naslov2Char"/>
    <w:qFormat/>
    <w:rsid w:val="00D80539"/>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D80539"/>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D80539"/>
    <w:pPr>
      <w:keepNext/>
      <w:spacing w:before="240" w:after="60"/>
      <w:outlineLvl w:val="3"/>
    </w:pPr>
    <w:rPr>
      <w:b/>
      <w:bCs/>
      <w:sz w:val="28"/>
      <w:szCs w:val="28"/>
    </w:rPr>
  </w:style>
  <w:style w:type="paragraph" w:styleId="Naslov5">
    <w:name w:val="heading 5"/>
    <w:basedOn w:val="Normal"/>
    <w:next w:val="Normal"/>
    <w:link w:val="Naslov5Char"/>
    <w:qFormat/>
    <w:rsid w:val="00D80539"/>
    <w:pPr>
      <w:spacing w:before="240" w:after="60"/>
      <w:outlineLvl w:val="4"/>
    </w:pPr>
    <w:rPr>
      <w:b/>
      <w:bCs/>
      <w:i/>
      <w:iCs/>
      <w:sz w:val="26"/>
      <w:szCs w:val="26"/>
    </w:rPr>
  </w:style>
  <w:style w:type="paragraph" w:styleId="Naslov8">
    <w:name w:val="heading 8"/>
    <w:basedOn w:val="Normal"/>
    <w:next w:val="Normal"/>
    <w:link w:val="Naslov8Char"/>
    <w:qFormat/>
    <w:rsid w:val="00D80539"/>
    <w:pPr>
      <w:spacing w:before="240" w:after="60"/>
      <w:outlineLvl w:val="7"/>
    </w:pPr>
    <w:rPr>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80539"/>
    <w:rPr>
      <w:rFonts w:ascii="Times New Roman" w:eastAsia="Times New Roman" w:hAnsi="Times New Roman" w:cs="Times New Roman"/>
      <w:b/>
      <w:sz w:val="28"/>
      <w:szCs w:val="20"/>
      <w:lang w:eastAsia="hr-HR"/>
    </w:rPr>
  </w:style>
  <w:style w:type="character" w:customStyle="1" w:styleId="Naslov2Char">
    <w:name w:val="Naslov 2 Char"/>
    <w:basedOn w:val="Zadanifontodlomka"/>
    <w:link w:val="Naslov2"/>
    <w:rsid w:val="00D80539"/>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D80539"/>
    <w:rPr>
      <w:rFonts w:ascii="Arial" w:eastAsia="Times New Roman" w:hAnsi="Arial" w:cs="Arial"/>
      <w:b/>
      <w:bCs/>
      <w:sz w:val="26"/>
      <w:szCs w:val="26"/>
      <w:lang w:val="en-US" w:eastAsia="hr-HR"/>
    </w:rPr>
  </w:style>
  <w:style w:type="character" w:customStyle="1" w:styleId="Naslov4Char">
    <w:name w:val="Naslov 4 Char"/>
    <w:basedOn w:val="Zadanifontodlomka"/>
    <w:link w:val="Naslov4"/>
    <w:rsid w:val="00D80539"/>
    <w:rPr>
      <w:rFonts w:ascii="Times New Roman" w:eastAsia="Times New Roman" w:hAnsi="Times New Roman" w:cs="Times New Roman"/>
      <w:b/>
      <w:bCs/>
      <w:sz w:val="28"/>
      <w:szCs w:val="28"/>
      <w:lang w:val="en-US" w:eastAsia="hr-HR"/>
    </w:rPr>
  </w:style>
  <w:style w:type="character" w:customStyle="1" w:styleId="Naslov5Char">
    <w:name w:val="Naslov 5 Char"/>
    <w:basedOn w:val="Zadanifontodlomka"/>
    <w:link w:val="Naslov5"/>
    <w:rsid w:val="00D80539"/>
    <w:rPr>
      <w:rFonts w:ascii="Times New Roman" w:eastAsia="Times New Roman" w:hAnsi="Times New Roman" w:cs="Times New Roman"/>
      <w:b/>
      <w:bCs/>
      <w:i/>
      <w:iCs/>
      <w:sz w:val="26"/>
      <w:szCs w:val="26"/>
      <w:lang w:val="en-US" w:eastAsia="hr-HR"/>
    </w:rPr>
  </w:style>
  <w:style w:type="character" w:customStyle="1" w:styleId="Naslov8Char">
    <w:name w:val="Naslov 8 Char"/>
    <w:basedOn w:val="Zadanifontodlomka"/>
    <w:link w:val="Naslov8"/>
    <w:rsid w:val="00D80539"/>
    <w:rPr>
      <w:rFonts w:ascii="Times New Roman" w:eastAsia="Times New Roman" w:hAnsi="Times New Roman" w:cs="Times New Roman"/>
      <w:i/>
      <w:iCs/>
      <w:sz w:val="24"/>
      <w:szCs w:val="24"/>
      <w:lang w:val="en-US" w:eastAsia="hr-HR"/>
    </w:rPr>
  </w:style>
  <w:style w:type="table" w:styleId="Reetkatablice">
    <w:name w:val="Table Grid"/>
    <w:basedOn w:val="Obinatablica"/>
    <w:rsid w:val="00D8053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aliases w:val="  uvlaka 2, uvlaka 3"/>
    <w:basedOn w:val="Normal"/>
    <w:link w:val="Tijeloteksta-uvlaka2Char"/>
    <w:rsid w:val="00D80539"/>
    <w:pPr>
      <w:ind w:left="990"/>
    </w:pPr>
    <w:rPr>
      <w:sz w:val="28"/>
      <w:lang w:val="hr-HR"/>
    </w:rPr>
  </w:style>
  <w:style w:type="character" w:customStyle="1" w:styleId="Tijeloteksta-uvlaka2Char">
    <w:name w:val="Tijelo teksta - uvlaka 2 Char"/>
    <w:aliases w:val="  uvlaka 2 Char, uvlaka 3 Char"/>
    <w:basedOn w:val="Zadanifontodlomka"/>
    <w:link w:val="Tijeloteksta-uvlaka2"/>
    <w:rsid w:val="00D80539"/>
    <w:rPr>
      <w:rFonts w:ascii="Times New Roman" w:eastAsia="Times New Roman" w:hAnsi="Times New Roman" w:cs="Times New Roman"/>
      <w:sz w:val="28"/>
      <w:szCs w:val="20"/>
      <w:lang w:eastAsia="hr-HR"/>
    </w:rPr>
  </w:style>
  <w:style w:type="paragraph" w:styleId="Uvuenotijeloteksta">
    <w:name w:val="Body Text Indent"/>
    <w:basedOn w:val="Normal"/>
    <w:link w:val="UvuenotijelotekstaChar"/>
    <w:rsid w:val="00D80539"/>
    <w:pPr>
      <w:spacing w:after="120"/>
      <w:ind w:left="283"/>
    </w:pPr>
  </w:style>
  <w:style w:type="character" w:customStyle="1" w:styleId="UvuenotijelotekstaChar">
    <w:name w:val="Uvučeno tijelo teksta Char"/>
    <w:basedOn w:val="Zadanifontodlomka"/>
    <w:link w:val="Uvuenotijeloteksta"/>
    <w:rsid w:val="00D80539"/>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iPriority w:val="99"/>
    <w:semiHidden/>
    <w:unhideWhenUsed/>
    <w:rsid w:val="00D80539"/>
    <w:rPr>
      <w:rFonts w:ascii="Tahoma" w:hAnsi="Tahoma" w:cs="Tahoma"/>
      <w:sz w:val="16"/>
      <w:szCs w:val="16"/>
    </w:rPr>
  </w:style>
  <w:style w:type="character" w:customStyle="1" w:styleId="TekstbaloniaChar">
    <w:name w:val="Tekst balončića Char"/>
    <w:basedOn w:val="Zadanifontodlomka"/>
    <w:link w:val="Tekstbalonia"/>
    <w:uiPriority w:val="99"/>
    <w:semiHidden/>
    <w:rsid w:val="00D80539"/>
    <w:rPr>
      <w:rFonts w:ascii="Tahoma" w:eastAsia="Times New Roman" w:hAnsi="Tahoma" w:cs="Tahoma"/>
      <w:sz w:val="16"/>
      <w:szCs w:val="16"/>
      <w:lang w:val="en-US" w:eastAsia="hr-HR"/>
    </w:rPr>
  </w:style>
  <w:style w:type="paragraph" w:styleId="Odlomakpopisa">
    <w:name w:val="List Paragraph"/>
    <w:basedOn w:val="Normal"/>
    <w:qFormat/>
    <w:rsid w:val="00D80539"/>
    <w:pPr>
      <w:ind w:left="720"/>
      <w:contextualSpacing/>
    </w:pPr>
  </w:style>
  <w:style w:type="paragraph" w:styleId="Zaglavlje">
    <w:name w:val="header"/>
    <w:basedOn w:val="Normal"/>
    <w:link w:val="ZaglavljeChar"/>
    <w:uiPriority w:val="99"/>
    <w:unhideWhenUsed/>
    <w:rsid w:val="00D80539"/>
    <w:pPr>
      <w:tabs>
        <w:tab w:val="center" w:pos="4536"/>
        <w:tab w:val="right" w:pos="9072"/>
      </w:tabs>
    </w:pPr>
  </w:style>
  <w:style w:type="character" w:customStyle="1" w:styleId="ZaglavljeChar">
    <w:name w:val="Zaglavlje Char"/>
    <w:basedOn w:val="Zadanifontodlomka"/>
    <w:link w:val="Zaglavlje"/>
    <w:uiPriority w:val="99"/>
    <w:rsid w:val="00D80539"/>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D80539"/>
    <w:pPr>
      <w:tabs>
        <w:tab w:val="center" w:pos="4536"/>
        <w:tab w:val="right" w:pos="9072"/>
      </w:tabs>
    </w:pPr>
  </w:style>
  <w:style w:type="character" w:customStyle="1" w:styleId="PodnojeChar">
    <w:name w:val="Podnožje Char"/>
    <w:basedOn w:val="Zadanifontodlomka"/>
    <w:link w:val="Podnoje"/>
    <w:rsid w:val="00D80539"/>
    <w:rPr>
      <w:rFonts w:ascii="Times New Roman" w:eastAsia="Times New Roman" w:hAnsi="Times New Roman" w:cs="Times New Roman"/>
      <w:sz w:val="20"/>
      <w:szCs w:val="20"/>
      <w:lang w:val="en-US" w:eastAsia="hr-HR"/>
    </w:rPr>
  </w:style>
  <w:style w:type="numbering" w:customStyle="1" w:styleId="Bezpopisa1">
    <w:name w:val="Bez popisa1"/>
    <w:next w:val="Bezpopisa"/>
    <w:uiPriority w:val="99"/>
    <w:semiHidden/>
    <w:unhideWhenUsed/>
    <w:rsid w:val="0088365C"/>
  </w:style>
  <w:style w:type="character" w:styleId="Istaknuto">
    <w:name w:val="Emphasis"/>
    <w:basedOn w:val="Zadanifontodlomka"/>
    <w:uiPriority w:val="20"/>
    <w:qFormat/>
    <w:rsid w:val="0088365C"/>
    <w:rPr>
      <w:i/>
      <w:iCs/>
    </w:rPr>
  </w:style>
  <w:style w:type="table" w:customStyle="1" w:styleId="Reetkatablice1">
    <w:name w:val="Rešetka tablice1"/>
    <w:basedOn w:val="Obinatablica"/>
    <w:next w:val="Reetkatablice"/>
    <w:rsid w:val="008C3AF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0B5ACD"/>
  </w:style>
  <w:style w:type="paragraph" w:styleId="Tijeloteksta">
    <w:name w:val="Body Text"/>
    <w:aliases w:val="uvlaka 2"/>
    <w:basedOn w:val="Normal"/>
    <w:link w:val="TijelotekstaChar"/>
    <w:rsid w:val="005A1A84"/>
    <w:pPr>
      <w:spacing w:after="120"/>
    </w:pPr>
    <w:rPr>
      <w:rFonts w:ascii="Arial" w:hAnsi="Arial"/>
      <w:lang w:val="en-GB" w:eastAsia="x-none"/>
    </w:rPr>
  </w:style>
  <w:style w:type="character" w:customStyle="1" w:styleId="TijelotekstaChar">
    <w:name w:val="Tijelo teksta Char"/>
    <w:aliases w:val="uvlaka 2 Char"/>
    <w:basedOn w:val="Zadanifontodlomka"/>
    <w:link w:val="Tijeloteksta"/>
    <w:rsid w:val="005A1A84"/>
    <w:rPr>
      <w:rFonts w:ascii="Arial" w:eastAsia="Times New Roman" w:hAnsi="Arial" w:cs="Times New Roman"/>
      <w:sz w:val="20"/>
      <w:szCs w:val="20"/>
      <w:lang w:val="en-GB" w:eastAsia="x-none"/>
    </w:rPr>
  </w:style>
  <w:style w:type="paragraph" w:styleId="StandardWeb">
    <w:name w:val="Normal (Web)"/>
    <w:basedOn w:val="Normal"/>
    <w:uiPriority w:val="99"/>
    <w:semiHidden/>
    <w:unhideWhenUsed/>
    <w:rsid w:val="00D72739"/>
    <w:pPr>
      <w:spacing w:before="100" w:beforeAutospacing="1" w:after="100" w:afterAutospacing="1"/>
    </w:pPr>
    <w:rPr>
      <w:rFonts w:eastAsiaTheme="minorEastAsia"/>
      <w:sz w:val="24"/>
      <w:szCs w:val="24"/>
      <w:lang w:val="hr-HR"/>
    </w:rPr>
  </w:style>
  <w:style w:type="character" w:styleId="Hiperveza">
    <w:name w:val="Hyperlink"/>
    <w:uiPriority w:val="99"/>
    <w:unhideWhenUsed/>
    <w:rsid w:val="00CC4659"/>
    <w:rPr>
      <w:color w:val="0000FF"/>
      <w:u w:val="single"/>
    </w:rPr>
  </w:style>
  <w:style w:type="paragraph" w:customStyle="1" w:styleId="Tijeloteksta21">
    <w:name w:val="Tijelo teksta 21"/>
    <w:basedOn w:val="Normal"/>
    <w:rsid w:val="00A02F77"/>
    <w:pPr>
      <w:suppressAutoHyphens/>
      <w:jc w:val="center"/>
    </w:pPr>
    <w:rPr>
      <w:rFonts w:ascii="Arial" w:hAnsi="Arial" w:cs="Arial"/>
      <w:szCs w:val="24"/>
      <w:lang w:val="hr-HR" w:eastAsia="ar-SA"/>
    </w:rPr>
  </w:style>
  <w:style w:type="paragraph" w:customStyle="1" w:styleId="Tijeloteksta31">
    <w:name w:val="Tijelo teksta 31"/>
    <w:basedOn w:val="Normal"/>
    <w:rsid w:val="00A02F77"/>
    <w:pPr>
      <w:suppressAutoHyphens/>
    </w:pPr>
    <w:rPr>
      <w:rFonts w:ascii="Arial" w:hAnsi="Arial" w:cs="Arial"/>
      <w:b/>
      <w:bCs/>
      <w:sz w:val="22"/>
      <w:szCs w:val="24"/>
      <w:lang w:val="hr-HR" w:eastAsia="ar-SA"/>
    </w:rPr>
  </w:style>
  <w:style w:type="paragraph" w:styleId="Bezproreda">
    <w:name w:val="No Spacing"/>
    <w:uiPriority w:val="1"/>
    <w:qFormat/>
    <w:rsid w:val="00321548"/>
    <w:pPr>
      <w:spacing w:after="0" w:line="240" w:lineRule="auto"/>
    </w:pPr>
  </w:style>
  <w:style w:type="paragraph" w:styleId="Naglaencitat">
    <w:name w:val="Intense Quote"/>
    <w:basedOn w:val="Normal"/>
    <w:next w:val="Normal"/>
    <w:link w:val="NaglaencitatChar"/>
    <w:uiPriority w:val="30"/>
    <w:qFormat/>
    <w:rsid w:val="00321548"/>
    <w:pPr>
      <w:pBdr>
        <w:bottom w:val="single" w:sz="4" w:space="4" w:color="4F81BD" w:themeColor="accent1"/>
      </w:pBdr>
      <w:spacing w:before="200" w:after="280"/>
      <w:ind w:left="936" w:right="936"/>
    </w:pPr>
    <w:rPr>
      <w:b/>
      <w:bCs/>
      <w:i/>
      <w:iCs/>
      <w:color w:val="4F81BD" w:themeColor="accent1"/>
      <w:sz w:val="24"/>
      <w:szCs w:val="24"/>
      <w:lang w:val="hr-HR"/>
    </w:rPr>
  </w:style>
  <w:style w:type="character" w:customStyle="1" w:styleId="NaglaencitatChar">
    <w:name w:val="Naglašen citat Char"/>
    <w:basedOn w:val="Zadanifontodlomka"/>
    <w:link w:val="Naglaencitat"/>
    <w:uiPriority w:val="30"/>
    <w:rsid w:val="00321548"/>
    <w:rPr>
      <w:rFonts w:ascii="Times New Roman" w:eastAsia="Times New Roman" w:hAnsi="Times New Roman" w:cs="Times New Roman"/>
      <w:b/>
      <w:bCs/>
      <w:i/>
      <w:iCs/>
      <w:color w:val="4F81BD" w:themeColor="accent1"/>
      <w:sz w:val="24"/>
      <w:szCs w:val="24"/>
      <w:lang w:eastAsia="hr-HR"/>
    </w:rPr>
  </w:style>
  <w:style w:type="table" w:customStyle="1" w:styleId="Svijetlatablicareetke11">
    <w:name w:val="Svijetla tablica rešetke 11"/>
    <w:basedOn w:val="Obinatablica"/>
    <w:uiPriority w:val="99"/>
    <w:rsid w:val="003215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Brojstranice">
    <w:name w:val="page number"/>
    <w:basedOn w:val="Zadanifontodlomka"/>
    <w:rsid w:val="00D1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8069">
      <w:bodyDiv w:val="1"/>
      <w:marLeft w:val="0"/>
      <w:marRight w:val="0"/>
      <w:marTop w:val="0"/>
      <w:marBottom w:val="0"/>
      <w:divBdr>
        <w:top w:val="none" w:sz="0" w:space="0" w:color="auto"/>
        <w:left w:val="none" w:sz="0" w:space="0" w:color="auto"/>
        <w:bottom w:val="none" w:sz="0" w:space="0" w:color="auto"/>
        <w:right w:val="none" w:sz="0" w:space="0" w:color="auto"/>
      </w:divBdr>
    </w:div>
    <w:div w:id="971518831">
      <w:bodyDiv w:val="1"/>
      <w:marLeft w:val="0"/>
      <w:marRight w:val="0"/>
      <w:marTop w:val="0"/>
      <w:marBottom w:val="0"/>
      <w:divBdr>
        <w:top w:val="none" w:sz="0" w:space="0" w:color="auto"/>
        <w:left w:val="none" w:sz="0" w:space="0" w:color="auto"/>
        <w:bottom w:val="none" w:sz="0" w:space="0" w:color="auto"/>
        <w:right w:val="none" w:sz="0" w:space="0" w:color="auto"/>
      </w:divBdr>
      <w:divsChild>
        <w:div w:id="30424962">
          <w:marLeft w:val="0"/>
          <w:marRight w:val="0"/>
          <w:marTop w:val="0"/>
          <w:marBottom w:val="0"/>
          <w:divBdr>
            <w:top w:val="none" w:sz="0" w:space="0" w:color="auto"/>
            <w:left w:val="none" w:sz="0" w:space="0" w:color="auto"/>
            <w:bottom w:val="none" w:sz="0" w:space="0" w:color="auto"/>
            <w:right w:val="none" w:sz="0" w:space="0" w:color="auto"/>
          </w:divBdr>
        </w:div>
        <w:div w:id="44450633">
          <w:marLeft w:val="0"/>
          <w:marRight w:val="0"/>
          <w:marTop w:val="0"/>
          <w:marBottom w:val="0"/>
          <w:divBdr>
            <w:top w:val="none" w:sz="0" w:space="0" w:color="auto"/>
            <w:left w:val="none" w:sz="0" w:space="0" w:color="auto"/>
            <w:bottom w:val="none" w:sz="0" w:space="0" w:color="auto"/>
            <w:right w:val="none" w:sz="0" w:space="0" w:color="auto"/>
          </w:divBdr>
        </w:div>
        <w:div w:id="48502438">
          <w:marLeft w:val="0"/>
          <w:marRight w:val="0"/>
          <w:marTop w:val="0"/>
          <w:marBottom w:val="0"/>
          <w:divBdr>
            <w:top w:val="none" w:sz="0" w:space="0" w:color="auto"/>
            <w:left w:val="none" w:sz="0" w:space="0" w:color="auto"/>
            <w:bottom w:val="none" w:sz="0" w:space="0" w:color="auto"/>
            <w:right w:val="none" w:sz="0" w:space="0" w:color="auto"/>
          </w:divBdr>
        </w:div>
        <w:div w:id="54476210">
          <w:marLeft w:val="0"/>
          <w:marRight w:val="0"/>
          <w:marTop w:val="0"/>
          <w:marBottom w:val="0"/>
          <w:divBdr>
            <w:top w:val="none" w:sz="0" w:space="0" w:color="auto"/>
            <w:left w:val="none" w:sz="0" w:space="0" w:color="auto"/>
            <w:bottom w:val="none" w:sz="0" w:space="0" w:color="auto"/>
            <w:right w:val="none" w:sz="0" w:space="0" w:color="auto"/>
          </w:divBdr>
        </w:div>
        <w:div w:id="108283371">
          <w:marLeft w:val="0"/>
          <w:marRight w:val="0"/>
          <w:marTop w:val="0"/>
          <w:marBottom w:val="0"/>
          <w:divBdr>
            <w:top w:val="none" w:sz="0" w:space="0" w:color="auto"/>
            <w:left w:val="none" w:sz="0" w:space="0" w:color="auto"/>
            <w:bottom w:val="none" w:sz="0" w:space="0" w:color="auto"/>
            <w:right w:val="none" w:sz="0" w:space="0" w:color="auto"/>
          </w:divBdr>
        </w:div>
        <w:div w:id="118844356">
          <w:marLeft w:val="0"/>
          <w:marRight w:val="0"/>
          <w:marTop w:val="0"/>
          <w:marBottom w:val="0"/>
          <w:divBdr>
            <w:top w:val="none" w:sz="0" w:space="0" w:color="auto"/>
            <w:left w:val="none" w:sz="0" w:space="0" w:color="auto"/>
            <w:bottom w:val="none" w:sz="0" w:space="0" w:color="auto"/>
            <w:right w:val="none" w:sz="0" w:space="0" w:color="auto"/>
          </w:divBdr>
        </w:div>
        <w:div w:id="127162488">
          <w:marLeft w:val="0"/>
          <w:marRight w:val="0"/>
          <w:marTop w:val="0"/>
          <w:marBottom w:val="0"/>
          <w:divBdr>
            <w:top w:val="none" w:sz="0" w:space="0" w:color="auto"/>
            <w:left w:val="none" w:sz="0" w:space="0" w:color="auto"/>
            <w:bottom w:val="none" w:sz="0" w:space="0" w:color="auto"/>
            <w:right w:val="none" w:sz="0" w:space="0" w:color="auto"/>
          </w:divBdr>
        </w:div>
        <w:div w:id="156577709">
          <w:marLeft w:val="0"/>
          <w:marRight w:val="0"/>
          <w:marTop w:val="0"/>
          <w:marBottom w:val="0"/>
          <w:divBdr>
            <w:top w:val="none" w:sz="0" w:space="0" w:color="auto"/>
            <w:left w:val="none" w:sz="0" w:space="0" w:color="auto"/>
            <w:bottom w:val="none" w:sz="0" w:space="0" w:color="auto"/>
            <w:right w:val="none" w:sz="0" w:space="0" w:color="auto"/>
          </w:divBdr>
        </w:div>
        <w:div w:id="165025604">
          <w:marLeft w:val="0"/>
          <w:marRight w:val="0"/>
          <w:marTop w:val="0"/>
          <w:marBottom w:val="0"/>
          <w:divBdr>
            <w:top w:val="none" w:sz="0" w:space="0" w:color="auto"/>
            <w:left w:val="none" w:sz="0" w:space="0" w:color="auto"/>
            <w:bottom w:val="none" w:sz="0" w:space="0" w:color="auto"/>
            <w:right w:val="none" w:sz="0" w:space="0" w:color="auto"/>
          </w:divBdr>
        </w:div>
        <w:div w:id="183398357">
          <w:marLeft w:val="0"/>
          <w:marRight w:val="0"/>
          <w:marTop w:val="0"/>
          <w:marBottom w:val="0"/>
          <w:divBdr>
            <w:top w:val="none" w:sz="0" w:space="0" w:color="auto"/>
            <w:left w:val="none" w:sz="0" w:space="0" w:color="auto"/>
            <w:bottom w:val="none" w:sz="0" w:space="0" w:color="auto"/>
            <w:right w:val="none" w:sz="0" w:space="0" w:color="auto"/>
          </w:divBdr>
        </w:div>
        <w:div w:id="194197084">
          <w:marLeft w:val="0"/>
          <w:marRight w:val="0"/>
          <w:marTop w:val="0"/>
          <w:marBottom w:val="0"/>
          <w:divBdr>
            <w:top w:val="none" w:sz="0" w:space="0" w:color="auto"/>
            <w:left w:val="none" w:sz="0" w:space="0" w:color="auto"/>
            <w:bottom w:val="none" w:sz="0" w:space="0" w:color="auto"/>
            <w:right w:val="none" w:sz="0" w:space="0" w:color="auto"/>
          </w:divBdr>
        </w:div>
        <w:div w:id="224877123">
          <w:marLeft w:val="0"/>
          <w:marRight w:val="0"/>
          <w:marTop w:val="0"/>
          <w:marBottom w:val="0"/>
          <w:divBdr>
            <w:top w:val="none" w:sz="0" w:space="0" w:color="auto"/>
            <w:left w:val="none" w:sz="0" w:space="0" w:color="auto"/>
            <w:bottom w:val="none" w:sz="0" w:space="0" w:color="auto"/>
            <w:right w:val="none" w:sz="0" w:space="0" w:color="auto"/>
          </w:divBdr>
        </w:div>
        <w:div w:id="327950113">
          <w:marLeft w:val="0"/>
          <w:marRight w:val="0"/>
          <w:marTop w:val="0"/>
          <w:marBottom w:val="0"/>
          <w:divBdr>
            <w:top w:val="none" w:sz="0" w:space="0" w:color="auto"/>
            <w:left w:val="none" w:sz="0" w:space="0" w:color="auto"/>
            <w:bottom w:val="none" w:sz="0" w:space="0" w:color="auto"/>
            <w:right w:val="none" w:sz="0" w:space="0" w:color="auto"/>
          </w:divBdr>
        </w:div>
        <w:div w:id="342129121">
          <w:marLeft w:val="0"/>
          <w:marRight w:val="0"/>
          <w:marTop w:val="0"/>
          <w:marBottom w:val="0"/>
          <w:divBdr>
            <w:top w:val="none" w:sz="0" w:space="0" w:color="auto"/>
            <w:left w:val="none" w:sz="0" w:space="0" w:color="auto"/>
            <w:bottom w:val="none" w:sz="0" w:space="0" w:color="auto"/>
            <w:right w:val="none" w:sz="0" w:space="0" w:color="auto"/>
          </w:divBdr>
        </w:div>
        <w:div w:id="352078117">
          <w:marLeft w:val="0"/>
          <w:marRight w:val="0"/>
          <w:marTop w:val="0"/>
          <w:marBottom w:val="0"/>
          <w:divBdr>
            <w:top w:val="none" w:sz="0" w:space="0" w:color="auto"/>
            <w:left w:val="none" w:sz="0" w:space="0" w:color="auto"/>
            <w:bottom w:val="none" w:sz="0" w:space="0" w:color="auto"/>
            <w:right w:val="none" w:sz="0" w:space="0" w:color="auto"/>
          </w:divBdr>
        </w:div>
        <w:div w:id="363753845">
          <w:marLeft w:val="0"/>
          <w:marRight w:val="0"/>
          <w:marTop w:val="0"/>
          <w:marBottom w:val="0"/>
          <w:divBdr>
            <w:top w:val="none" w:sz="0" w:space="0" w:color="auto"/>
            <w:left w:val="none" w:sz="0" w:space="0" w:color="auto"/>
            <w:bottom w:val="none" w:sz="0" w:space="0" w:color="auto"/>
            <w:right w:val="none" w:sz="0" w:space="0" w:color="auto"/>
          </w:divBdr>
        </w:div>
        <w:div w:id="379982576">
          <w:marLeft w:val="0"/>
          <w:marRight w:val="0"/>
          <w:marTop w:val="0"/>
          <w:marBottom w:val="0"/>
          <w:divBdr>
            <w:top w:val="none" w:sz="0" w:space="0" w:color="auto"/>
            <w:left w:val="none" w:sz="0" w:space="0" w:color="auto"/>
            <w:bottom w:val="none" w:sz="0" w:space="0" w:color="auto"/>
            <w:right w:val="none" w:sz="0" w:space="0" w:color="auto"/>
          </w:divBdr>
        </w:div>
        <w:div w:id="401759235">
          <w:marLeft w:val="0"/>
          <w:marRight w:val="0"/>
          <w:marTop w:val="0"/>
          <w:marBottom w:val="0"/>
          <w:divBdr>
            <w:top w:val="none" w:sz="0" w:space="0" w:color="auto"/>
            <w:left w:val="none" w:sz="0" w:space="0" w:color="auto"/>
            <w:bottom w:val="none" w:sz="0" w:space="0" w:color="auto"/>
            <w:right w:val="none" w:sz="0" w:space="0" w:color="auto"/>
          </w:divBdr>
        </w:div>
        <w:div w:id="405341338">
          <w:marLeft w:val="0"/>
          <w:marRight w:val="0"/>
          <w:marTop w:val="0"/>
          <w:marBottom w:val="0"/>
          <w:divBdr>
            <w:top w:val="none" w:sz="0" w:space="0" w:color="auto"/>
            <w:left w:val="none" w:sz="0" w:space="0" w:color="auto"/>
            <w:bottom w:val="none" w:sz="0" w:space="0" w:color="auto"/>
            <w:right w:val="none" w:sz="0" w:space="0" w:color="auto"/>
          </w:divBdr>
        </w:div>
        <w:div w:id="434909922">
          <w:marLeft w:val="0"/>
          <w:marRight w:val="0"/>
          <w:marTop w:val="0"/>
          <w:marBottom w:val="0"/>
          <w:divBdr>
            <w:top w:val="none" w:sz="0" w:space="0" w:color="auto"/>
            <w:left w:val="none" w:sz="0" w:space="0" w:color="auto"/>
            <w:bottom w:val="none" w:sz="0" w:space="0" w:color="auto"/>
            <w:right w:val="none" w:sz="0" w:space="0" w:color="auto"/>
          </w:divBdr>
        </w:div>
        <w:div w:id="446432663">
          <w:marLeft w:val="0"/>
          <w:marRight w:val="0"/>
          <w:marTop w:val="0"/>
          <w:marBottom w:val="0"/>
          <w:divBdr>
            <w:top w:val="none" w:sz="0" w:space="0" w:color="auto"/>
            <w:left w:val="none" w:sz="0" w:space="0" w:color="auto"/>
            <w:bottom w:val="none" w:sz="0" w:space="0" w:color="auto"/>
            <w:right w:val="none" w:sz="0" w:space="0" w:color="auto"/>
          </w:divBdr>
        </w:div>
        <w:div w:id="466699656">
          <w:marLeft w:val="0"/>
          <w:marRight w:val="0"/>
          <w:marTop w:val="0"/>
          <w:marBottom w:val="0"/>
          <w:divBdr>
            <w:top w:val="none" w:sz="0" w:space="0" w:color="auto"/>
            <w:left w:val="none" w:sz="0" w:space="0" w:color="auto"/>
            <w:bottom w:val="none" w:sz="0" w:space="0" w:color="auto"/>
            <w:right w:val="none" w:sz="0" w:space="0" w:color="auto"/>
          </w:divBdr>
        </w:div>
        <w:div w:id="505756320">
          <w:marLeft w:val="0"/>
          <w:marRight w:val="0"/>
          <w:marTop w:val="0"/>
          <w:marBottom w:val="0"/>
          <w:divBdr>
            <w:top w:val="none" w:sz="0" w:space="0" w:color="auto"/>
            <w:left w:val="none" w:sz="0" w:space="0" w:color="auto"/>
            <w:bottom w:val="none" w:sz="0" w:space="0" w:color="auto"/>
            <w:right w:val="none" w:sz="0" w:space="0" w:color="auto"/>
          </w:divBdr>
        </w:div>
        <w:div w:id="509487463">
          <w:marLeft w:val="0"/>
          <w:marRight w:val="0"/>
          <w:marTop w:val="0"/>
          <w:marBottom w:val="0"/>
          <w:divBdr>
            <w:top w:val="none" w:sz="0" w:space="0" w:color="auto"/>
            <w:left w:val="none" w:sz="0" w:space="0" w:color="auto"/>
            <w:bottom w:val="none" w:sz="0" w:space="0" w:color="auto"/>
            <w:right w:val="none" w:sz="0" w:space="0" w:color="auto"/>
          </w:divBdr>
        </w:div>
        <w:div w:id="513035109">
          <w:marLeft w:val="0"/>
          <w:marRight w:val="0"/>
          <w:marTop w:val="0"/>
          <w:marBottom w:val="0"/>
          <w:divBdr>
            <w:top w:val="none" w:sz="0" w:space="0" w:color="auto"/>
            <w:left w:val="none" w:sz="0" w:space="0" w:color="auto"/>
            <w:bottom w:val="none" w:sz="0" w:space="0" w:color="auto"/>
            <w:right w:val="none" w:sz="0" w:space="0" w:color="auto"/>
          </w:divBdr>
        </w:div>
        <w:div w:id="520629444">
          <w:marLeft w:val="0"/>
          <w:marRight w:val="0"/>
          <w:marTop w:val="0"/>
          <w:marBottom w:val="0"/>
          <w:divBdr>
            <w:top w:val="none" w:sz="0" w:space="0" w:color="auto"/>
            <w:left w:val="none" w:sz="0" w:space="0" w:color="auto"/>
            <w:bottom w:val="none" w:sz="0" w:space="0" w:color="auto"/>
            <w:right w:val="none" w:sz="0" w:space="0" w:color="auto"/>
          </w:divBdr>
        </w:div>
        <w:div w:id="554315513">
          <w:marLeft w:val="0"/>
          <w:marRight w:val="0"/>
          <w:marTop w:val="0"/>
          <w:marBottom w:val="0"/>
          <w:divBdr>
            <w:top w:val="none" w:sz="0" w:space="0" w:color="auto"/>
            <w:left w:val="none" w:sz="0" w:space="0" w:color="auto"/>
            <w:bottom w:val="none" w:sz="0" w:space="0" w:color="auto"/>
            <w:right w:val="none" w:sz="0" w:space="0" w:color="auto"/>
          </w:divBdr>
        </w:div>
        <w:div w:id="581447084">
          <w:marLeft w:val="0"/>
          <w:marRight w:val="0"/>
          <w:marTop w:val="0"/>
          <w:marBottom w:val="0"/>
          <w:divBdr>
            <w:top w:val="none" w:sz="0" w:space="0" w:color="auto"/>
            <w:left w:val="none" w:sz="0" w:space="0" w:color="auto"/>
            <w:bottom w:val="none" w:sz="0" w:space="0" w:color="auto"/>
            <w:right w:val="none" w:sz="0" w:space="0" w:color="auto"/>
          </w:divBdr>
        </w:div>
        <w:div w:id="582180495">
          <w:marLeft w:val="0"/>
          <w:marRight w:val="0"/>
          <w:marTop w:val="0"/>
          <w:marBottom w:val="0"/>
          <w:divBdr>
            <w:top w:val="none" w:sz="0" w:space="0" w:color="auto"/>
            <w:left w:val="none" w:sz="0" w:space="0" w:color="auto"/>
            <w:bottom w:val="none" w:sz="0" w:space="0" w:color="auto"/>
            <w:right w:val="none" w:sz="0" w:space="0" w:color="auto"/>
          </w:divBdr>
        </w:div>
        <w:div w:id="599799750">
          <w:marLeft w:val="0"/>
          <w:marRight w:val="0"/>
          <w:marTop w:val="0"/>
          <w:marBottom w:val="0"/>
          <w:divBdr>
            <w:top w:val="none" w:sz="0" w:space="0" w:color="auto"/>
            <w:left w:val="none" w:sz="0" w:space="0" w:color="auto"/>
            <w:bottom w:val="none" w:sz="0" w:space="0" w:color="auto"/>
            <w:right w:val="none" w:sz="0" w:space="0" w:color="auto"/>
          </w:divBdr>
        </w:div>
        <w:div w:id="647243066">
          <w:marLeft w:val="0"/>
          <w:marRight w:val="0"/>
          <w:marTop w:val="0"/>
          <w:marBottom w:val="0"/>
          <w:divBdr>
            <w:top w:val="none" w:sz="0" w:space="0" w:color="auto"/>
            <w:left w:val="none" w:sz="0" w:space="0" w:color="auto"/>
            <w:bottom w:val="none" w:sz="0" w:space="0" w:color="auto"/>
            <w:right w:val="none" w:sz="0" w:space="0" w:color="auto"/>
          </w:divBdr>
        </w:div>
        <w:div w:id="714549666">
          <w:marLeft w:val="0"/>
          <w:marRight w:val="0"/>
          <w:marTop w:val="0"/>
          <w:marBottom w:val="0"/>
          <w:divBdr>
            <w:top w:val="none" w:sz="0" w:space="0" w:color="auto"/>
            <w:left w:val="none" w:sz="0" w:space="0" w:color="auto"/>
            <w:bottom w:val="none" w:sz="0" w:space="0" w:color="auto"/>
            <w:right w:val="none" w:sz="0" w:space="0" w:color="auto"/>
          </w:divBdr>
        </w:div>
        <w:div w:id="726026363">
          <w:marLeft w:val="0"/>
          <w:marRight w:val="0"/>
          <w:marTop w:val="0"/>
          <w:marBottom w:val="0"/>
          <w:divBdr>
            <w:top w:val="none" w:sz="0" w:space="0" w:color="auto"/>
            <w:left w:val="none" w:sz="0" w:space="0" w:color="auto"/>
            <w:bottom w:val="none" w:sz="0" w:space="0" w:color="auto"/>
            <w:right w:val="none" w:sz="0" w:space="0" w:color="auto"/>
          </w:divBdr>
        </w:div>
        <w:div w:id="841702817">
          <w:marLeft w:val="0"/>
          <w:marRight w:val="0"/>
          <w:marTop w:val="0"/>
          <w:marBottom w:val="0"/>
          <w:divBdr>
            <w:top w:val="none" w:sz="0" w:space="0" w:color="auto"/>
            <w:left w:val="none" w:sz="0" w:space="0" w:color="auto"/>
            <w:bottom w:val="none" w:sz="0" w:space="0" w:color="auto"/>
            <w:right w:val="none" w:sz="0" w:space="0" w:color="auto"/>
          </w:divBdr>
        </w:div>
        <w:div w:id="857695421">
          <w:marLeft w:val="0"/>
          <w:marRight w:val="0"/>
          <w:marTop w:val="0"/>
          <w:marBottom w:val="0"/>
          <w:divBdr>
            <w:top w:val="none" w:sz="0" w:space="0" w:color="auto"/>
            <w:left w:val="none" w:sz="0" w:space="0" w:color="auto"/>
            <w:bottom w:val="none" w:sz="0" w:space="0" w:color="auto"/>
            <w:right w:val="none" w:sz="0" w:space="0" w:color="auto"/>
          </w:divBdr>
        </w:div>
        <w:div w:id="890504052">
          <w:marLeft w:val="0"/>
          <w:marRight w:val="0"/>
          <w:marTop w:val="0"/>
          <w:marBottom w:val="0"/>
          <w:divBdr>
            <w:top w:val="none" w:sz="0" w:space="0" w:color="auto"/>
            <w:left w:val="none" w:sz="0" w:space="0" w:color="auto"/>
            <w:bottom w:val="none" w:sz="0" w:space="0" w:color="auto"/>
            <w:right w:val="none" w:sz="0" w:space="0" w:color="auto"/>
          </w:divBdr>
        </w:div>
        <w:div w:id="916936718">
          <w:marLeft w:val="0"/>
          <w:marRight w:val="0"/>
          <w:marTop w:val="0"/>
          <w:marBottom w:val="0"/>
          <w:divBdr>
            <w:top w:val="none" w:sz="0" w:space="0" w:color="auto"/>
            <w:left w:val="none" w:sz="0" w:space="0" w:color="auto"/>
            <w:bottom w:val="none" w:sz="0" w:space="0" w:color="auto"/>
            <w:right w:val="none" w:sz="0" w:space="0" w:color="auto"/>
          </w:divBdr>
        </w:div>
        <w:div w:id="939607457">
          <w:marLeft w:val="0"/>
          <w:marRight w:val="0"/>
          <w:marTop w:val="0"/>
          <w:marBottom w:val="0"/>
          <w:divBdr>
            <w:top w:val="none" w:sz="0" w:space="0" w:color="auto"/>
            <w:left w:val="none" w:sz="0" w:space="0" w:color="auto"/>
            <w:bottom w:val="none" w:sz="0" w:space="0" w:color="auto"/>
            <w:right w:val="none" w:sz="0" w:space="0" w:color="auto"/>
          </w:divBdr>
        </w:div>
        <w:div w:id="947662763">
          <w:marLeft w:val="0"/>
          <w:marRight w:val="0"/>
          <w:marTop w:val="0"/>
          <w:marBottom w:val="0"/>
          <w:divBdr>
            <w:top w:val="none" w:sz="0" w:space="0" w:color="auto"/>
            <w:left w:val="none" w:sz="0" w:space="0" w:color="auto"/>
            <w:bottom w:val="none" w:sz="0" w:space="0" w:color="auto"/>
            <w:right w:val="none" w:sz="0" w:space="0" w:color="auto"/>
          </w:divBdr>
        </w:div>
        <w:div w:id="993023229">
          <w:marLeft w:val="0"/>
          <w:marRight w:val="0"/>
          <w:marTop w:val="0"/>
          <w:marBottom w:val="0"/>
          <w:divBdr>
            <w:top w:val="none" w:sz="0" w:space="0" w:color="auto"/>
            <w:left w:val="none" w:sz="0" w:space="0" w:color="auto"/>
            <w:bottom w:val="none" w:sz="0" w:space="0" w:color="auto"/>
            <w:right w:val="none" w:sz="0" w:space="0" w:color="auto"/>
          </w:divBdr>
        </w:div>
        <w:div w:id="995643865">
          <w:marLeft w:val="0"/>
          <w:marRight w:val="0"/>
          <w:marTop w:val="0"/>
          <w:marBottom w:val="0"/>
          <w:divBdr>
            <w:top w:val="none" w:sz="0" w:space="0" w:color="auto"/>
            <w:left w:val="none" w:sz="0" w:space="0" w:color="auto"/>
            <w:bottom w:val="none" w:sz="0" w:space="0" w:color="auto"/>
            <w:right w:val="none" w:sz="0" w:space="0" w:color="auto"/>
          </w:divBdr>
        </w:div>
        <w:div w:id="1009329444">
          <w:marLeft w:val="0"/>
          <w:marRight w:val="0"/>
          <w:marTop w:val="0"/>
          <w:marBottom w:val="0"/>
          <w:divBdr>
            <w:top w:val="none" w:sz="0" w:space="0" w:color="auto"/>
            <w:left w:val="none" w:sz="0" w:space="0" w:color="auto"/>
            <w:bottom w:val="none" w:sz="0" w:space="0" w:color="auto"/>
            <w:right w:val="none" w:sz="0" w:space="0" w:color="auto"/>
          </w:divBdr>
        </w:div>
        <w:div w:id="1056901579">
          <w:marLeft w:val="0"/>
          <w:marRight w:val="0"/>
          <w:marTop w:val="0"/>
          <w:marBottom w:val="0"/>
          <w:divBdr>
            <w:top w:val="none" w:sz="0" w:space="0" w:color="auto"/>
            <w:left w:val="none" w:sz="0" w:space="0" w:color="auto"/>
            <w:bottom w:val="none" w:sz="0" w:space="0" w:color="auto"/>
            <w:right w:val="none" w:sz="0" w:space="0" w:color="auto"/>
          </w:divBdr>
        </w:div>
        <w:div w:id="1081221096">
          <w:marLeft w:val="0"/>
          <w:marRight w:val="0"/>
          <w:marTop w:val="0"/>
          <w:marBottom w:val="0"/>
          <w:divBdr>
            <w:top w:val="none" w:sz="0" w:space="0" w:color="auto"/>
            <w:left w:val="none" w:sz="0" w:space="0" w:color="auto"/>
            <w:bottom w:val="none" w:sz="0" w:space="0" w:color="auto"/>
            <w:right w:val="none" w:sz="0" w:space="0" w:color="auto"/>
          </w:divBdr>
        </w:div>
        <w:div w:id="1100293853">
          <w:marLeft w:val="0"/>
          <w:marRight w:val="0"/>
          <w:marTop w:val="0"/>
          <w:marBottom w:val="0"/>
          <w:divBdr>
            <w:top w:val="none" w:sz="0" w:space="0" w:color="auto"/>
            <w:left w:val="none" w:sz="0" w:space="0" w:color="auto"/>
            <w:bottom w:val="none" w:sz="0" w:space="0" w:color="auto"/>
            <w:right w:val="none" w:sz="0" w:space="0" w:color="auto"/>
          </w:divBdr>
        </w:div>
        <w:div w:id="1112552440">
          <w:marLeft w:val="0"/>
          <w:marRight w:val="0"/>
          <w:marTop w:val="0"/>
          <w:marBottom w:val="0"/>
          <w:divBdr>
            <w:top w:val="none" w:sz="0" w:space="0" w:color="auto"/>
            <w:left w:val="none" w:sz="0" w:space="0" w:color="auto"/>
            <w:bottom w:val="none" w:sz="0" w:space="0" w:color="auto"/>
            <w:right w:val="none" w:sz="0" w:space="0" w:color="auto"/>
          </w:divBdr>
        </w:div>
        <w:div w:id="1137727072">
          <w:marLeft w:val="0"/>
          <w:marRight w:val="0"/>
          <w:marTop w:val="0"/>
          <w:marBottom w:val="0"/>
          <w:divBdr>
            <w:top w:val="none" w:sz="0" w:space="0" w:color="auto"/>
            <w:left w:val="none" w:sz="0" w:space="0" w:color="auto"/>
            <w:bottom w:val="none" w:sz="0" w:space="0" w:color="auto"/>
            <w:right w:val="none" w:sz="0" w:space="0" w:color="auto"/>
          </w:divBdr>
        </w:div>
        <w:div w:id="1155226222">
          <w:marLeft w:val="0"/>
          <w:marRight w:val="0"/>
          <w:marTop w:val="0"/>
          <w:marBottom w:val="0"/>
          <w:divBdr>
            <w:top w:val="none" w:sz="0" w:space="0" w:color="auto"/>
            <w:left w:val="none" w:sz="0" w:space="0" w:color="auto"/>
            <w:bottom w:val="none" w:sz="0" w:space="0" w:color="auto"/>
            <w:right w:val="none" w:sz="0" w:space="0" w:color="auto"/>
          </w:divBdr>
        </w:div>
        <w:div w:id="1159729204">
          <w:marLeft w:val="0"/>
          <w:marRight w:val="0"/>
          <w:marTop w:val="0"/>
          <w:marBottom w:val="0"/>
          <w:divBdr>
            <w:top w:val="none" w:sz="0" w:space="0" w:color="auto"/>
            <w:left w:val="none" w:sz="0" w:space="0" w:color="auto"/>
            <w:bottom w:val="none" w:sz="0" w:space="0" w:color="auto"/>
            <w:right w:val="none" w:sz="0" w:space="0" w:color="auto"/>
          </w:divBdr>
        </w:div>
        <w:div w:id="1182664820">
          <w:marLeft w:val="0"/>
          <w:marRight w:val="0"/>
          <w:marTop w:val="0"/>
          <w:marBottom w:val="0"/>
          <w:divBdr>
            <w:top w:val="none" w:sz="0" w:space="0" w:color="auto"/>
            <w:left w:val="none" w:sz="0" w:space="0" w:color="auto"/>
            <w:bottom w:val="none" w:sz="0" w:space="0" w:color="auto"/>
            <w:right w:val="none" w:sz="0" w:space="0" w:color="auto"/>
          </w:divBdr>
        </w:div>
        <w:div w:id="1206871249">
          <w:marLeft w:val="0"/>
          <w:marRight w:val="0"/>
          <w:marTop w:val="0"/>
          <w:marBottom w:val="0"/>
          <w:divBdr>
            <w:top w:val="none" w:sz="0" w:space="0" w:color="auto"/>
            <w:left w:val="none" w:sz="0" w:space="0" w:color="auto"/>
            <w:bottom w:val="none" w:sz="0" w:space="0" w:color="auto"/>
            <w:right w:val="none" w:sz="0" w:space="0" w:color="auto"/>
          </w:divBdr>
        </w:div>
        <w:div w:id="1209294065">
          <w:marLeft w:val="0"/>
          <w:marRight w:val="0"/>
          <w:marTop w:val="0"/>
          <w:marBottom w:val="0"/>
          <w:divBdr>
            <w:top w:val="none" w:sz="0" w:space="0" w:color="auto"/>
            <w:left w:val="none" w:sz="0" w:space="0" w:color="auto"/>
            <w:bottom w:val="none" w:sz="0" w:space="0" w:color="auto"/>
            <w:right w:val="none" w:sz="0" w:space="0" w:color="auto"/>
          </w:divBdr>
        </w:div>
        <w:div w:id="1268778553">
          <w:marLeft w:val="0"/>
          <w:marRight w:val="0"/>
          <w:marTop w:val="0"/>
          <w:marBottom w:val="0"/>
          <w:divBdr>
            <w:top w:val="none" w:sz="0" w:space="0" w:color="auto"/>
            <w:left w:val="none" w:sz="0" w:space="0" w:color="auto"/>
            <w:bottom w:val="none" w:sz="0" w:space="0" w:color="auto"/>
            <w:right w:val="none" w:sz="0" w:space="0" w:color="auto"/>
          </w:divBdr>
        </w:div>
        <w:div w:id="1276524225">
          <w:marLeft w:val="0"/>
          <w:marRight w:val="0"/>
          <w:marTop w:val="0"/>
          <w:marBottom w:val="0"/>
          <w:divBdr>
            <w:top w:val="none" w:sz="0" w:space="0" w:color="auto"/>
            <w:left w:val="none" w:sz="0" w:space="0" w:color="auto"/>
            <w:bottom w:val="none" w:sz="0" w:space="0" w:color="auto"/>
            <w:right w:val="none" w:sz="0" w:space="0" w:color="auto"/>
          </w:divBdr>
        </w:div>
        <w:div w:id="1278609789">
          <w:marLeft w:val="0"/>
          <w:marRight w:val="0"/>
          <w:marTop w:val="0"/>
          <w:marBottom w:val="0"/>
          <w:divBdr>
            <w:top w:val="none" w:sz="0" w:space="0" w:color="auto"/>
            <w:left w:val="none" w:sz="0" w:space="0" w:color="auto"/>
            <w:bottom w:val="none" w:sz="0" w:space="0" w:color="auto"/>
            <w:right w:val="none" w:sz="0" w:space="0" w:color="auto"/>
          </w:divBdr>
        </w:div>
        <w:div w:id="1324627016">
          <w:marLeft w:val="0"/>
          <w:marRight w:val="0"/>
          <w:marTop w:val="0"/>
          <w:marBottom w:val="0"/>
          <w:divBdr>
            <w:top w:val="none" w:sz="0" w:space="0" w:color="auto"/>
            <w:left w:val="none" w:sz="0" w:space="0" w:color="auto"/>
            <w:bottom w:val="none" w:sz="0" w:space="0" w:color="auto"/>
            <w:right w:val="none" w:sz="0" w:space="0" w:color="auto"/>
          </w:divBdr>
        </w:div>
        <w:div w:id="1337459054">
          <w:marLeft w:val="0"/>
          <w:marRight w:val="0"/>
          <w:marTop w:val="0"/>
          <w:marBottom w:val="0"/>
          <w:divBdr>
            <w:top w:val="none" w:sz="0" w:space="0" w:color="auto"/>
            <w:left w:val="none" w:sz="0" w:space="0" w:color="auto"/>
            <w:bottom w:val="none" w:sz="0" w:space="0" w:color="auto"/>
            <w:right w:val="none" w:sz="0" w:space="0" w:color="auto"/>
          </w:divBdr>
        </w:div>
        <w:div w:id="1337920950">
          <w:marLeft w:val="0"/>
          <w:marRight w:val="0"/>
          <w:marTop w:val="0"/>
          <w:marBottom w:val="0"/>
          <w:divBdr>
            <w:top w:val="none" w:sz="0" w:space="0" w:color="auto"/>
            <w:left w:val="none" w:sz="0" w:space="0" w:color="auto"/>
            <w:bottom w:val="none" w:sz="0" w:space="0" w:color="auto"/>
            <w:right w:val="none" w:sz="0" w:space="0" w:color="auto"/>
          </w:divBdr>
        </w:div>
        <w:div w:id="1350139338">
          <w:marLeft w:val="0"/>
          <w:marRight w:val="0"/>
          <w:marTop w:val="0"/>
          <w:marBottom w:val="0"/>
          <w:divBdr>
            <w:top w:val="none" w:sz="0" w:space="0" w:color="auto"/>
            <w:left w:val="none" w:sz="0" w:space="0" w:color="auto"/>
            <w:bottom w:val="none" w:sz="0" w:space="0" w:color="auto"/>
            <w:right w:val="none" w:sz="0" w:space="0" w:color="auto"/>
          </w:divBdr>
        </w:div>
        <w:div w:id="1356619933">
          <w:marLeft w:val="0"/>
          <w:marRight w:val="0"/>
          <w:marTop w:val="0"/>
          <w:marBottom w:val="0"/>
          <w:divBdr>
            <w:top w:val="none" w:sz="0" w:space="0" w:color="auto"/>
            <w:left w:val="none" w:sz="0" w:space="0" w:color="auto"/>
            <w:bottom w:val="none" w:sz="0" w:space="0" w:color="auto"/>
            <w:right w:val="none" w:sz="0" w:space="0" w:color="auto"/>
          </w:divBdr>
        </w:div>
        <w:div w:id="1368487017">
          <w:marLeft w:val="0"/>
          <w:marRight w:val="0"/>
          <w:marTop w:val="0"/>
          <w:marBottom w:val="0"/>
          <w:divBdr>
            <w:top w:val="none" w:sz="0" w:space="0" w:color="auto"/>
            <w:left w:val="none" w:sz="0" w:space="0" w:color="auto"/>
            <w:bottom w:val="none" w:sz="0" w:space="0" w:color="auto"/>
            <w:right w:val="none" w:sz="0" w:space="0" w:color="auto"/>
          </w:divBdr>
        </w:div>
        <w:div w:id="1387297375">
          <w:marLeft w:val="0"/>
          <w:marRight w:val="0"/>
          <w:marTop w:val="0"/>
          <w:marBottom w:val="0"/>
          <w:divBdr>
            <w:top w:val="none" w:sz="0" w:space="0" w:color="auto"/>
            <w:left w:val="none" w:sz="0" w:space="0" w:color="auto"/>
            <w:bottom w:val="none" w:sz="0" w:space="0" w:color="auto"/>
            <w:right w:val="none" w:sz="0" w:space="0" w:color="auto"/>
          </w:divBdr>
        </w:div>
        <w:div w:id="1513105492">
          <w:marLeft w:val="0"/>
          <w:marRight w:val="0"/>
          <w:marTop w:val="0"/>
          <w:marBottom w:val="0"/>
          <w:divBdr>
            <w:top w:val="none" w:sz="0" w:space="0" w:color="auto"/>
            <w:left w:val="none" w:sz="0" w:space="0" w:color="auto"/>
            <w:bottom w:val="none" w:sz="0" w:space="0" w:color="auto"/>
            <w:right w:val="none" w:sz="0" w:space="0" w:color="auto"/>
          </w:divBdr>
        </w:div>
        <w:div w:id="1568879039">
          <w:marLeft w:val="0"/>
          <w:marRight w:val="0"/>
          <w:marTop w:val="0"/>
          <w:marBottom w:val="0"/>
          <w:divBdr>
            <w:top w:val="none" w:sz="0" w:space="0" w:color="auto"/>
            <w:left w:val="none" w:sz="0" w:space="0" w:color="auto"/>
            <w:bottom w:val="none" w:sz="0" w:space="0" w:color="auto"/>
            <w:right w:val="none" w:sz="0" w:space="0" w:color="auto"/>
          </w:divBdr>
        </w:div>
        <w:div w:id="1570536298">
          <w:marLeft w:val="0"/>
          <w:marRight w:val="0"/>
          <w:marTop w:val="0"/>
          <w:marBottom w:val="0"/>
          <w:divBdr>
            <w:top w:val="none" w:sz="0" w:space="0" w:color="auto"/>
            <w:left w:val="none" w:sz="0" w:space="0" w:color="auto"/>
            <w:bottom w:val="none" w:sz="0" w:space="0" w:color="auto"/>
            <w:right w:val="none" w:sz="0" w:space="0" w:color="auto"/>
          </w:divBdr>
        </w:div>
        <w:div w:id="1586495538">
          <w:marLeft w:val="0"/>
          <w:marRight w:val="0"/>
          <w:marTop w:val="0"/>
          <w:marBottom w:val="0"/>
          <w:divBdr>
            <w:top w:val="none" w:sz="0" w:space="0" w:color="auto"/>
            <w:left w:val="none" w:sz="0" w:space="0" w:color="auto"/>
            <w:bottom w:val="none" w:sz="0" w:space="0" w:color="auto"/>
            <w:right w:val="none" w:sz="0" w:space="0" w:color="auto"/>
          </w:divBdr>
        </w:div>
        <w:div w:id="1599946892">
          <w:marLeft w:val="0"/>
          <w:marRight w:val="0"/>
          <w:marTop w:val="0"/>
          <w:marBottom w:val="0"/>
          <w:divBdr>
            <w:top w:val="none" w:sz="0" w:space="0" w:color="auto"/>
            <w:left w:val="none" w:sz="0" w:space="0" w:color="auto"/>
            <w:bottom w:val="none" w:sz="0" w:space="0" w:color="auto"/>
            <w:right w:val="none" w:sz="0" w:space="0" w:color="auto"/>
          </w:divBdr>
        </w:div>
        <w:div w:id="1670211280">
          <w:marLeft w:val="0"/>
          <w:marRight w:val="0"/>
          <w:marTop w:val="0"/>
          <w:marBottom w:val="0"/>
          <w:divBdr>
            <w:top w:val="none" w:sz="0" w:space="0" w:color="auto"/>
            <w:left w:val="none" w:sz="0" w:space="0" w:color="auto"/>
            <w:bottom w:val="none" w:sz="0" w:space="0" w:color="auto"/>
            <w:right w:val="none" w:sz="0" w:space="0" w:color="auto"/>
          </w:divBdr>
        </w:div>
        <w:div w:id="1711682794">
          <w:marLeft w:val="0"/>
          <w:marRight w:val="0"/>
          <w:marTop w:val="0"/>
          <w:marBottom w:val="0"/>
          <w:divBdr>
            <w:top w:val="none" w:sz="0" w:space="0" w:color="auto"/>
            <w:left w:val="none" w:sz="0" w:space="0" w:color="auto"/>
            <w:bottom w:val="none" w:sz="0" w:space="0" w:color="auto"/>
            <w:right w:val="none" w:sz="0" w:space="0" w:color="auto"/>
          </w:divBdr>
        </w:div>
        <w:div w:id="1723794986">
          <w:marLeft w:val="0"/>
          <w:marRight w:val="0"/>
          <w:marTop w:val="0"/>
          <w:marBottom w:val="0"/>
          <w:divBdr>
            <w:top w:val="none" w:sz="0" w:space="0" w:color="auto"/>
            <w:left w:val="none" w:sz="0" w:space="0" w:color="auto"/>
            <w:bottom w:val="none" w:sz="0" w:space="0" w:color="auto"/>
            <w:right w:val="none" w:sz="0" w:space="0" w:color="auto"/>
          </w:divBdr>
        </w:div>
        <w:div w:id="1843003457">
          <w:marLeft w:val="0"/>
          <w:marRight w:val="0"/>
          <w:marTop w:val="0"/>
          <w:marBottom w:val="0"/>
          <w:divBdr>
            <w:top w:val="none" w:sz="0" w:space="0" w:color="auto"/>
            <w:left w:val="none" w:sz="0" w:space="0" w:color="auto"/>
            <w:bottom w:val="none" w:sz="0" w:space="0" w:color="auto"/>
            <w:right w:val="none" w:sz="0" w:space="0" w:color="auto"/>
          </w:divBdr>
        </w:div>
        <w:div w:id="1846822315">
          <w:marLeft w:val="0"/>
          <w:marRight w:val="0"/>
          <w:marTop w:val="0"/>
          <w:marBottom w:val="0"/>
          <w:divBdr>
            <w:top w:val="none" w:sz="0" w:space="0" w:color="auto"/>
            <w:left w:val="none" w:sz="0" w:space="0" w:color="auto"/>
            <w:bottom w:val="none" w:sz="0" w:space="0" w:color="auto"/>
            <w:right w:val="none" w:sz="0" w:space="0" w:color="auto"/>
          </w:divBdr>
        </w:div>
        <w:div w:id="1849561885">
          <w:marLeft w:val="0"/>
          <w:marRight w:val="0"/>
          <w:marTop w:val="0"/>
          <w:marBottom w:val="0"/>
          <w:divBdr>
            <w:top w:val="none" w:sz="0" w:space="0" w:color="auto"/>
            <w:left w:val="none" w:sz="0" w:space="0" w:color="auto"/>
            <w:bottom w:val="none" w:sz="0" w:space="0" w:color="auto"/>
            <w:right w:val="none" w:sz="0" w:space="0" w:color="auto"/>
          </w:divBdr>
        </w:div>
        <w:div w:id="1867406964">
          <w:marLeft w:val="0"/>
          <w:marRight w:val="0"/>
          <w:marTop w:val="0"/>
          <w:marBottom w:val="0"/>
          <w:divBdr>
            <w:top w:val="none" w:sz="0" w:space="0" w:color="auto"/>
            <w:left w:val="none" w:sz="0" w:space="0" w:color="auto"/>
            <w:bottom w:val="none" w:sz="0" w:space="0" w:color="auto"/>
            <w:right w:val="none" w:sz="0" w:space="0" w:color="auto"/>
          </w:divBdr>
        </w:div>
        <w:div w:id="1878352274">
          <w:marLeft w:val="0"/>
          <w:marRight w:val="0"/>
          <w:marTop w:val="0"/>
          <w:marBottom w:val="0"/>
          <w:divBdr>
            <w:top w:val="none" w:sz="0" w:space="0" w:color="auto"/>
            <w:left w:val="none" w:sz="0" w:space="0" w:color="auto"/>
            <w:bottom w:val="none" w:sz="0" w:space="0" w:color="auto"/>
            <w:right w:val="none" w:sz="0" w:space="0" w:color="auto"/>
          </w:divBdr>
        </w:div>
        <w:div w:id="1992715320">
          <w:marLeft w:val="0"/>
          <w:marRight w:val="0"/>
          <w:marTop w:val="0"/>
          <w:marBottom w:val="0"/>
          <w:divBdr>
            <w:top w:val="none" w:sz="0" w:space="0" w:color="auto"/>
            <w:left w:val="none" w:sz="0" w:space="0" w:color="auto"/>
            <w:bottom w:val="none" w:sz="0" w:space="0" w:color="auto"/>
            <w:right w:val="none" w:sz="0" w:space="0" w:color="auto"/>
          </w:divBdr>
        </w:div>
        <w:div w:id="2025129414">
          <w:marLeft w:val="0"/>
          <w:marRight w:val="0"/>
          <w:marTop w:val="0"/>
          <w:marBottom w:val="0"/>
          <w:divBdr>
            <w:top w:val="none" w:sz="0" w:space="0" w:color="auto"/>
            <w:left w:val="none" w:sz="0" w:space="0" w:color="auto"/>
            <w:bottom w:val="none" w:sz="0" w:space="0" w:color="auto"/>
            <w:right w:val="none" w:sz="0" w:space="0" w:color="auto"/>
          </w:divBdr>
        </w:div>
        <w:div w:id="2039353884">
          <w:marLeft w:val="0"/>
          <w:marRight w:val="0"/>
          <w:marTop w:val="0"/>
          <w:marBottom w:val="0"/>
          <w:divBdr>
            <w:top w:val="none" w:sz="0" w:space="0" w:color="auto"/>
            <w:left w:val="none" w:sz="0" w:space="0" w:color="auto"/>
            <w:bottom w:val="none" w:sz="0" w:space="0" w:color="auto"/>
            <w:right w:val="none" w:sz="0" w:space="0" w:color="auto"/>
          </w:divBdr>
        </w:div>
        <w:div w:id="2066755097">
          <w:marLeft w:val="0"/>
          <w:marRight w:val="0"/>
          <w:marTop w:val="0"/>
          <w:marBottom w:val="0"/>
          <w:divBdr>
            <w:top w:val="none" w:sz="0" w:space="0" w:color="auto"/>
            <w:left w:val="none" w:sz="0" w:space="0" w:color="auto"/>
            <w:bottom w:val="none" w:sz="0" w:space="0" w:color="auto"/>
            <w:right w:val="none" w:sz="0" w:space="0" w:color="auto"/>
          </w:divBdr>
        </w:div>
      </w:divsChild>
    </w:div>
    <w:div w:id="20428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E5B3-BAF0-4C10-91C2-6DE47713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75</Pages>
  <Words>20710</Words>
  <Characters>118051</Characters>
  <Application>Microsoft Office Word</Application>
  <DocSecurity>0</DocSecurity>
  <Lines>983</Lines>
  <Paragraphs>276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Daria</cp:lastModifiedBy>
  <cp:revision>2</cp:revision>
  <cp:lastPrinted>2022-10-04T09:12:00Z</cp:lastPrinted>
  <dcterms:created xsi:type="dcterms:W3CDTF">2022-10-07T07:23:00Z</dcterms:created>
  <dcterms:modified xsi:type="dcterms:W3CDTF">2022-10-07T07:23:00Z</dcterms:modified>
</cp:coreProperties>
</file>